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90" w:rsidRPr="00947A90" w:rsidRDefault="00947A90" w:rsidP="00947A90">
      <w:pPr>
        <w:spacing w:line="560" w:lineRule="exact"/>
        <w:rPr>
          <w:rFonts w:ascii="黑体" w:eastAsia="黑体" w:hAnsi="黑体" w:hint="eastAsia"/>
          <w:sz w:val="32"/>
          <w:szCs w:val="32"/>
        </w:rPr>
      </w:pPr>
      <w:r w:rsidRPr="00947A90">
        <w:rPr>
          <w:rFonts w:ascii="黑体" w:eastAsia="黑体" w:hAnsi="黑体" w:hint="eastAsia"/>
          <w:sz w:val="32"/>
          <w:szCs w:val="32"/>
        </w:rPr>
        <w:t>附件：</w:t>
      </w:r>
    </w:p>
    <w:p w:rsidR="00481327" w:rsidRDefault="00533935" w:rsidP="003A3F3C">
      <w:pPr>
        <w:spacing w:line="560" w:lineRule="exact"/>
        <w:jc w:val="center"/>
        <w:rPr>
          <w:rFonts w:ascii="仿宋" w:eastAsia="仿宋" w:hAnsi="仿宋"/>
          <w:szCs w:val="21"/>
        </w:rPr>
      </w:pPr>
      <w:r w:rsidRPr="00A977DA">
        <w:rPr>
          <w:rFonts w:ascii="方正小标宋简体" w:eastAsia="方正小标宋简体" w:hAnsi="仿宋" w:hint="eastAsia"/>
          <w:sz w:val="44"/>
          <w:szCs w:val="44"/>
        </w:rPr>
        <w:t>西安</w:t>
      </w:r>
      <w:r w:rsidR="003A3F3C" w:rsidRPr="00A977DA">
        <w:rPr>
          <w:rFonts w:ascii="方正小标宋简体" w:eastAsia="方正小标宋简体" w:hAnsi="仿宋" w:hint="eastAsia"/>
          <w:sz w:val="44"/>
          <w:szCs w:val="44"/>
        </w:rPr>
        <w:t>市三项攻坚行动发现重点问题和隐患清单</w:t>
      </w:r>
    </w:p>
    <w:p w:rsidR="00FD5A1D" w:rsidRDefault="00FD5A1D" w:rsidP="00C31071">
      <w:pPr>
        <w:spacing w:line="300" w:lineRule="exact"/>
        <w:rPr>
          <w:rFonts w:ascii="仿宋" w:eastAsia="仿宋" w:hAnsi="仿宋"/>
          <w:sz w:val="32"/>
          <w:szCs w:val="32"/>
        </w:rPr>
      </w:pPr>
    </w:p>
    <w:tbl>
      <w:tblPr>
        <w:tblStyle w:val="a4"/>
        <w:tblW w:w="14709" w:type="dxa"/>
        <w:tblLayout w:type="fixed"/>
        <w:tblLook w:val="04A0"/>
      </w:tblPr>
      <w:tblGrid>
        <w:gridCol w:w="817"/>
        <w:gridCol w:w="1985"/>
        <w:gridCol w:w="1727"/>
        <w:gridCol w:w="3999"/>
        <w:gridCol w:w="1857"/>
        <w:gridCol w:w="1063"/>
        <w:gridCol w:w="2268"/>
        <w:gridCol w:w="993"/>
      </w:tblGrid>
      <w:tr w:rsidR="00FD5A1D" w:rsidRPr="00BE5020" w:rsidTr="00C31071">
        <w:trPr>
          <w:trHeight w:val="445"/>
        </w:trPr>
        <w:tc>
          <w:tcPr>
            <w:tcW w:w="817" w:type="dxa"/>
            <w:vAlign w:val="center"/>
          </w:tcPr>
          <w:p w:rsidR="00FD5A1D" w:rsidRPr="00BE5020" w:rsidRDefault="00FD5A1D" w:rsidP="001C5343">
            <w:pPr>
              <w:spacing w:line="320" w:lineRule="exact"/>
              <w:jc w:val="center"/>
              <w:rPr>
                <w:rFonts w:ascii="黑体" w:eastAsia="黑体" w:hAnsi="黑体"/>
                <w:sz w:val="24"/>
                <w:szCs w:val="24"/>
              </w:rPr>
            </w:pPr>
            <w:r w:rsidRPr="00BE5020">
              <w:rPr>
                <w:rFonts w:ascii="黑体" w:eastAsia="黑体" w:hAnsi="黑体" w:hint="eastAsia"/>
                <w:sz w:val="24"/>
                <w:szCs w:val="24"/>
              </w:rPr>
              <w:t>序号</w:t>
            </w:r>
          </w:p>
        </w:tc>
        <w:tc>
          <w:tcPr>
            <w:tcW w:w="1985" w:type="dxa"/>
            <w:vAlign w:val="center"/>
          </w:tcPr>
          <w:p w:rsidR="00FD5A1D" w:rsidRPr="00BE5020" w:rsidRDefault="00FD5A1D" w:rsidP="001C5343">
            <w:pPr>
              <w:spacing w:line="320" w:lineRule="exact"/>
              <w:jc w:val="center"/>
              <w:rPr>
                <w:rFonts w:ascii="黑体" w:eastAsia="黑体" w:hAnsi="黑体"/>
                <w:sz w:val="24"/>
                <w:szCs w:val="24"/>
              </w:rPr>
            </w:pPr>
            <w:r w:rsidRPr="00BE5020">
              <w:rPr>
                <w:rFonts w:ascii="黑体" w:eastAsia="黑体" w:hAnsi="黑体" w:hint="eastAsia"/>
                <w:sz w:val="24"/>
                <w:szCs w:val="24"/>
              </w:rPr>
              <w:t>问题隐患单位</w:t>
            </w:r>
          </w:p>
        </w:tc>
        <w:tc>
          <w:tcPr>
            <w:tcW w:w="1727" w:type="dxa"/>
            <w:vAlign w:val="center"/>
          </w:tcPr>
          <w:p w:rsidR="00FD5A1D" w:rsidRPr="00BE5020" w:rsidRDefault="00FD5A1D" w:rsidP="001C5343">
            <w:pPr>
              <w:spacing w:line="320" w:lineRule="exact"/>
              <w:jc w:val="center"/>
              <w:rPr>
                <w:rFonts w:ascii="黑体" w:eastAsia="黑体" w:hAnsi="黑体"/>
                <w:sz w:val="24"/>
                <w:szCs w:val="24"/>
              </w:rPr>
            </w:pPr>
            <w:r w:rsidRPr="00BE5020">
              <w:rPr>
                <w:rFonts w:ascii="黑体" w:eastAsia="黑体" w:hAnsi="黑体" w:hint="eastAsia"/>
                <w:sz w:val="24"/>
                <w:szCs w:val="24"/>
              </w:rPr>
              <w:t>问题隐患名称</w:t>
            </w:r>
          </w:p>
        </w:tc>
        <w:tc>
          <w:tcPr>
            <w:tcW w:w="3999" w:type="dxa"/>
            <w:vAlign w:val="center"/>
          </w:tcPr>
          <w:p w:rsidR="00FD5A1D" w:rsidRPr="00BE5020" w:rsidRDefault="00FD5A1D" w:rsidP="001C5343">
            <w:pPr>
              <w:spacing w:line="320" w:lineRule="exact"/>
              <w:jc w:val="center"/>
              <w:rPr>
                <w:rFonts w:ascii="黑体" w:eastAsia="黑体" w:hAnsi="黑体"/>
                <w:sz w:val="24"/>
                <w:szCs w:val="24"/>
              </w:rPr>
            </w:pPr>
            <w:r w:rsidRPr="00BE5020">
              <w:rPr>
                <w:rFonts w:ascii="黑体" w:eastAsia="黑体" w:hAnsi="黑体" w:hint="eastAsia"/>
                <w:sz w:val="24"/>
                <w:szCs w:val="24"/>
              </w:rPr>
              <w:t>问题隐患基本情况</w:t>
            </w:r>
          </w:p>
        </w:tc>
        <w:tc>
          <w:tcPr>
            <w:tcW w:w="1857" w:type="dxa"/>
            <w:vAlign w:val="center"/>
          </w:tcPr>
          <w:p w:rsidR="00FD5A1D" w:rsidRPr="00BE5020" w:rsidRDefault="00FD5A1D" w:rsidP="001C5343">
            <w:pPr>
              <w:spacing w:line="320" w:lineRule="exact"/>
              <w:jc w:val="center"/>
              <w:rPr>
                <w:rFonts w:ascii="黑体" w:eastAsia="黑体" w:hAnsi="黑体"/>
                <w:sz w:val="24"/>
                <w:szCs w:val="24"/>
              </w:rPr>
            </w:pPr>
            <w:r w:rsidRPr="00BE5020">
              <w:rPr>
                <w:rFonts w:ascii="黑体" w:eastAsia="黑体" w:hAnsi="黑体" w:hint="eastAsia"/>
                <w:sz w:val="24"/>
                <w:szCs w:val="24"/>
              </w:rPr>
              <w:t>整改责任单位</w:t>
            </w:r>
          </w:p>
        </w:tc>
        <w:tc>
          <w:tcPr>
            <w:tcW w:w="1063" w:type="dxa"/>
            <w:vAlign w:val="center"/>
          </w:tcPr>
          <w:p w:rsidR="00FD5A1D" w:rsidRPr="00BE5020" w:rsidRDefault="00FD5A1D" w:rsidP="001C5343">
            <w:pPr>
              <w:spacing w:line="320" w:lineRule="exact"/>
              <w:jc w:val="center"/>
              <w:rPr>
                <w:rFonts w:ascii="黑体" w:eastAsia="黑体" w:hAnsi="黑体"/>
                <w:sz w:val="24"/>
                <w:szCs w:val="24"/>
              </w:rPr>
            </w:pPr>
            <w:r w:rsidRPr="00BE5020">
              <w:rPr>
                <w:rFonts w:ascii="黑体" w:eastAsia="黑体" w:hAnsi="黑体" w:hint="eastAsia"/>
                <w:sz w:val="24"/>
                <w:szCs w:val="24"/>
              </w:rPr>
              <w:t>责任人</w:t>
            </w:r>
          </w:p>
        </w:tc>
        <w:tc>
          <w:tcPr>
            <w:tcW w:w="2268" w:type="dxa"/>
            <w:vAlign w:val="center"/>
          </w:tcPr>
          <w:p w:rsidR="00FD5A1D" w:rsidRPr="00BE5020" w:rsidRDefault="00FD5A1D" w:rsidP="001C5343">
            <w:pPr>
              <w:spacing w:line="320" w:lineRule="exact"/>
              <w:jc w:val="center"/>
              <w:rPr>
                <w:rFonts w:ascii="黑体" w:eastAsia="黑体" w:hAnsi="黑体"/>
                <w:sz w:val="24"/>
                <w:szCs w:val="24"/>
              </w:rPr>
            </w:pPr>
            <w:r w:rsidRPr="00BE5020">
              <w:rPr>
                <w:rFonts w:ascii="黑体" w:eastAsia="黑体" w:hAnsi="黑体" w:hint="eastAsia"/>
                <w:sz w:val="24"/>
                <w:szCs w:val="24"/>
              </w:rPr>
              <w:t>整改时限</w:t>
            </w:r>
          </w:p>
        </w:tc>
        <w:tc>
          <w:tcPr>
            <w:tcW w:w="993" w:type="dxa"/>
            <w:vAlign w:val="center"/>
          </w:tcPr>
          <w:p w:rsidR="003F1C6B" w:rsidRDefault="003F1C6B" w:rsidP="001C5343">
            <w:pPr>
              <w:spacing w:line="320" w:lineRule="exact"/>
              <w:jc w:val="center"/>
              <w:rPr>
                <w:rFonts w:ascii="黑体" w:eastAsia="黑体" w:hAnsi="黑体"/>
                <w:sz w:val="24"/>
                <w:szCs w:val="24"/>
              </w:rPr>
            </w:pPr>
            <w:r>
              <w:rPr>
                <w:rFonts w:ascii="黑体" w:eastAsia="黑体" w:hAnsi="黑体" w:hint="eastAsia"/>
                <w:sz w:val="24"/>
                <w:szCs w:val="24"/>
              </w:rPr>
              <w:t>督办</w:t>
            </w:r>
          </w:p>
          <w:p w:rsidR="00FD5A1D" w:rsidRPr="00BE5020" w:rsidRDefault="003F1C6B" w:rsidP="001C5343">
            <w:pPr>
              <w:spacing w:line="320" w:lineRule="exact"/>
              <w:jc w:val="center"/>
              <w:rPr>
                <w:rFonts w:ascii="黑体" w:eastAsia="黑体" w:hAnsi="黑体"/>
                <w:sz w:val="24"/>
                <w:szCs w:val="24"/>
              </w:rPr>
            </w:pPr>
            <w:r>
              <w:rPr>
                <w:rFonts w:ascii="黑体" w:eastAsia="黑体" w:hAnsi="黑体" w:hint="eastAsia"/>
                <w:sz w:val="24"/>
                <w:szCs w:val="24"/>
              </w:rPr>
              <w:t>单位</w:t>
            </w:r>
          </w:p>
        </w:tc>
      </w:tr>
      <w:tr w:rsidR="005D3F7E" w:rsidRPr="00BE5020" w:rsidTr="00C72A28">
        <w:trPr>
          <w:trHeight w:val="567"/>
        </w:trPr>
        <w:tc>
          <w:tcPr>
            <w:tcW w:w="81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1</w:t>
            </w:r>
          </w:p>
        </w:tc>
        <w:tc>
          <w:tcPr>
            <w:tcW w:w="1985" w:type="dxa"/>
            <w:vAlign w:val="center"/>
          </w:tcPr>
          <w:p w:rsidR="00F65614"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西安通盛运输</w:t>
            </w:r>
            <w:proofErr w:type="gramEnd"/>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服务有限公司</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未按实施细化</w:t>
            </w:r>
            <w:proofErr w:type="gramStart"/>
            <w:r w:rsidRPr="005D3F7E">
              <w:rPr>
                <w:rFonts w:ascii="仿宋" w:eastAsia="仿宋" w:hAnsi="仿宋" w:hint="eastAsia"/>
                <w:sz w:val="24"/>
                <w:szCs w:val="24"/>
              </w:rPr>
              <w:t>表落实</w:t>
            </w:r>
            <w:proofErr w:type="gramEnd"/>
            <w:r w:rsidRPr="005D3F7E">
              <w:rPr>
                <w:rFonts w:ascii="仿宋" w:eastAsia="仿宋" w:hAnsi="仿宋" w:hint="eastAsia"/>
                <w:sz w:val="24"/>
                <w:szCs w:val="24"/>
              </w:rPr>
              <w:t>任务</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《安全生产攻坚专项行动实施细化表》部分攻坚任务未落实。其中危险源辨识和分级管理、监控隐患排查等工作未进行。</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西安通盛运输</w:t>
            </w:r>
            <w:proofErr w:type="gramEnd"/>
            <w:r w:rsidRPr="005D3F7E">
              <w:rPr>
                <w:rFonts w:ascii="仿宋" w:eastAsia="仿宋" w:hAnsi="仿宋" w:hint="eastAsia"/>
                <w:sz w:val="24"/>
                <w:szCs w:val="24"/>
              </w:rPr>
              <w:t>服务有限公司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彭存利</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2018年9月30日</w:t>
            </w:r>
          </w:p>
        </w:tc>
        <w:tc>
          <w:tcPr>
            <w:tcW w:w="993" w:type="dxa"/>
            <w:vAlign w:val="center"/>
          </w:tcPr>
          <w:p w:rsidR="005D3F7E" w:rsidRPr="00BE5020" w:rsidRDefault="009F185E"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31071">
        <w:trPr>
          <w:trHeight w:val="628"/>
        </w:trPr>
        <w:tc>
          <w:tcPr>
            <w:tcW w:w="81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w:t>
            </w:r>
          </w:p>
        </w:tc>
        <w:tc>
          <w:tcPr>
            <w:tcW w:w="1985" w:type="dxa"/>
            <w:vAlign w:val="center"/>
          </w:tcPr>
          <w:p w:rsidR="009C721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滦</w:t>
            </w:r>
            <w:proofErr w:type="gramEnd"/>
            <w:r w:rsidRPr="005D3F7E">
              <w:rPr>
                <w:rFonts w:ascii="仿宋" w:eastAsia="仿宋" w:hAnsi="仿宋" w:hint="eastAsia"/>
                <w:sz w:val="24"/>
                <w:szCs w:val="24"/>
              </w:rPr>
              <w:t>镇街办西安秦岭野生动物园</w:t>
            </w:r>
          </w:p>
          <w:p w:rsidR="005D3F7E" w:rsidRPr="005D3F7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劝导站</w:t>
            </w:r>
            <w:proofErr w:type="gramEnd"/>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劝导人员配备不足</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proofErr w:type="gramStart"/>
            <w:r w:rsidRPr="005D3F7E">
              <w:rPr>
                <w:rFonts w:ascii="仿宋" w:eastAsia="仿宋" w:hAnsi="仿宋" w:hint="eastAsia"/>
                <w:sz w:val="24"/>
                <w:szCs w:val="24"/>
              </w:rPr>
              <w:t>劝导员</w:t>
            </w:r>
            <w:proofErr w:type="gramEnd"/>
            <w:r w:rsidRPr="005D3F7E">
              <w:rPr>
                <w:rFonts w:ascii="仿宋" w:eastAsia="仿宋" w:hAnsi="仿宋" w:hint="eastAsia"/>
                <w:sz w:val="24"/>
                <w:szCs w:val="24"/>
              </w:rPr>
              <w:t>暂由两名执勤民警和一名义务</w:t>
            </w:r>
            <w:proofErr w:type="gramStart"/>
            <w:r w:rsidRPr="005D3F7E">
              <w:rPr>
                <w:rFonts w:ascii="仿宋" w:eastAsia="仿宋" w:hAnsi="仿宋" w:hint="eastAsia"/>
                <w:sz w:val="24"/>
                <w:szCs w:val="24"/>
              </w:rPr>
              <w:t>劝导员</w:t>
            </w:r>
            <w:proofErr w:type="gramEnd"/>
            <w:r w:rsidRPr="005D3F7E">
              <w:rPr>
                <w:rFonts w:ascii="仿宋" w:eastAsia="仿宋" w:hAnsi="仿宋" w:hint="eastAsia"/>
                <w:sz w:val="24"/>
                <w:szCs w:val="24"/>
              </w:rPr>
              <w:t>兼任。</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滦</w:t>
            </w:r>
            <w:proofErr w:type="gramEnd"/>
            <w:r w:rsidRPr="005D3F7E">
              <w:rPr>
                <w:rFonts w:ascii="仿宋" w:eastAsia="仿宋" w:hAnsi="仿宋" w:hint="eastAsia"/>
                <w:sz w:val="24"/>
                <w:szCs w:val="24"/>
              </w:rPr>
              <w:t>镇街办</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交警长安大队</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雷鸣</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王法权</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2018年9月30日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3</w:t>
            </w:r>
          </w:p>
        </w:tc>
        <w:tc>
          <w:tcPr>
            <w:tcW w:w="1985" w:type="dxa"/>
            <w:vAlign w:val="center"/>
          </w:tcPr>
          <w:p w:rsidR="00F65614"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终台超限</w:t>
            </w:r>
            <w:proofErr w:type="gramEnd"/>
            <w:r w:rsidRPr="005D3F7E">
              <w:rPr>
                <w:rFonts w:ascii="仿宋" w:eastAsia="仿宋" w:hAnsi="仿宋" w:hint="eastAsia"/>
                <w:sz w:val="24"/>
                <w:szCs w:val="24"/>
              </w:rPr>
              <w:t>运输</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检测站</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联合执法</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机制未落实</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超限车辆闯</w:t>
            </w:r>
            <w:proofErr w:type="gramStart"/>
            <w:r w:rsidRPr="005D3F7E">
              <w:rPr>
                <w:rFonts w:ascii="仿宋" w:eastAsia="仿宋" w:hAnsi="仿宋" w:hint="eastAsia"/>
                <w:sz w:val="24"/>
                <w:szCs w:val="24"/>
              </w:rPr>
              <w:t>站现象</w:t>
            </w:r>
            <w:proofErr w:type="gramEnd"/>
            <w:r w:rsidRPr="005D3F7E">
              <w:rPr>
                <w:rFonts w:ascii="仿宋" w:eastAsia="仿宋" w:hAnsi="仿宋" w:hint="eastAsia"/>
                <w:sz w:val="24"/>
                <w:szCs w:val="24"/>
              </w:rPr>
              <w:t>时有发生，全天候路警联合执法长效机制仍未落实，联合惩戒还需加强。</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终台超限</w:t>
            </w:r>
            <w:proofErr w:type="gramEnd"/>
            <w:r w:rsidRPr="005D3F7E">
              <w:rPr>
                <w:rFonts w:ascii="仿宋" w:eastAsia="仿宋" w:hAnsi="仿宋" w:hint="eastAsia"/>
                <w:sz w:val="24"/>
                <w:szCs w:val="24"/>
              </w:rPr>
              <w:t>运输检测站</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任根治</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2018年8月31日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947A90">
        <w:trPr>
          <w:trHeight w:val="662"/>
        </w:trPr>
        <w:tc>
          <w:tcPr>
            <w:tcW w:w="81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4</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临潼区交警大队</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制度不完善，设备不齐全</w:t>
            </w:r>
          </w:p>
        </w:tc>
        <w:tc>
          <w:tcPr>
            <w:tcW w:w="3999" w:type="dxa"/>
            <w:vAlign w:val="center"/>
          </w:tcPr>
          <w:p w:rsidR="005D3F7E" w:rsidRPr="005D3F7E" w:rsidRDefault="00E40753" w:rsidP="001C5343">
            <w:pPr>
              <w:spacing w:line="320" w:lineRule="exact"/>
              <w:jc w:val="left"/>
              <w:rPr>
                <w:rFonts w:ascii="仿宋" w:eastAsia="仿宋" w:hAnsi="仿宋"/>
                <w:sz w:val="24"/>
                <w:szCs w:val="24"/>
              </w:rPr>
            </w:pPr>
            <w:r>
              <w:rPr>
                <w:rFonts w:ascii="仿宋" w:eastAsia="仿宋" w:hAnsi="仿宋" w:hint="eastAsia"/>
                <w:sz w:val="24"/>
                <w:szCs w:val="24"/>
              </w:rPr>
              <w:t>部分管理站和劝导</w:t>
            </w:r>
            <w:proofErr w:type="gramStart"/>
            <w:r>
              <w:rPr>
                <w:rFonts w:ascii="仿宋" w:eastAsia="仿宋" w:hAnsi="仿宋" w:hint="eastAsia"/>
                <w:sz w:val="24"/>
                <w:szCs w:val="24"/>
              </w:rPr>
              <w:t>站相关</w:t>
            </w:r>
            <w:proofErr w:type="gramEnd"/>
            <w:r>
              <w:rPr>
                <w:rFonts w:ascii="仿宋" w:eastAsia="仿宋" w:hAnsi="仿宋" w:hint="eastAsia"/>
                <w:sz w:val="24"/>
                <w:szCs w:val="24"/>
              </w:rPr>
              <w:t>制度、门牌</w:t>
            </w:r>
            <w:r w:rsidR="005D3F7E" w:rsidRPr="005D3F7E">
              <w:rPr>
                <w:rFonts w:ascii="仿宋" w:eastAsia="仿宋" w:hAnsi="仿宋" w:hint="eastAsia"/>
                <w:sz w:val="24"/>
                <w:szCs w:val="24"/>
              </w:rPr>
              <w:t>未设置到位</w:t>
            </w:r>
            <w:r w:rsidR="005D3F7E">
              <w:rPr>
                <w:rFonts w:ascii="仿宋" w:eastAsia="仿宋" w:hAnsi="仿宋" w:hint="eastAsia"/>
                <w:sz w:val="24"/>
                <w:szCs w:val="24"/>
              </w:rPr>
              <w:t>。</w:t>
            </w:r>
          </w:p>
        </w:tc>
        <w:tc>
          <w:tcPr>
            <w:tcW w:w="1857" w:type="dxa"/>
            <w:vAlign w:val="center"/>
          </w:tcPr>
          <w:p w:rsid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临潼区</w:t>
            </w:r>
          </w:p>
          <w:p w:rsidR="005D3F7E" w:rsidRPr="005D3F7E" w:rsidRDefault="000F349E" w:rsidP="001C5343">
            <w:pPr>
              <w:spacing w:line="320" w:lineRule="exact"/>
              <w:jc w:val="center"/>
              <w:rPr>
                <w:rFonts w:ascii="仿宋" w:eastAsia="仿宋" w:hAnsi="仿宋"/>
                <w:sz w:val="24"/>
                <w:szCs w:val="24"/>
              </w:rPr>
            </w:pPr>
            <w:r>
              <w:rPr>
                <w:rFonts w:ascii="仿宋" w:eastAsia="仿宋" w:hAnsi="仿宋" w:hint="eastAsia"/>
                <w:sz w:val="24"/>
                <w:szCs w:val="24"/>
              </w:rPr>
              <w:t>交</w:t>
            </w:r>
            <w:r w:rsidR="005D3F7E" w:rsidRPr="005D3F7E">
              <w:rPr>
                <w:rFonts w:ascii="仿宋" w:eastAsia="仿宋" w:hAnsi="仿宋" w:hint="eastAsia"/>
                <w:sz w:val="24"/>
                <w:szCs w:val="24"/>
              </w:rPr>
              <w:t>警大队</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张宏林</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2018年10月1日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FE3109" w:rsidP="001C5343">
            <w:pPr>
              <w:spacing w:line="320" w:lineRule="exact"/>
              <w:jc w:val="center"/>
              <w:rPr>
                <w:rFonts w:ascii="仿宋" w:eastAsia="仿宋" w:hAnsi="仿宋"/>
                <w:sz w:val="24"/>
                <w:szCs w:val="24"/>
              </w:rPr>
            </w:pPr>
            <w:r>
              <w:rPr>
                <w:rFonts w:ascii="仿宋" w:eastAsia="仿宋" w:hAnsi="仿宋" w:hint="eastAsia"/>
                <w:sz w:val="24"/>
                <w:szCs w:val="24"/>
              </w:rPr>
              <w:t>5</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蓝田县政府</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隐患自查和排查台帐不健全</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隐患</w:t>
            </w:r>
            <w:proofErr w:type="gramStart"/>
            <w:r w:rsidRPr="005D3F7E">
              <w:rPr>
                <w:rFonts w:ascii="仿宋" w:eastAsia="仿宋" w:hAnsi="仿宋" w:hint="eastAsia"/>
                <w:sz w:val="24"/>
                <w:szCs w:val="24"/>
              </w:rPr>
              <w:t>治理台</w:t>
            </w:r>
            <w:proofErr w:type="gramEnd"/>
            <w:r w:rsidRPr="005D3F7E">
              <w:rPr>
                <w:rFonts w:ascii="仿宋" w:eastAsia="仿宋" w:hAnsi="仿宋" w:hint="eastAsia"/>
                <w:sz w:val="24"/>
                <w:szCs w:val="24"/>
              </w:rPr>
              <w:t>账不清晰完善。根据隐患排查数据资料显示，没有查出重大隐患，企业自查</w:t>
            </w:r>
            <w:proofErr w:type="gramStart"/>
            <w:r w:rsidRPr="005D3F7E">
              <w:rPr>
                <w:rFonts w:ascii="仿宋" w:eastAsia="仿宋" w:hAnsi="仿宋" w:hint="eastAsia"/>
                <w:sz w:val="24"/>
                <w:szCs w:val="24"/>
              </w:rPr>
              <w:t>自改台账</w:t>
            </w:r>
            <w:proofErr w:type="gramEnd"/>
            <w:r w:rsidRPr="005D3F7E">
              <w:rPr>
                <w:rFonts w:ascii="仿宋" w:eastAsia="仿宋" w:hAnsi="仿宋" w:hint="eastAsia"/>
                <w:sz w:val="24"/>
                <w:szCs w:val="24"/>
              </w:rPr>
              <w:t>不健全，隐患排查不深入细致。</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县安监局</w:t>
            </w:r>
          </w:p>
          <w:p w:rsidR="00F65614"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县公安交管大队</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县住建局</w:t>
            </w:r>
          </w:p>
        </w:tc>
        <w:tc>
          <w:tcPr>
            <w:tcW w:w="1063" w:type="dxa"/>
            <w:vAlign w:val="center"/>
          </w:tcPr>
          <w:p w:rsidR="009C721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齐宏</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蔺永昌</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杜新选</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2018年8月15日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31071">
        <w:trPr>
          <w:trHeight w:val="1556"/>
        </w:trPr>
        <w:tc>
          <w:tcPr>
            <w:tcW w:w="817" w:type="dxa"/>
            <w:vAlign w:val="center"/>
          </w:tcPr>
          <w:p w:rsidR="005D3F7E" w:rsidRPr="005D3F7E" w:rsidRDefault="00FE3109" w:rsidP="001C5343">
            <w:pPr>
              <w:spacing w:line="320" w:lineRule="exact"/>
              <w:jc w:val="center"/>
              <w:rPr>
                <w:rFonts w:ascii="仿宋" w:eastAsia="仿宋" w:hAnsi="仿宋"/>
                <w:sz w:val="24"/>
                <w:szCs w:val="24"/>
              </w:rPr>
            </w:pPr>
            <w:r>
              <w:rPr>
                <w:rFonts w:ascii="仿宋" w:eastAsia="仿宋" w:hAnsi="仿宋" w:hint="eastAsia"/>
                <w:sz w:val="24"/>
                <w:szCs w:val="24"/>
              </w:rPr>
              <w:t>6</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蓝田县政府</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危运企业安全监管存在空档现象</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危运车辆存在监管漏洞。辖区两家危险品运输企业驻地在蓝田县，但所属车辆均长期在外地进行经营活动，当地公安交警和交通运输管理部门难以做到有效常态化监管。</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陕西万喜物流有限公司</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陕西虹桥危险品运输有限公司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刘小元</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吴静</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2018年12月20日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E74A17">
        <w:trPr>
          <w:trHeight w:val="1082"/>
        </w:trPr>
        <w:tc>
          <w:tcPr>
            <w:tcW w:w="817" w:type="dxa"/>
            <w:vAlign w:val="center"/>
          </w:tcPr>
          <w:p w:rsidR="005D3F7E" w:rsidRPr="005D3F7E" w:rsidRDefault="00FE3109" w:rsidP="001C5343">
            <w:pPr>
              <w:spacing w:line="320" w:lineRule="exact"/>
              <w:jc w:val="center"/>
              <w:rPr>
                <w:rFonts w:ascii="仿宋" w:eastAsia="仿宋" w:hAnsi="仿宋"/>
                <w:sz w:val="24"/>
                <w:szCs w:val="24"/>
              </w:rPr>
            </w:pPr>
            <w:r>
              <w:rPr>
                <w:rFonts w:ascii="仿宋" w:eastAsia="仿宋" w:hAnsi="仿宋" w:hint="eastAsia"/>
                <w:sz w:val="24"/>
                <w:szCs w:val="24"/>
              </w:rPr>
              <w:lastRenderedPageBreak/>
              <w:t>7</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蓝田县政府</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客运企业GPS信息无法实时传输</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交通运输企业信息化科技安全监管技术手段落后，客运企业GPS监控无法进行实时数据、视频传输和监管。</w:t>
            </w:r>
          </w:p>
        </w:tc>
        <w:tc>
          <w:tcPr>
            <w:tcW w:w="1857" w:type="dxa"/>
            <w:vAlign w:val="center"/>
          </w:tcPr>
          <w:p w:rsid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蓝田</w:t>
            </w:r>
            <w:proofErr w:type="gramStart"/>
            <w:r w:rsidRPr="005D3F7E">
              <w:rPr>
                <w:rFonts w:ascii="仿宋" w:eastAsia="仿宋" w:hAnsi="仿宋" w:hint="eastAsia"/>
                <w:sz w:val="24"/>
                <w:szCs w:val="24"/>
              </w:rPr>
              <w:t>县蓝通运输</w:t>
            </w:r>
            <w:proofErr w:type="gramEnd"/>
            <w:r w:rsidRPr="005D3F7E">
              <w:rPr>
                <w:rFonts w:ascii="仿宋" w:eastAsia="仿宋" w:hAnsi="仿宋" w:hint="eastAsia"/>
                <w:sz w:val="24"/>
                <w:szCs w:val="24"/>
              </w:rPr>
              <w:t>有限责任</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高鹏</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2018年12月20日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FE3109" w:rsidP="001C5343">
            <w:pPr>
              <w:spacing w:line="320" w:lineRule="exact"/>
              <w:jc w:val="center"/>
              <w:rPr>
                <w:rFonts w:ascii="仿宋" w:eastAsia="仿宋" w:hAnsi="仿宋"/>
                <w:sz w:val="24"/>
                <w:szCs w:val="24"/>
              </w:rPr>
            </w:pPr>
            <w:r>
              <w:rPr>
                <w:rFonts w:ascii="仿宋" w:eastAsia="仿宋" w:hAnsi="仿宋" w:hint="eastAsia"/>
                <w:sz w:val="24"/>
                <w:szCs w:val="24"/>
              </w:rPr>
              <w:t>8</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长安区客运公司汽车南站</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攻坚行动落实不力</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站场负责人对攻坚行动内容不熟悉，攻坚行动落实不力；停车场管理不规范，旅客未在候车区上车。</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长安区客运公司汽车南站</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谢毅强</w:t>
            </w:r>
            <w:proofErr w:type="gramEnd"/>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2018年9月10日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FE3109" w:rsidP="001C5343">
            <w:pPr>
              <w:spacing w:line="320" w:lineRule="exact"/>
              <w:jc w:val="center"/>
              <w:rPr>
                <w:rFonts w:ascii="仿宋" w:eastAsia="仿宋" w:hAnsi="仿宋"/>
                <w:sz w:val="24"/>
                <w:szCs w:val="24"/>
              </w:rPr>
            </w:pPr>
            <w:r>
              <w:rPr>
                <w:rFonts w:ascii="仿宋" w:eastAsia="仿宋" w:hAnsi="仿宋" w:hint="eastAsia"/>
                <w:sz w:val="24"/>
                <w:szCs w:val="24"/>
              </w:rPr>
              <w:t>9</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周至客运站</w:t>
            </w:r>
          </w:p>
        </w:tc>
        <w:tc>
          <w:tcPr>
            <w:tcW w:w="1727" w:type="dxa"/>
            <w:vAlign w:val="center"/>
          </w:tcPr>
          <w:p w:rsidR="00E74A17"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停车场管理</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混乱</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停车场内驾驶员不规范操作，未落实旅客乘车安全告知，“五</w:t>
            </w:r>
            <w:proofErr w:type="gramStart"/>
            <w:r w:rsidRPr="005D3F7E">
              <w:rPr>
                <w:rFonts w:ascii="仿宋" w:eastAsia="仿宋" w:hAnsi="仿宋" w:hint="eastAsia"/>
                <w:sz w:val="24"/>
                <w:szCs w:val="24"/>
              </w:rPr>
              <w:t>不</w:t>
            </w:r>
            <w:proofErr w:type="gramEnd"/>
            <w:r w:rsidRPr="005D3F7E">
              <w:rPr>
                <w:rFonts w:ascii="仿宋" w:eastAsia="仿宋" w:hAnsi="仿宋" w:hint="eastAsia"/>
                <w:sz w:val="24"/>
                <w:szCs w:val="24"/>
              </w:rPr>
              <w:t>两确保”落实不到位。</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县交通局</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郭居良</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2018年7月31日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845"/>
        </w:trPr>
        <w:tc>
          <w:tcPr>
            <w:tcW w:w="817" w:type="dxa"/>
            <w:vAlign w:val="center"/>
          </w:tcPr>
          <w:p w:rsidR="005D3F7E" w:rsidRPr="005D3F7E" w:rsidRDefault="00FE3109" w:rsidP="001C5343">
            <w:pPr>
              <w:spacing w:line="320" w:lineRule="exact"/>
              <w:jc w:val="center"/>
              <w:rPr>
                <w:rFonts w:ascii="仿宋" w:eastAsia="仿宋" w:hAnsi="仿宋"/>
                <w:sz w:val="24"/>
                <w:szCs w:val="24"/>
              </w:rPr>
            </w:pPr>
            <w:r>
              <w:rPr>
                <w:rFonts w:ascii="仿宋" w:eastAsia="仿宋" w:hAnsi="仿宋" w:hint="eastAsia"/>
                <w:sz w:val="24"/>
                <w:szCs w:val="24"/>
              </w:rPr>
              <w:t>10</w:t>
            </w:r>
          </w:p>
        </w:tc>
        <w:tc>
          <w:tcPr>
            <w:tcW w:w="1985" w:type="dxa"/>
            <w:vAlign w:val="center"/>
          </w:tcPr>
          <w:p w:rsidR="00CD4243"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西咸新区秦汉新城星河湾二期</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项目</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特种作业人员无证上岗</w:t>
            </w:r>
          </w:p>
        </w:tc>
        <w:tc>
          <w:tcPr>
            <w:tcW w:w="3999" w:type="dxa"/>
            <w:vAlign w:val="center"/>
          </w:tcPr>
          <w:p w:rsidR="005D3F7E" w:rsidRPr="005D3F7E" w:rsidRDefault="005D3F7E" w:rsidP="00E74A17">
            <w:pPr>
              <w:spacing w:line="320" w:lineRule="exact"/>
              <w:jc w:val="left"/>
              <w:rPr>
                <w:rFonts w:ascii="仿宋" w:eastAsia="仿宋" w:hAnsi="仿宋"/>
                <w:sz w:val="24"/>
                <w:szCs w:val="24"/>
              </w:rPr>
            </w:pPr>
            <w:r w:rsidRPr="005D3F7E">
              <w:rPr>
                <w:rFonts w:ascii="仿宋" w:eastAsia="仿宋" w:hAnsi="仿宋" w:hint="eastAsia"/>
                <w:sz w:val="24"/>
                <w:szCs w:val="24"/>
              </w:rPr>
              <w:t>人货两用电梯使用备案手续不完整；操作人员无证上岗（人证不符）</w:t>
            </w:r>
            <w:r w:rsidR="00E74A17">
              <w:rPr>
                <w:rFonts w:ascii="仿宋" w:eastAsia="仿宋" w:hAnsi="仿宋" w:hint="eastAsia"/>
                <w:sz w:val="24"/>
                <w:szCs w:val="24"/>
              </w:rPr>
              <w:t>。</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陕西华山建设</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张磊</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2018年7月31日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E74A17">
        <w:trPr>
          <w:trHeight w:val="1888"/>
        </w:trPr>
        <w:tc>
          <w:tcPr>
            <w:tcW w:w="817" w:type="dxa"/>
            <w:vAlign w:val="center"/>
          </w:tcPr>
          <w:p w:rsidR="005D3F7E" w:rsidRPr="005D3F7E" w:rsidRDefault="005D3F7E" w:rsidP="00FE3109">
            <w:pPr>
              <w:spacing w:line="320" w:lineRule="exact"/>
              <w:jc w:val="center"/>
              <w:rPr>
                <w:rFonts w:ascii="仿宋" w:eastAsia="仿宋" w:hAnsi="仿宋"/>
                <w:sz w:val="24"/>
                <w:szCs w:val="24"/>
              </w:rPr>
            </w:pPr>
            <w:r w:rsidRPr="005D3F7E">
              <w:rPr>
                <w:rFonts w:ascii="仿宋" w:eastAsia="仿宋" w:hAnsi="仿宋" w:hint="eastAsia"/>
                <w:sz w:val="24"/>
                <w:szCs w:val="24"/>
              </w:rPr>
              <w:t>1</w:t>
            </w:r>
            <w:r w:rsidR="00FE3109">
              <w:rPr>
                <w:rFonts w:ascii="仿宋" w:eastAsia="仿宋" w:hAnsi="仿宋" w:hint="eastAsia"/>
                <w:sz w:val="24"/>
                <w:szCs w:val="24"/>
              </w:rPr>
              <w:t>1</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西咸新区</w:t>
            </w:r>
            <w:proofErr w:type="gramStart"/>
            <w:r w:rsidRPr="005D3F7E">
              <w:rPr>
                <w:rFonts w:ascii="仿宋" w:eastAsia="仿宋" w:hAnsi="仿宋" w:hint="eastAsia"/>
                <w:sz w:val="24"/>
                <w:szCs w:val="24"/>
              </w:rPr>
              <w:t>沣</w:t>
            </w:r>
            <w:proofErr w:type="gramEnd"/>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东新城西安沣东七里镇安置项目</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安全设施安装不到位</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人货两用电梯平台超过50米后采用钢管扣件式悬挑脚手架搭设；现场检查脚手架发现悬挑钢梁锚固长度不足，</w:t>
            </w:r>
            <w:proofErr w:type="gramStart"/>
            <w:r w:rsidRPr="005D3F7E">
              <w:rPr>
                <w:rFonts w:ascii="仿宋" w:eastAsia="仿宋" w:hAnsi="仿宋" w:hint="eastAsia"/>
                <w:sz w:val="24"/>
                <w:szCs w:val="24"/>
              </w:rPr>
              <w:t>卸荷钢丝绳</w:t>
            </w:r>
            <w:proofErr w:type="gramEnd"/>
            <w:r w:rsidRPr="005D3F7E">
              <w:rPr>
                <w:rFonts w:ascii="仿宋" w:eastAsia="仿宋" w:hAnsi="仿宋" w:hint="eastAsia"/>
                <w:sz w:val="24"/>
                <w:szCs w:val="24"/>
              </w:rPr>
              <w:t>安装不规范。（钢丝绳卡扣为2个，应为4个）</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中铁14局集团有限公司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张文东</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2018年7月31日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5D3F7E" w:rsidP="00FE3109">
            <w:pPr>
              <w:spacing w:line="320" w:lineRule="exact"/>
              <w:jc w:val="center"/>
              <w:rPr>
                <w:rFonts w:ascii="仿宋" w:eastAsia="仿宋" w:hAnsi="仿宋"/>
                <w:sz w:val="24"/>
                <w:szCs w:val="24"/>
              </w:rPr>
            </w:pPr>
            <w:r w:rsidRPr="005D3F7E">
              <w:rPr>
                <w:rFonts w:ascii="仿宋" w:eastAsia="仿宋" w:hAnsi="仿宋" w:hint="eastAsia"/>
                <w:sz w:val="24"/>
                <w:szCs w:val="24"/>
              </w:rPr>
              <w:t>1</w:t>
            </w:r>
            <w:r w:rsidR="00FE3109">
              <w:rPr>
                <w:rFonts w:ascii="仿宋" w:eastAsia="仿宋" w:hAnsi="仿宋" w:hint="eastAsia"/>
                <w:sz w:val="24"/>
                <w:szCs w:val="24"/>
              </w:rPr>
              <w:t>2</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陕西天宏硅材料有限责任公司</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安全距离不足</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安全生产许可证过期</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安全距离不足。安全生产许可证过期，停止生产。</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陕西天宏硅材料有限责任公司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胡俊辉</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2018年12月31日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5D3F7E" w:rsidP="00FE3109">
            <w:pPr>
              <w:spacing w:line="320" w:lineRule="exact"/>
              <w:jc w:val="center"/>
              <w:rPr>
                <w:rFonts w:ascii="仿宋" w:eastAsia="仿宋" w:hAnsi="仿宋"/>
                <w:sz w:val="24"/>
                <w:szCs w:val="24"/>
              </w:rPr>
            </w:pPr>
            <w:r w:rsidRPr="005D3F7E">
              <w:rPr>
                <w:rFonts w:ascii="仿宋" w:eastAsia="仿宋" w:hAnsi="仿宋" w:hint="eastAsia"/>
                <w:sz w:val="24"/>
                <w:szCs w:val="24"/>
              </w:rPr>
              <w:t>1</w:t>
            </w:r>
            <w:r w:rsidR="00FE3109">
              <w:rPr>
                <w:rFonts w:ascii="仿宋" w:eastAsia="仿宋" w:hAnsi="仿宋" w:hint="eastAsia"/>
                <w:sz w:val="24"/>
                <w:szCs w:val="24"/>
              </w:rPr>
              <w:t>3</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陕西咸阳化学工业有限公司</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消防安全隐患</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甲醇罐区未形成</w:t>
            </w:r>
            <w:proofErr w:type="gramStart"/>
            <w:r w:rsidRPr="005D3F7E">
              <w:rPr>
                <w:rFonts w:ascii="仿宋" w:eastAsia="仿宋" w:hAnsi="仿宋" w:hint="eastAsia"/>
                <w:sz w:val="24"/>
                <w:szCs w:val="24"/>
              </w:rPr>
              <w:t>环形消防</w:t>
            </w:r>
            <w:proofErr w:type="gramEnd"/>
            <w:r w:rsidRPr="005D3F7E">
              <w:rPr>
                <w:rFonts w:ascii="仿宋" w:eastAsia="仿宋" w:hAnsi="仿宋" w:hint="eastAsia"/>
                <w:sz w:val="24"/>
                <w:szCs w:val="24"/>
              </w:rPr>
              <w:t>通道。</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陕西咸阳化学工业有限公司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张哲</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2018年9月30日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841"/>
        </w:trPr>
        <w:tc>
          <w:tcPr>
            <w:tcW w:w="817" w:type="dxa"/>
            <w:vAlign w:val="center"/>
          </w:tcPr>
          <w:p w:rsidR="005D3F7E" w:rsidRPr="005D3F7E" w:rsidRDefault="005D3F7E" w:rsidP="00FE3109">
            <w:pPr>
              <w:spacing w:line="320" w:lineRule="exact"/>
              <w:jc w:val="center"/>
              <w:rPr>
                <w:rFonts w:ascii="仿宋" w:eastAsia="仿宋" w:hAnsi="仿宋"/>
                <w:sz w:val="24"/>
                <w:szCs w:val="24"/>
              </w:rPr>
            </w:pPr>
            <w:r w:rsidRPr="005D3F7E">
              <w:rPr>
                <w:rFonts w:ascii="仿宋" w:eastAsia="仿宋" w:hAnsi="仿宋" w:hint="eastAsia"/>
                <w:sz w:val="24"/>
                <w:szCs w:val="24"/>
              </w:rPr>
              <w:t>1</w:t>
            </w:r>
            <w:r w:rsidR="00FE3109">
              <w:rPr>
                <w:rFonts w:ascii="仿宋" w:eastAsia="仿宋" w:hAnsi="仿宋" w:hint="eastAsia"/>
                <w:sz w:val="24"/>
                <w:szCs w:val="24"/>
              </w:rPr>
              <w:t>4</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西安北方惠安化学工业有限公司</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安全距离不足</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厂区周边安全距离被附近村民侵占，安全距离不足。</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西安北方惠安化学工业有限公司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燕云飞</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2018年12月31日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E74A17">
        <w:trPr>
          <w:trHeight w:val="1355"/>
        </w:trPr>
        <w:tc>
          <w:tcPr>
            <w:tcW w:w="817" w:type="dxa"/>
            <w:vAlign w:val="center"/>
          </w:tcPr>
          <w:p w:rsidR="005D3F7E" w:rsidRPr="005D3F7E" w:rsidRDefault="005D3F7E" w:rsidP="00FE3109">
            <w:pPr>
              <w:spacing w:line="320" w:lineRule="exact"/>
              <w:jc w:val="center"/>
              <w:rPr>
                <w:rFonts w:ascii="仿宋" w:eastAsia="仿宋" w:hAnsi="仿宋"/>
                <w:sz w:val="24"/>
                <w:szCs w:val="24"/>
              </w:rPr>
            </w:pPr>
            <w:r w:rsidRPr="005D3F7E">
              <w:rPr>
                <w:rFonts w:ascii="仿宋" w:eastAsia="仿宋" w:hAnsi="仿宋" w:hint="eastAsia"/>
                <w:sz w:val="24"/>
                <w:szCs w:val="24"/>
              </w:rPr>
              <w:lastRenderedPageBreak/>
              <w:t>1</w:t>
            </w:r>
            <w:r w:rsidR="00FE3109">
              <w:rPr>
                <w:rFonts w:ascii="仿宋" w:eastAsia="仿宋" w:hAnsi="仿宋" w:hint="eastAsia"/>
                <w:sz w:val="24"/>
                <w:szCs w:val="24"/>
              </w:rPr>
              <w:t>5</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四川北方硝化棉股份有限公司西安分公司</w:t>
            </w:r>
          </w:p>
        </w:tc>
        <w:tc>
          <w:tcPr>
            <w:tcW w:w="1727" w:type="dxa"/>
            <w:vAlign w:val="center"/>
          </w:tcPr>
          <w:p w:rsidR="00CD4243"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工艺不符合</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规定</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硝酸罐区、硫酸罐区均采用软管由槽车罐底抽取模式卸酸液，容易发生泄漏。目前未使用万向节管道，快速接头密闭接卸。</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四川北方硝化棉股份有限公司西安分公司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朱华</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2018年8月30日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E74A17">
        <w:trPr>
          <w:trHeight w:val="1061"/>
        </w:trPr>
        <w:tc>
          <w:tcPr>
            <w:tcW w:w="817" w:type="dxa"/>
            <w:vAlign w:val="center"/>
          </w:tcPr>
          <w:p w:rsidR="005D3F7E" w:rsidRPr="005D3F7E" w:rsidRDefault="005D3F7E" w:rsidP="00FE3109">
            <w:pPr>
              <w:spacing w:line="320" w:lineRule="exact"/>
              <w:jc w:val="center"/>
              <w:rPr>
                <w:rFonts w:ascii="仿宋" w:eastAsia="仿宋" w:hAnsi="仿宋"/>
                <w:sz w:val="24"/>
                <w:szCs w:val="24"/>
              </w:rPr>
            </w:pPr>
            <w:r w:rsidRPr="005D3F7E">
              <w:rPr>
                <w:rFonts w:ascii="仿宋" w:eastAsia="仿宋" w:hAnsi="仿宋" w:hint="eastAsia"/>
                <w:sz w:val="24"/>
                <w:szCs w:val="24"/>
              </w:rPr>
              <w:t>1</w:t>
            </w:r>
            <w:r w:rsidR="00FE3109">
              <w:rPr>
                <w:rFonts w:ascii="仿宋" w:eastAsia="仿宋" w:hAnsi="仿宋" w:hint="eastAsia"/>
                <w:sz w:val="24"/>
                <w:szCs w:val="24"/>
              </w:rPr>
              <w:t>6</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bCs/>
                <w:sz w:val="24"/>
                <w:szCs w:val="24"/>
                <w:lang w:bidi="en-US"/>
              </w:rPr>
              <w:t>陕西延长石油（集团）管道运输第五分公司</w:t>
            </w:r>
          </w:p>
        </w:tc>
        <w:tc>
          <w:tcPr>
            <w:tcW w:w="1727" w:type="dxa"/>
            <w:vAlign w:val="center"/>
          </w:tcPr>
          <w:p w:rsidR="00E74A17"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跨接不符合</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规范</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6#发油岛东侧、罐区工艺管廊带东侧泄压阀组、储罐切水罐等多处四孔连接</w:t>
            </w:r>
            <w:r w:rsidRPr="00ED4F1D">
              <w:rPr>
                <w:rFonts w:ascii="仿宋" w:eastAsia="仿宋" w:hAnsi="仿宋" w:hint="eastAsia"/>
                <w:sz w:val="24"/>
                <w:szCs w:val="24"/>
              </w:rPr>
              <w:t>法兰</w:t>
            </w:r>
            <w:r w:rsidRPr="005D3F7E">
              <w:rPr>
                <w:rFonts w:ascii="仿宋" w:eastAsia="仿宋" w:hAnsi="仿宋" w:hint="eastAsia"/>
                <w:sz w:val="24"/>
                <w:szCs w:val="24"/>
              </w:rPr>
              <w:t>未加导静电跨接线。</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延长石油（集团）管道运输第五分公司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李卫东</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2018年7月15日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E74A17">
        <w:trPr>
          <w:trHeight w:val="1414"/>
        </w:trPr>
        <w:tc>
          <w:tcPr>
            <w:tcW w:w="817" w:type="dxa"/>
            <w:vAlign w:val="center"/>
          </w:tcPr>
          <w:p w:rsidR="005D3F7E" w:rsidRPr="005D3F7E" w:rsidRDefault="00286701" w:rsidP="001C5343">
            <w:pPr>
              <w:spacing w:line="320" w:lineRule="exact"/>
              <w:jc w:val="center"/>
              <w:rPr>
                <w:rFonts w:ascii="仿宋" w:eastAsia="仿宋" w:hAnsi="仿宋"/>
                <w:sz w:val="24"/>
                <w:szCs w:val="24"/>
              </w:rPr>
            </w:pPr>
            <w:r>
              <w:rPr>
                <w:rFonts w:ascii="仿宋" w:eastAsia="仿宋" w:hAnsi="仿宋" w:hint="eastAsia"/>
                <w:sz w:val="24"/>
                <w:szCs w:val="24"/>
              </w:rPr>
              <w:t>17</w:t>
            </w:r>
          </w:p>
        </w:tc>
        <w:tc>
          <w:tcPr>
            <w:tcW w:w="1985"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bCs/>
                <w:sz w:val="24"/>
                <w:szCs w:val="24"/>
                <w:lang w:bidi="en-US"/>
              </w:rPr>
              <w:t>陕西延长石油（集团）管道运输第五分公司</w:t>
            </w:r>
          </w:p>
        </w:tc>
        <w:tc>
          <w:tcPr>
            <w:tcW w:w="1727" w:type="dxa"/>
            <w:vAlign w:val="center"/>
          </w:tcPr>
          <w:p w:rsidR="00E74A17"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安全管理</w:t>
            </w:r>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不到位</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2＃、3＃油罐外壁除锈作业，涉及动火、用电、登高等“八类”高危作业，制定的作业计划书无施工周期，不利于作业票证的发放和使用监管。</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延长石油（集团）管道运输第五分公司</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李卫东</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2018年7月15日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E74A17">
        <w:trPr>
          <w:trHeight w:val="1406"/>
        </w:trPr>
        <w:tc>
          <w:tcPr>
            <w:tcW w:w="817" w:type="dxa"/>
            <w:vAlign w:val="center"/>
          </w:tcPr>
          <w:p w:rsidR="005D3F7E" w:rsidRPr="005D3F7E" w:rsidRDefault="00286701" w:rsidP="001C5343">
            <w:pPr>
              <w:spacing w:line="320" w:lineRule="exact"/>
              <w:jc w:val="center"/>
              <w:rPr>
                <w:rFonts w:ascii="仿宋" w:eastAsia="仿宋" w:hAnsi="仿宋"/>
                <w:sz w:val="24"/>
                <w:szCs w:val="24"/>
              </w:rPr>
            </w:pPr>
            <w:r>
              <w:rPr>
                <w:rFonts w:ascii="仿宋" w:eastAsia="仿宋" w:hAnsi="仿宋" w:hint="eastAsia"/>
                <w:sz w:val="24"/>
                <w:szCs w:val="24"/>
              </w:rPr>
              <w:t>18</w:t>
            </w:r>
          </w:p>
        </w:tc>
        <w:tc>
          <w:tcPr>
            <w:tcW w:w="1985" w:type="dxa"/>
            <w:vAlign w:val="center"/>
          </w:tcPr>
          <w:p w:rsidR="005D3F7E" w:rsidRPr="005D3F7E" w:rsidRDefault="005D3F7E" w:rsidP="00A71F4C">
            <w:pPr>
              <w:spacing w:line="320" w:lineRule="exact"/>
              <w:jc w:val="center"/>
              <w:rPr>
                <w:rFonts w:ascii="仿宋" w:eastAsia="仿宋" w:hAnsi="仿宋"/>
                <w:bCs/>
                <w:sz w:val="24"/>
                <w:szCs w:val="24"/>
                <w:lang w:bidi="en-US"/>
              </w:rPr>
            </w:pPr>
            <w:r w:rsidRPr="005D3F7E">
              <w:rPr>
                <w:rFonts w:ascii="仿宋" w:eastAsia="仿宋" w:hAnsi="仿宋" w:hint="eastAsia"/>
                <w:bCs/>
                <w:sz w:val="24"/>
                <w:szCs w:val="24"/>
                <w:lang w:bidi="en-US"/>
              </w:rPr>
              <w:t>陕西延长石油集团管道运输分公司</w:t>
            </w:r>
            <w:r w:rsidR="00A71F4C">
              <w:rPr>
                <w:rFonts w:ascii="仿宋" w:eastAsia="仿宋" w:hAnsi="仿宋" w:hint="eastAsia"/>
                <w:bCs/>
                <w:sz w:val="24"/>
                <w:szCs w:val="24"/>
                <w:lang w:bidi="en-US"/>
              </w:rPr>
              <w:t>西安</w:t>
            </w:r>
            <w:r w:rsidRPr="005D3F7E">
              <w:rPr>
                <w:rFonts w:ascii="仿宋" w:eastAsia="仿宋" w:hAnsi="仿宋" w:hint="eastAsia"/>
                <w:bCs/>
                <w:sz w:val="24"/>
                <w:szCs w:val="24"/>
                <w:lang w:bidi="en-US"/>
              </w:rPr>
              <w:t>输油末站</w:t>
            </w:r>
          </w:p>
        </w:tc>
        <w:tc>
          <w:tcPr>
            <w:tcW w:w="1727"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企业主体责任落实不到位</w:t>
            </w:r>
          </w:p>
        </w:tc>
        <w:tc>
          <w:tcPr>
            <w:tcW w:w="3999" w:type="dxa"/>
            <w:vAlign w:val="center"/>
          </w:tcPr>
          <w:p w:rsidR="005D3F7E" w:rsidRPr="005D3F7E" w:rsidRDefault="005D3F7E" w:rsidP="001C5343">
            <w:pPr>
              <w:spacing w:line="320" w:lineRule="exact"/>
              <w:jc w:val="left"/>
              <w:rPr>
                <w:rFonts w:ascii="仿宋" w:eastAsia="仿宋" w:hAnsi="仿宋"/>
                <w:sz w:val="24"/>
                <w:szCs w:val="24"/>
              </w:rPr>
            </w:pPr>
            <w:r w:rsidRPr="005D3F7E">
              <w:rPr>
                <w:rFonts w:ascii="仿宋" w:eastAsia="仿宋" w:hAnsi="仿宋" w:hint="eastAsia"/>
                <w:sz w:val="24"/>
                <w:szCs w:val="24"/>
              </w:rPr>
              <w:t>攻坚行动以来，未提供管输公司、分公司主要领导带队检查记录；包片、包</w:t>
            </w:r>
            <w:proofErr w:type="gramStart"/>
            <w:r w:rsidRPr="005D3F7E">
              <w:rPr>
                <w:rFonts w:ascii="仿宋" w:eastAsia="仿宋" w:hAnsi="仿宋" w:hint="eastAsia"/>
                <w:sz w:val="24"/>
                <w:szCs w:val="24"/>
              </w:rPr>
              <w:t>线领导</w:t>
            </w:r>
            <w:proofErr w:type="gramEnd"/>
            <w:r w:rsidRPr="005D3F7E">
              <w:rPr>
                <w:rFonts w:ascii="仿宋" w:eastAsia="仿宋" w:hAnsi="仿宋" w:hint="eastAsia"/>
                <w:sz w:val="24"/>
                <w:szCs w:val="24"/>
              </w:rPr>
              <w:t>检查次数未达到规定检查次数。</w:t>
            </w:r>
          </w:p>
        </w:tc>
        <w:tc>
          <w:tcPr>
            <w:tcW w:w="1857" w:type="dxa"/>
            <w:vAlign w:val="center"/>
          </w:tcPr>
          <w:p w:rsidR="005D3F7E" w:rsidRPr="005D3F7E" w:rsidRDefault="005D3F7E" w:rsidP="00A71F4C">
            <w:pPr>
              <w:spacing w:line="320" w:lineRule="exact"/>
              <w:jc w:val="center"/>
              <w:rPr>
                <w:rFonts w:ascii="仿宋" w:eastAsia="仿宋" w:hAnsi="仿宋"/>
                <w:sz w:val="24"/>
                <w:szCs w:val="24"/>
              </w:rPr>
            </w:pPr>
            <w:r w:rsidRPr="005D3F7E">
              <w:rPr>
                <w:rFonts w:ascii="仿宋" w:eastAsia="仿宋" w:hAnsi="仿宋" w:hint="eastAsia"/>
                <w:sz w:val="24"/>
                <w:szCs w:val="24"/>
              </w:rPr>
              <w:t>延长石油集团管道运输分公司</w:t>
            </w:r>
            <w:r w:rsidR="00A71F4C">
              <w:rPr>
                <w:rFonts w:ascii="仿宋" w:eastAsia="仿宋" w:hAnsi="仿宋" w:hint="eastAsia"/>
                <w:sz w:val="24"/>
                <w:szCs w:val="24"/>
              </w:rPr>
              <w:t>西安</w:t>
            </w:r>
            <w:r w:rsidRPr="005D3F7E">
              <w:rPr>
                <w:rFonts w:ascii="仿宋" w:eastAsia="仿宋" w:hAnsi="仿宋" w:hint="eastAsia"/>
                <w:sz w:val="24"/>
                <w:szCs w:val="24"/>
              </w:rPr>
              <w:t>输油末站</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段宏飞</w:t>
            </w:r>
            <w:proofErr w:type="gramEnd"/>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2018年7月15日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E74A17">
        <w:trPr>
          <w:trHeight w:val="1111"/>
        </w:trPr>
        <w:tc>
          <w:tcPr>
            <w:tcW w:w="817" w:type="dxa"/>
            <w:vAlign w:val="center"/>
          </w:tcPr>
          <w:p w:rsidR="005D3F7E" w:rsidRPr="005D3F7E" w:rsidRDefault="00286701" w:rsidP="001C5343">
            <w:pPr>
              <w:spacing w:line="320" w:lineRule="exact"/>
              <w:jc w:val="center"/>
              <w:rPr>
                <w:rFonts w:ascii="仿宋" w:eastAsia="仿宋" w:hAnsi="仿宋"/>
                <w:sz w:val="24"/>
                <w:szCs w:val="24"/>
              </w:rPr>
            </w:pPr>
            <w:r>
              <w:rPr>
                <w:rFonts w:ascii="仿宋" w:eastAsia="仿宋" w:hAnsi="仿宋" w:hint="eastAsia"/>
                <w:sz w:val="24"/>
                <w:szCs w:val="24"/>
              </w:rPr>
              <w:t>19</w:t>
            </w:r>
          </w:p>
        </w:tc>
        <w:tc>
          <w:tcPr>
            <w:tcW w:w="1985" w:type="dxa"/>
            <w:vAlign w:val="center"/>
          </w:tcPr>
          <w:p w:rsidR="005D3F7E" w:rsidRPr="005D3F7E" w:rsidRDefault="00125E9B" w:rsidP="001C5343">
            <w:pPr>
              <w:spacing w:line="32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西安</w:t>
            </w:r>
            <w:r w:rsidR="005D3F7E" w:rsidRPr="005D3F7E">
              <w:rPr>
                <w:rFonts w:ascii="仿宋" w:eastAsia="仿宋" w:hAnsi="仿宋" w:cs="仿宋" w:hint="eastAsia"/>
                <w:color w:val="000000"/>
                <w:sz w:val="24"/>
                <w:szCs w:val="24"/>
              </w:rPr>
              <w:t>市交警支队</w:t>
            </w:r>
          </w:p>
        </w:tc>
        <w:tc>
          <w:tcPr>
            <w:tcW w:w="1727" w:type="dxa"/>
            <w:vAlign w:val="center"/>
          </w:tcPr>
          <w:p w:rsidR="005D3F7E" w:rsidRPr="005D3F7E" w:rsidRDefault="005D3F7E" w:rsidP="001C5343">
            <w:pPr>
              <w:adjustRightInd w:val="0"/>
              <w:snapToGrid w:val="0"/>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“两站两员”建设滞后</w:t>
            </w:r>
          </w:p>
        </w:tc>
        <w:tc>
          <w:tcPr>
            <w:tcW w:w="3999" w:type="dxa"/>
            <w:vAlign w:val="center"/>
          </w:tcPr>
          <w:p w:rsidR="005D3F7E" w:rsidRPr="005D3F7E" w:rsidRDefault="005D3F7E" w:rsidP="001C5343">
            <w:pPr>
              <w:adjustRightInd w:val="0"/>
              <w:snapToGrid w:val="0"/>
              <w:spacing w:line="320" w:lineRule="exact"/>
              <w:jc w:val="left"/>
              <w:rPr>
                <w:rFonts w:ascii="仿宋" w:eastAsia="仿宋" w:hAnsi="仿宋" w:cs="仿宋_GB2312"/>
                <w:sz w:val="24"/>
                <w:szCs w:val="24"/>
              </w:rPr>
            </w:pPr>
            <w:r w:rsidRPr="005D3F7E">
              <w:rPr>
                <w:rFonts w:ascii="仿宋" w:eastAsia="仿宋" w:hAnsi="仿宋" w:cs="仿宋_GB2312" w:hint="eastAsia"/>
                <w:sz w:val="24"/>
                <w:szCs w:val="24"/>
              </w:rPr>
              <w:t>“两站两员”的建设从资料看还不到位，如乡镇交通安全工作站应建128个，现建44个。</w:t>
            </w:r>
          </w:p>
        </w:tc>
        <w:tc>
          <w:tcPr>
            <w:tcW w:w="1857" w:type="dxa"/>
            <w:vAlign w:val="center"/>
          </w:tcPr>
          <w:p w:rsidR="009C4E62" w:rsidRDefault="004F4730" w:rsidP="001C5343">
            <w:pPr>
              <w:spacing w:line="32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西安</w:t>
            </w:r>
            <w:r w:rsidR="005D3F7E" w:rsidRPr="005D3F7E">
              <w:rPr>
                <w:rFonts w:ascii="仿宋" w:eastAsia="仿宋" w:hAnsi="仿宋" w:cs="仿宋" w:hint="eastAsia"/>
                <w:color w:val="000000"/>
                <w:sz w:val="24"/>
                <w:szCs w:val="24"/>
              </w:rPr>
              <w:t>交警支队</w:t>
            </w:r>
          </w:p>
          <w:p w:rsidR="005D3F7E" w:rsidRPr="005D3F7E" w:rsidRDefault="005D3F7E" w:rsidP="009C4E62">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郊县处</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陈秦安</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2018年8月30日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311660">
        <w:trPr>
          <w:trHeight w:val="2136"/>
        </w:trPr>
        <w:tc>
          <w:tcPr>
            <w:tcW w:w="817" w:type="dxa"/>
            <w:vAlign w:val="center"/>
          </w:tcPr>
          <w:p w:rsidR="005D3F7E" w:rsidRPr="005D3F7E" w:rsidRDefault="00286701" w:rsidP="001C5343">
            <w:pPr>
              <w:spacing w:line="320" w:lineRule="exact"/>
              <w:jc w:val="center"/>
              <w:rPr>
                <w:rFonts w:ascii="仿宋" w:eastAsia="仿宋" w:hAnsi="仿宋"/>
                <w:sz w:val="24"/>
                <w:szCs w:val="24"/>
              </w:rPr>
            </w:pPr>
            <w:r>
              <w:rPr>
                <w:rFonts w:ascii="仿宋" w:eastAsia="仿宋" w:hAnsi="仿宋" w:hint="eastAsia"/>
                <w:sz w:val="24"/>
                <w:szCs w:val="24"/>
              </w:rPr>
              <w:t>20</w:t>
            </w:r>
          </w:p>
        </w:tc>
        <w:tc>
          <w:tcPr>
            <w:tcW w:w="1985"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727" w:type="dxa"/>
            <w:vAlign w:val="center"/>
          </w:tcPr>
          <w:p w:rsidR="005D3F7E" w:rsidRPr="005D3F7E"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道路交通信息化建设滞后</w:t>
            </w:r>
          </w:p>
        </w:tc>
        <w:tc>
          <w:tcPr>
            <w:tcW w:w="3999" w:type="dxa"/>
            <w:vAlign w:val="center"/>
          </w:tcPr>
          <w:p w:rsidR="005D3F7E" w:rsidRPr="005D3F7E" w:rsidRDefault="005D3F7E" w:rsidP="001C5343">
            <w:pPr>
              <w:spacing w:line="320" w:lineRule="exact"/>
              <w:jc w:val="left"/>
              <w:rPr>
                <w:rFonts w:ascii="仿宋" w:eastAsia="仿宋" w:hAnsi="仿宋" w:cs="仿宋_GB2312"/>
                <w:sz w:val="24"/>
                <w:szCs w:val="24"/>
              </w:rPr>
            </w:pPr>
            <w:r w:rsidRPr="005D3F7E">
              <w:rPr>
                <w:rFonts w:ascii="仿宋" w:eastAsia="仿宋" w:hAnsi="仿宋" w:cs="仿宋_GB2312" w:hint="eastAsia"/>
                <w:sz w:val="24"/>
                <w:szCs w:val="24"/>
              </w:rPr>
              <w:t>在推动道路运输产业结构调整、推广安全科技应用等基础性建设方面尚未有具体实施意见。道路运输“两客</w:t>
            </w:r>
            <w:proofErr w:type="gramStart"/>
            <w:r w:rsidRPr="005D3F7E">
              <w:rPr>
                <w:rFonts w:ascii="仿宋" w:eastAsia="仿宋" w:hAnsi="仿宋" w:cs="仿宋_GB2312" w:hint="eastAsia"/>
                <w:sz w:val="24"/>
                <w:szCs w:val="24"/>
              </w:rPr>
              <w:t>一</w:t>
            </w:r>
            <w:proofErr w:type="gramEnd"/>
            <w:r w:rsidRPr="005D3F7E">
              <w:rPr>
                <w:rFonts w:ascii="仿宋" w:eastAsia="仿宋" w:hAnsi="仿宋" w:cs="仿宋_GB2312" w:hint="eastAsia"/>
                <w:sz w:val="24"/>
                <w:szCs w:val="24"/>
              </w:rPr>
              <w:t>危”信息科技化安全管理水平较为落后，还不能实现图片、视频信息实时有效监控。</w:t>
            </w:r>
          </w:p>
        </w:tc>
        <w:tc>
          <w:tcPr>
            <w:tcW w:w="1857" w:type="dxa"/>
            <w:vAlign w:val="center"/>
          </w:tcPr>
          <w:p w:rsidR="005D3F7E" w:rsidRPr="005D3F7E" w:rsidRDefault="005D3F7E" w:rsidP="001C5343">
            <w:pPr>
              <w:spacing w:line="320" w:lineRule="exact"/>
              <w:ind w:left="120" w:hangingChars="50" w:hanging="120"/>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张健</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2018年12月30日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311660">
        <w:trPr>
          <w:trHeight w:val="1185"/>
        </w:trPr>
        <w:tc>
          <w:tcPr>
            <w:tcW w:w="817" w:type="dxa"/>
            <w:vAlign w:val="center"/>
          </w:tcPr>
          <w:p w:rsidR="005D3F7E" w:rsidRPr="005D3F7E" w:rsidRDefault="005D3F7E" w:rsidP="00286701">
            <w:pPr>
              <w:spacing w:line="320" w:lineRule="exact"/>
              <w:jc w:val="center"/>
              <w:rPr>
                <w:rFonts w:ascii="仿宋" w:eastAsia="仿宋" w:hAnsi="仿宋"/>
                <w:sz w:val="24"/>
                <w:szCs w:val="24"/>
              </w:rPr>
            </w:pPr>
            <w:r w:rsidRPr="005D3F7E">
              <w:rPr>
                <w:rFonts w:ascii="仿宋" w:eastAsia="仿宋" w:hAnsi="仿宋" w:hint="eastAsia"/>
                <w:sz w:val="24"/>
                <w:szCs w:val="24"/>
              </w:rPr>
              <w:lastRenderedPageBreak/>
              <w:t>2</w:t>
            </w:r>
            <w:r w:rsidR="00286701">
              <w:rPr>
                <w:rFonts w:ascii="仿宋" w:eastAsia="仿宋" w:hAnsi="仿宋" w:hint="eastAsia"/>
                <w:sz w:val="24"/>
                <w:szCs w:val="24"/>
              </w:rPr>
              <w:t>1</w:t>
            </w:r>
          </w:p>
        </w:tc>
        <w:tc>
          <w:tcPr>
            <w:tcW w:w="1985"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727" w:type="dxa"/>
            <w:vAlign w:val="center"/>
          </w:tcPr>
          <w:p w:rsidR="005D3F7E" w:rsidRPr="005D3F7E"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道路隐患整改进度慢</w:t>
            </w:r>
          </w:p>
        </w:tc>
        <w:tc>
          <w:tcPr>
            <w:tcW w:w="3999" w:type="dxa"/>
            <w:vAlign w:val="center"/>
          </w:tcPr>
          <w:p w:rsidR="005D3F7E" w:rsidRPr="005D3F7E" w:rsidRDefault="005D3F7E" w:rsidP="001C5343">
            <w:pPr>
              <w:spacing w:line="320" w:lineRule="exact"/>
              <w:jc w:val="left"/>
              <w:rPr>
                <w:rFonts w:ascii="仿宋" w:eastAsia="仿宋" w:hAnsi="仿宋" w:cs="仿宋_GB2312"/>
                <w:sz w:val="24"/>
                <w:szCs w:val="24"/>
              </w:rPr>
            </w:pPr>
            <w:r w:rsidRPr="005D3F7E">
              <w:rPr>
                <w:rFonts w:ascii="仿宋" w:eastAsia="仿宋" w:hAnsi="仿宋" w:cs="仿宋_GB2312" w:hint="eastAsia"/>
                <w:sz w:val="24"/>
                <w:szCs w:val="24"/>
              </w:rPr>
              <w:t>排查出道路安全隐患153处，只完成整改了12处。整改力度不够，速度较慢。</w:t>
            </w:r>
          </w:p>
        </w:tc>
        <w:tc>
          <w:tcPr>
            <w:tcW w:w="1857"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张健</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2018年8月31日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5D3F7E" w:rsidP="00286701">
            <w:pPr>
              <w:spacing w:line="320" w:lineRule="exact"/>
              <w:jc w:val="center"/>
              <w:rPr>
                <w:rFonts w:ascii="仿宋" w:eastAsia="仿宋" w:hAnsi="仿宋"/>
                <w:sz w:val="24"/>
                <w:szCs w:val="24"/>
              </w:rPr>
            </w:pPr>
            <w:r w:rsidRPr="005D3F7E">
              <w:rPr>
                <w:rFonts w:ascii="仿宋" w:eastAsia="仿宋" w:hAnsi="仿宋" w:hint="eastAsia"/>
                <w:sz w:val="24"/>
                <w:szCs w:val="24"/>
              </w:rPr>
              <w:t>2</w:t>
            </w:r>
            <w:r w:rsidR="00286701">
              <w:rPr>
                <w:rFonts w:ascii="仿宋" w:eastAsia="仿宋" w:hAnsi="仿宋" w:hint="eastAsia"/>
                <w:sz w:val="24"/>
                <w:szCs w:val="24"/>
              </w:rPr>
              <w:t>2</w:t>
            </w:r>
          </w:p>
        </w:tc>
        <w:tc>
          <w:tcPr>
            <w:tcW w:w="1985"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727" w:type="dxa"/>
            <w:vAlign w:val="center"/>
          </w:tcPr>
          <w:p w:rsidR="00E74A17"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道路交通违法信息联网</w:t>
            </w:r>
          </w:p>
          <w:p w:rsidR="005D3F7E" w:rsidRPr="005D3F7E"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不到位</w:t>
            </w:r>
          </w:p>
        </w:tc>
        <w:tc>
          <w:tcPr>
            <w:tcW w:w="3999" w:type="dxa"/>
            <w:vAlign w:val="center"/>
          </w:tcPr>
          <w:p w:rsidR="005D3F7E" w:rsidRPr="005D3F7E" w:rsidRDefault="005D3F7E" w:rsidP="001C5343">
            <w:pPr>
              <w:spacing w:line="320" w:lineRule="exact"/>
              <w:jc w:val="left"/>
              <w:rPr>
                <w:rFonts w:ascii="仿宋" w:eastAsia="仿宋" w:hAnsi="仿宋" w:cs="仿宋_GB2312"/>
                <w:sz w:val="24"/>
                <w:szCs w:val="24"/>
              </w:rPr>
            </w:pPr>
            <w:r w:rsidRPr="005D3F7E">
              <w:rPr>
                <w:rFonts w:ascii="仿宋" w:eastAsia="仿宋" w:hAnsi="仿宋" w:cs="仿宋_GB2312" w:hint="eastAsia"/>
                <w:sz w:val="24"/>
                <w:szCs w:val="24"/>
              </w:rPr>
              <w:t>公安交警部门负责的驾驶员违法信息没有与交通部门的报班管理系统实现信息共享，不能有效防范“带病”驾驶员报班。</w:t>
            </w:r>
          </w:p>
        </w:tc>
        <w:tc>
          <w:tcPr>
            <w:tcW w:w="1857"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张健</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2018年12月31日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5D3F7E" w:rsidP="00286701">
            <w:pPr>
              <w:spacing w:line="320" w:lineRule="exact"/>
              <w:jc w:val="center"/>
              <w:rPr>
                <w:rFonts w:ascii="仿宋" w:eastAsia="仿宋" w:hAnsi="仿宋"/>
                <w:sz w:val="24"/>
                <w:szCs w:val="24"/>
              </w:rPr>
            </w:pPr>
            <w:r w:rsidRPr="005D3F7E">
              <w:rPr>
                <w:rFonts w:ascii="仿宋" w:eastAsia="仿宋" w:hAnsi="仿宋" w:hint="eastAsia"/>
                <w:sz w:val="24"/>
                <w:szCs w:val="24"/>
              </w:rPr>
              <w:t>2</w:t>
            </w:r>
            <w:r w:rsidR="00286701">
              <w:rPr>
                <w:rFonts w:ascii="仿宋" w:eastAsia="仿宋" w:hAnsi="仿宋" w:hint="eastAsia"/>
                <w:sz w:val="24"/>
                <w:szCs w:val="24"/>
              </w:rPr>
              <w:t>3</w:t>
            </w:r>
          </w:p>
        </w:tc>
        <w:tc>
          <w:tcPr>
            <w:tcW w:w="1985"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727" w:type="dxa"/>
            <w:vAlign w:val="center"/>
          </w:tcPr>
          <w:p w:rsidR="00E74A17"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站外上人问题未得到有效</w:t>
            </w:r>
          </w:p>
          <w:p w:rsidR="005D3F7E" w:rsidRPr="005D3F7E"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整治</w:t>
            </w:r>
          </w:p>
        </w:tc>
        <w:tc>
          <w:tcPr>
            <w:tcW w:w="3999" w:type="dxa"/>
            <w:vAlign w:val="center"/>
          </w:tcPr>
          <w:p w:rsidR="005D3F7E" w:rsidRPr="005D3F7E" w:rsidRDefault="005D3F7E" w:rsidP="001C5343">
            <w:pPr>
              <w:spacing w:line="320" w:lineRule="exact"/>
              <w:jc w:val="left"/>
              <w:rPr>
                <w:rFonts w:ascii="仿宋" w:eastAsia="仿宋" w:hAnsi="仿宋" w:cs="仿宋_GB2312"/>
                <w:sz w:val="24"/>
                <w:szCs w:val="24"/>
              </w:rPr>
            </w:pPr>
            <w:r w:rsidRPr="005D3F7E">
              <w:rPr>
                <w:rFonts w:ascii="仿宋" w:eastAsia="仿宋" w:hAnsi="仿宋" w:cs="仿宋_GB2312" w:hint="eastAsia"/>
                <w:sz w:val="24"/>
                <w:szCs w:val="24"/>
              </w:rPr>
              <w:t>交通部门没有利用车辆动态监测系统对驾驶员擅自更改班车线路行为及时发现和筛查。虽然在高速路口布设14个检查站，站外上人问题依然没有得到有效解决。</w:t>
            </w:r>
          </w:p>
        </w:tc>
        <w:tc>
          <w:tcPr>
            <w:tcW w:w="1857"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张健</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2018年9月30日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286701" w:rsidP="001C5343">
            <w:pPr>
              <w:spacing w:line="320" w:lineRule="exact"/>
              <w:jc w:val="center"/>
              <w:rPr>
                <w:rFonts w:ascii="仿宋" w:eastAsia="仿宋" w:hAnsi="仿宋"/>
                <w:sz w:val="24"/>
                <w:szCs w:val="24"/>
              </w:rPr>
            </w:pPr>
            <w:r>
              <w:rPr>
                <w:rFonts w:ascii="仿宋" w:eastAsia="仿宋" w:hAnsi="仿宋" w:hint="eastAsia"/>
                <w:sz w:val="24"/>
                <w:szCs w:val="24"/>
              </w:rPr>
              <w:t>24</w:t>
            </w:r>
          </w:p>
        </w:tc>
        <w:tc>
          <w:tcPr>
            <w:tcW w:w="1985"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727" w:type="dxa"/>
            <w:vAlign w:val="center"/>
          </w:tcPr>
          <w:p w:rsidR="005D3F7E" w:rsidRPr="005D3F7E"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执法存在偏软现象</w:t>
            </w:r>
          </w:p>
        </w:tc>
        <w:tc>
          <w:tcPr>
            <w:tcW w:w="3999" w:type="dxa"/>
            <w:vAlign w:val="center"/>
          </w:tcPr>
          <w:p w:rsidR="005D3F7E" w:rsidRPr="005D3F7E" w:rsidRDefault="005D3F7E" w:rsidP="001C5343">
            <w:pPr>
              <w:spacing w:line="320" w:lineRule="exact"/>
              <w:jc w:val="left"/>
              <w:rPr>
                <w:rFonts w:ascii="仿宋" w:eastAsia="仿宋" w:hAnsi="仿宋" w:cs="仿宋_GB2312"/>
                <w:sz w:val="24"/>
                <w:szCs w:val="24"/>
              </w:rPr>
            </w:pPr>
            <w:r w:rsidRPr="005D3F7E">
              <w:rPr>
                <w:rFonts w:ascii="仿宋" w:eastAsia="仿宋" w:hAnsi="仿宋" w:cs="仿宋_GB2312" w:hint="eastAsia"/>
                <w:sz w:val="24"/>
                <w:szCs w:val="24"/>
              </w:rPr>
              <w:t>查处多，处罚少。仅看到一份非法营运行政处罚决定书（2018年4月7日）。</w:t>
            </w:r>
          </w:p>
        </w:tc>
        <w:tc>
          <w:tcPr>
            <w:tcW w:w="1857" w:type="dxa"/>
            <w:vAlign w:val="center"/>
          </w:tcPr>
          <w:p w:rsidR="005D3F7E" w:rsidRPr="005D3F7E" w:rsidRDefault="005D3F7E" w:rsidP="001C5343">
            <w:pPr>
              <w:spacing w:line="320" w:lineRule="exact"/>
              <w:jc w:val="center"/>
              <w:rPr>
                <w:rFonts w:ascii="仿宋" w:eastAsia="仿宋" w:hAnsi="仿宋" w:cs="仿宋"/>
                <w:color w:val="000000"/>
                <w:sz w:val="24"/>
                <w:szCs w:val="24"/>
              </w:rPr>
            </w:pPr>
            <w:r w:rsidRPr="005D3F7E">
              <w:rPr>
                <w:rFonts w:ascii="仿宋" w:eastAsia="仿宋" w:hAnsi="仿宋" w:cs="仿宋" w:hint="eastAsia"/>
                <w:color w:val="000000"/>
                <w:sz w:val="24"/>
                <w:szCs w:val="24"/>
              </w:rPr>
              <w:t>市交通运输局</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张健</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2018年9月30日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r w:rsidR="005D3F7E" w:rsidRPr="00BE5020" w:rsidTr="00C72A28">
        <w:trPr>
          <w:trHeight w:val="567"/>
        </w:trPr>
        <w:tc>
          <w:tcPr>
            <w:tcW w:w="817" w:type="dxa"/>
            <w:vAlign w:val="center"/>
          </w:tcPr>
          <w:p w:rsidR="005D3F7E" w:rsidRPr="005D3F7E" w:rsidRDefault="00286701" w:rsidP="001C5343">
            <w:pPr>
              <w:spacing w:line="320" w:lineRule="exact"/>
              <w:jc w:val="center"/>
              <w:rPr>
                <w:rFonts w:ascii="仿宋" w:eastAsia="仿宋" w:hAnsi="仿宋"/>
                <w:sz w:val="24"/>
                <w:szCs w:val="24"/>
              </w:rPr>
            </w:pPr>
            <w:r>
              <w:rPr>
                <w:rFonts w:ascii="仿宋" w:eastAsia="仿宋" w:hAnsi="仿宋" w:hint="eastAsia"/>
                <w:sz w:val="24"/>
                <w:szCs w:val="24"/>
              </w:rPr>
              <w:t>25</w:t>
            </w:r>
          </w:p>
        </w:tc>
        <w:tc>
          <w:tcPr>
            <w:tcW w:w="1985" w:type="dxa"/>
            <w:vAlign w:val="center"/>
          </w:tcPr>
          <w:p w:rsidR="005D3F7E" w:rsidRPr="005D3F7E" w:rsidRDefault="005D3F7E" w:rsidP="001C5343">
            <w:pPr>
              <w:spacing w:line="320" w:lineRule="exact"/>
              <w:jc w:val="center"/>
              <w:rPr>
                <w:rFonts w:ascii="仿宋" w:eastAsia="仿宋" w:hAnsi="仿宋" w:cs="仿宋_GB2312"/>
                <w:sz w:val="24"/>
                <w:szCs w:val="24"/>
              </w:rPr>
            </w:pPr>
            <w:proofErr w:type="gramStart"/>
            <w:r w:rsidRPr="005D3F7E">
              <w:rPr>
                <w:rFonts w:ascii="仿宋" w:eastAsia="仿宋" w:hAnsi="仿宋" w:cs="仿宋_GB2312" w:hint="eastAsia"/>
                <w:sz w:val="24"/>
                <w:szCs w:val="24"/>
              </w:rPr>
              <w:t>市发改委</w:t>
            </w:r>
            <w:proofErr w:type="gramEnd"/>
          </w:p>
        </w:tc>
        <w:tc>
          <w:tcPr>
            <w:tcW w:w="1727" w:type="dxa"/>
            <w:vAlign w:val="center"/>
          </w:tcPr>
          <w:p w:rsidR="00E74A17"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高后果区应急管理机制</w:t>
            </w:r>
          </w:p>
          <w:p w:rsidR="005D3F7E" w:rsidRPr="005D3F7E" w:rsidRDefault="005D3F7E" w:rsidP="001C5343">
            <w:pPr>
              <w:spacing w:line="320" w:lineRule="exact"/>
              <w:jc w:val="center"/>
              <w:rPr>
                <w:rFonts w:ascii="仿宋" w:eastAsia="仿宋" w:hAnsi="仿宋" w:cs="仿宋_GB2312"/>
                <w:sz w:val="24"/>
                <w:szCs w:val="24"/>
              </w:rPr>
            </w:pPr>
            <w:r w:rsidRPr="005D3F7E">
              <w:rPr>
                <w:rFonts w:ascii="仿宋" w:eastAsia="仿宋" w:hAnsi="仿宋" w:cs="仿宋_GB2312" w:hint="eastAsia"/>
                <w:sz w:val="24"/>
                <w:szCs w:val="24"/>
              </w:rPr>
              <w:t>未建立</w:t>
            </w:r>
          </w:p>
        </w:tc>
        <w:tc>
          <w:tcPr>
            <w:tcW w:w="3999" w:type="dxa"/>
            <w:vAlign w:val="center"/>
          </w:tcPr>
          <w:p w:rsidR="005D3F7E" w:rsidRPr="005D3F7E" w:rsidRDefault="005D3F7E" w:rsidP="001C5343">
            <w:pPr>
              <w:spacing w:line="320" w:lineRule="exact"/>
              <w:jc w:val="left"/>
              <w:rPr>
                <w:rFonts w:ascii="仿宋" w:eastAsia="仿宋" w:hAnsi="仿宋" w:cs="仿宋_GB2312"/>
                <w:sz w:val="24"/>
                <w:szCs w:val="24"/>
              </w:rPr>
            </w:pPr>
            <w:r w:rsidRPr="005D3F7E">
              <w:rPr>
                <w:rFonts w:ascii="仿宋" w:eastAsia="仿宋" w:hAnsi="仿宋" w:cs="仿宋_GB2312" w:hint="eastAsia"/>
                <w:sz w:val="24"/>
                <w:szCs w:val="24"/>
              </w:rPr>
              <w:t>高</w:t>
            </w:r>
            <w:proofErr w:type="gramStart"/>
            <w:r w:rsidRPr="005D3F7E">
              <w:rPr>
                <w:rFonts w:ascii="仿宋" w:eastAsia="仿宋" w:hAnsi="仿宋" w:cs="仿宋_GB2312" w:hint="eastAsia"/>
                <w:sz w:val="24"/>
                <w:szCs w:val="24"/>
              </w:rPr>
              <w:t>后果区企地</w:t>
            </w:r>
            <w:proofErr w:type="gramEnd"/>
            <w:r w:rsidRPr="005D3F7E">
              <w:rPr>
                <w:rFonts w:ascii="仿宋" w:eastAsia="仿宋" w:hAnsi="仿宋" w:cs="仿宋_GB2312" w:hint="eastAsia"/>
                <w:sz w:val="24"/>
                <w:szCs w:val="24"/>
              </w:rPr>
              <w:t>应急管理机制未建立，应落实应急和风险管控责任。</w:t>
            </w:r>
          </w:p>
        </w:tc>
        <w:tc>
          <w:tcPr>
            <w:tcW w:w="1857" w:type="dxa"/>
            <w:vAlign w:val="center"/>
          </w:tcPr>
          <w:p w:rsidR="005D3F7E" w:rsidRPr="005D3F7E" w:rsidRDefault="005D3F7E" w:rsidP="001C5343">
            <w:pPr>
              <w:spacing w:line="320" w:lineRule="exact"/>
              <w:jc w:val="center"/>
              <w:rPr>
                <w:rFonts w:ascii="仿宋" w:eastAsia="仿宋" w:hAnsi="仿宋"/>
                <w:sz w:val="24"/>
                <w:szCs w:val="24"/>
              </w:rPr>
            </w:pPr>
            <w:proofErr w:type="gramStart"/>
            <w:r w:rsidRPr="005D3F7E">
              <w:rPr>
                <w:rFonts w:ascii="仿宋" w:eastAsia="仿宋" w:hAnsi="仿宋" w:hint="eastAsia"/>
                <w:sz w:val="24"/>
                <w:szCs w:val="24"/>
              </w:rPr>
              <w:t>市发改委</w:t>
            </w:r>
            <w:proofErr w:type="gramEnd"/>
          </w:p>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能源办</w:t>
            </w:r>
          </w:p>
        </w:tc>
        <w:tc>
          <w:tcPr>
            <w:tcW w:w="1063"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郭广强</w:t>
            </w:r>
          </w:p>
        </w:tc>
        <w:tc>
          <w:tcPr>
            <w:tcW w:w="2268" w:type="dxa"/>
            <w:vAlign w:val="center"/>
          </w:tcPr>
          <w:p w:rsidR="005D3F7E" w:rsidRPr="005D3F7E" w:rsidRDefault="005D3F7E" w:rsidP="001C5343">
            <w:pPr>
              <w:spacing w:line="320" w:lineRule="exact"/>
              <w:jc w:val="center"/>
              <w:rPr>
                <w:rFonts w:ascii="仿宋" w:eastAsia="仿宋" w:hAnsi="仿宋"/>
                <w:sz w:val="24"/>
                <w:szCs w:val="24"/>
              </w:rPr>
            </w:pPr>
            <w:r w:rsidRPr="005D3F7E">
              <w:rPr>
                <w:rFonts w:ascii="仿宋" w:eastAsia="仿宋" w:hAnsi="仿宋" w:hint="eastAsia"/>
                <w:sz w:val="24"/>
                <w:szCs w:val="24"/>
              </w:rPr>
              <w:t>2018年8月31日</w:t>
            </w:r>
          </w:p>
        </w:tc>
        <w:tc>
          <w:tcPr>
            <w:tcW w:w="993" w:type="dxa"/>
            <w:vAlign w:val="center"/>
          </w:tcPr>
          <w:p w:rsidR="005D3F7E" w:rsidRPr="00BE5020" w:rsidRDefault="00C72A28" w:rsidP="001C5343">
            <w:pPr>
              <w:spacing w:line="320" w:lineRule="exact"/>
              <w:jc w:val="center"/>
              <w:rPr>
                <w:rFonts w:ascii="仿宋" w:eastAsia="仿宋" w:hAnsi="仿宋"/>
                <w:sz w:val="24"/>
                <w:szCs w:val="24"/>
              </w:rPr>
            </w:pPr>
            <w:r>
              <w:rPr>
                <w:rFonts w:ascii="仿宋" w:eastAsia="仿宋" w:hAnsi="仿宋" w:hint="eastAsia"/>
                <w:sz w:val="24"/>
                <w:szCs w:val="24"/>
              </w:rPr>
              <w:t>西安市安委办</w:t>
            </w:r>
          </w:p>
        </w:tc>
      </w:tr>
    </w:tbl>
    <w:p w:rsidR="00FD5A1D" w:rsidRPr="00A56E0C" w:rsidRDefault="00FD5A1D" w:rsidP="00FD5A1D">
      <w:pPr>
        <w:spacing w:line="560" w:lineRule="exact"/>
        <w:rPr>
          <w:rFonts w:ascii="仿宋_GB2312" w:eastAsia="仿宋_GB2312" w:hAnsi="黑体"/>
          <w:sz w:val="24"/>
          <w:szCs w:val="24"/>
        </w:rPr>
      </w:pPr>
    </w:p>
    <w:p w:rsidR="00481327" w:rsidRDefault="00481327" w:rsidP="00481327">
      <w:pPr>
        <w:spacing w:line="560" w:lineRule="exact"/>
        <w:rPr>
          <w:rFonts w:ascii="仿宋" w:eastAsia="仿宋" w:hAnsi="仿宋"/>
          <w:sz w:val="32"/>
          <w:szCs w:val="32"/>
        </w:rPr>
      </w:pPr>
    </w:p>
    <w:p w:rsidR="00481327" w:rsidRDefault="00481327" w:rsidP="00481327">
      <w:pPr>
        <w:ind w:right="640" w:firstLine="420"/>
        <w:jc w:val="left"/>
        <w:rPr>
          <w:rFonts w:ascii="仿宋_GB2312" w:eastAsia="仿宋_GB2312"/>
          <w:sz w:val="32"/>
          <w:szCs w:val="32"/>
        </w:rPr>
      </w:pPr>
    </w:p>
    <w:p w:rsidR="00481327" w:rsidRDefault="00481327" w:rsidP="00481327">
      <w:pPr>
        <w:ind w:right="640" w:firstLine="420"/>
        <w:jc w:val="left"/>
        <w:rPr>
          <w:rFonts w:ascii="仿宋_GB2312" w:eastAsia="仿宋_GB2312"/>
          <w:sz w:val="32"/>
          <w:szCs w:val="32"/>
        </w:rPr>
      </w:pPr>
    </w:p>
    <w:p w:rsidR="00330F1B" w:rsidRDefault="003542D5" w:rsidP="00330F1B">
      <w:pPr>
        <w:spacing w:line="560" w:lineRule="exact"/>
        <w:jc w:val="center"/>
        <w:rPr>
          <w:rFonts w:ascii="方正小标宋简体" w:eastAsia="方正小标宋简体" w:hAnsi="仿宋"/>
          <w:sz w:val="44"/>
          <w:szCs w:val="44"/>
        </w:rPr>
      </w:pPr>
      <w:r w:rsidRPr="00A977DA">
        <w:rPr>
          <w:rFonts w:ascii="方正小标宋简体" w:eastAsia="方正小标宋简体" w:hAnsi="仿宋" w:hint="eastAsia"/>
          <w:sz w:val="44"/>
          <w:szCs w:val="44"/>
        </w:rPr>
        <w:lastRenderedPageBreak/>
        <w:t>宝鸡市</w:t>
      </w:r>
      <w:r w:rsidR="00330F1B" w:rsidRPr="00A977DA">
        <w:rPr>
          <w:rFonts w:ascii="方正小标宋简体" w:eastAsia="方正小标宋简体" w:hAnsi="仿宋" w:hint="eastAsia"/>
          <w:sz w:val="44"/>
          <w:szCs w:val="44"/>
        </w:rPr>
        <w:t>三项攻坚行动发现重点问题和隐患清单</w:t>
      </w:r>
    </w:p>
    <w:p w:rsidR="0020075B" w:rsidRDefault="0020075B" w:rsidP="00271477">
      <w:pPr>
        <w:jc w:val="center"/>
      </w:pPr>
    </w:p>
    <w:tbl>
      <w:tblPr>
        <w:tblStyle w:val="a4"/>
        <w:tblW w:w="15168" w:type="dxa"/>
        <w:tblInd w:w="-176" w:type="dxa"/>
        <w:tblLayout w:type="fixed"/>
        <w:tblLook w:val="04A0"/>
      </w:tblPr>
      <w:tblGrid>
        <w:gridCol w:w="710"/>
        <w:gridCol w:w="1701"/>
        <w:gridCol w:w="1984"/>
        <w:gridCol w:w="4961"/>
        <w:gridCol w:w="1701"/>
        <w:gridCol w:w="993"/>
        <w:gridCol w:w="2126"/>
        <w:gridCol w:w="992"/>
      </w:tblGrid>
      <w:tr w:rsidR="003541FA" w:rsidRPr="001B6EDB" w:rsidTr="00CD4243">
        <w:trPr>
          <w:trHeight w:val="567"/>
        </w:trPr>
        <w:tc>
          <w:tcPr>
            <w:tcW w:w="710" w:type="dxa"/>
            <w:vAlign w:val="center"/>
          </w:tcPr>
          <w:p w:rsidR="0020075B" w:rsidRPr="001B6EDB" w:rsidRDefault="0020075B" w:rsidP="0020075B">
            <w:pPr>
              <w:adjustRightInd w:val="0"/>
              <w:snapToGrid w:val="0"/>
              <w:jc w:val="center"/>
              <w:rPr>
                <w:rFonts w:ascii="黑体" w:eastAsia="黑体" w:hAnsi="黑体"/>
                <w:sz w:val="24"/>
                <w:szCs w:val="24"/>
              </w:rPr>
            </w:pPr>
            <w:r w:rsidRPr="001B6EDB">
              <w:rPr>
                <w:rFonts w:ascii="黑体" w:eastAsia="黑体" w:hAnsi="黑体" w:hint="eastAsia"/>
                <w:sz w:val="24"/>
                <w:szCs w:val="24"/>
              </w:rPr>
              <w:t>序号</w:t>
            </w:r>
          </w:p>
        </w:tc>
        <w:tc>
          <w:tcPr>
            <w:tcW w:w="1701" w:type="dxa"/>
            <w:vAlign w:val="center"/>
          </w:tcPr>
          <w:p w:rsidR="0020075B" w:rsidRPr="001B6EDB" w:rsidRDefault="0020075B" w:rsidP="0020075B">
            <w:pPr>
              <w:adjustRightInd w:val="0"/>
              <w:snapToGrid w:val="0"/>
              <w:jc w:val="center"/>
              <w:rPr>
                <w:rFonts w:ascii="黑体" w:eastAsia="黑体" w:hAnsi="黑体"/>
                <w:sz w:val="24"/>
                <w:szCs w:val="24"/>
              </w:rPr>
            </w:pPr>
            <w:r w:rsidRPr="001B6EDB">
              <w:rPr>
                <w:rFonts w:ascii="黑体" w:eastAsia="黑体" w:hAnsi="黑体" w:hint="eastAsia"/>
                <w:sz w:val="24"/>
                <w:szCs w:val="24"/>
              </w:rPr>
              <w:t>问题隐患单位</w:t>
            </w:r>
          </w:p>
        </w:tc>
        <w:tc>
          <w:tcPr>
            <w:tcW w:w="1984" w:type="dxa"/>
            <w:vAlign w:val="center"/>
          </w:tcPr>
          <w:p w:rsidR="0020075B" w:rsidRPr="001B6EDB" w:rsidRDefault="0020075B" w:rsidP="00154809">
            <w:pPr>
              <w:adjustRightInd w:val="0"/>
              <w:snapToGrid w:val="0"/>
              <w:jc w:val="center"/>
              <w:rPr>
                <w:rFonts w:ascii="黑体" w:eastAsia="黑体" w:hAnsi="黑体"/>
                <w:sz w:val="24"/>
                <w:szCs w:val="24"/>
              </w:rPr>
            </w:pPr>
            <w:r w:rsidRPr="001B6EDB">
              <w:rPr>
                <w:rFonts w:ascii="黑体" w:eastAsia="黑体" w:hAnsi="黑体" w:hint="eastAsia"/>
                <w:sz w:val="24"/>
                <w:szCs w:val="24"/>
              </w:rPr>
              <w:t>问题隐患名称</w:t>
            </w:r>
          </w:p>
        </w:tc>
        <w:tc>
          <w:tcPr>
            <w:tcW w:w="4961" w:type="dxa"/>
            <w:vAlign w:val="center"/>
          </w:tcPr>
          <w:p w:rsidR="0020075B" w:rsidRPr="001B6EDB" w:rsidRDefault="0020075B" w:rsidP="00154809">
            <w:pPr>
              <w:adjustRightInd w:val="0"/>
              <w:snapToGrid w:val="0"/>
              <w:jc w:val="center"/>
              <w:rPr>
                <w:rFonts w:ascii="黑体" w:eastAsia="黑体" w:hAnsi="黑体"/>
                <w:sz w:val="24"/>
                <w:szCs w:val="24"/>
              </w:rPr>
            </w:pPr>
            <w:r w:rsidRPr="001B6EDB">
              <w:rPr>
                <w:rFonts w:ascii="黑体" w:eastAsia="黑体" w:hAnsi="黑体" w:hint="eastAsia"/>
                <w:sz w:val="24"/>
                <w:szCs w:val="24"/>
              </w:rPr>
              <w:t>问题隐患基本情况</w:t>
            </w:r>
          </w:p>
        </w:tc>
        <w:tc>
          <w:tcPr>
            <w:tcW w:w="1701" w:type="dxa"/>
            <w:vAlign w:val="center"/>
          </w:tcPr>
          <w:p w:rsidR="0020075B" w:rsidRPr="001B6EDB" w:rsidRDefault="0020075B" w:rsidP="0020075B">
            <w:pPr>
              <w:adjustRightInd w:val="0"/>
              <w:snapToGrid w:val="0"/>
              <w:jc w:val="center"/>
              <w:rPr>
                <w:rFonts w:ascii="黑体" w:eastAsia="黑体" w:hAnsi="黑体"/>
                <w:sz w:val="24"/>
                <w:szCs w:val="24"/>
              </w:rPr>
            </w:pPr>
            <w:r w:rsidRPr="001B6EDB">
              <w:rPr>
                <w:rFonts w:ascii="黑体" w:eastAsia="黑体" w:hAnsi="黑体" w:hint="eastAsia"/>
                <w:sz w:val="24"/>
                <w:szCs w:val="24"/>
              </w:rPr>
              <w:t>整改责任单位</w:t>
            </w:r>
          </w:p>
        </w:tc>
        <w:tc>
          <w:tcPr>
            <w:tcW w:w="993" w:type="dxa"/>
            <w:vAlign w:val="center"/>
          </w:tcPr>
          <w:p w:rsidR="0020075B" w:rsidRPr="001B6EDB" w:rsidRDefault="0020075B" w:rsidP="0020075B">
            <w:pPr>
              <w:adjustRightInd w:val="0"/>
              <w:snapToGrid w:val="0"/>
              <w:jc w:val="center"/>
              <w:rPr>
                <w:rFonts w:ascii="黑体" w:eastAsia="黑体" w:hAnsi="黑体"/>
                <w:sz w:val="24"/>
                <w:szCs w:val="24"/>
              </w:rPr>
            </w:pPr>
            <w:r w:rsidRPr="001B6EDB">
              <w:rPr>
                <w:rFonts w:ascii="黑体" w:eastAsia="黑体" w:hAnsi="黑体" w:hint="eastAsia"/>
                <w:sz w:val="24"/>
                <w:szCs w:val="24"/>
              </w:rPr>
              <w:t>责任人</w:t>
            </w:r>
          </w:p>
        </w:tc>
        <w:tc>
          <w:tcPr>
            <w:tcW w:w="2126" w:type="dxa"/>
            <w:vAlign w:val="center"/>
          </w:tcPr>
          <w:p w:rsidR="0020075B" w:rsidRPr="001B6EDB" w:rsidRDefault="0020075B" w:rsidP="0020075B">
            <w:pPr>
              <w:adjustRightInd w:val="0"/>
              <w:snapToGrid w:val="0"/>
              <w:jc w:val="center"/>
              <w:rPr>
                <w:rFonts w:ascii="黑体" w:eastAsia="黑体" w:hAnsi="黑体"/>
                <w:sz w:val="24"/>
                <w:szCs w:val="24"/>
              </w:rPr>
            </w:pPr>
            <w:r w:rsidRPr="001B6EDB">
              <w:rPr>
                <w:rFonts w:ascii="黑体" w:eastAsia="黑体" w:hAnsi="黑体" w:hint="eastAsia"/>
                <w:sz w:val="24"/>
                <w:szCs w:val="24"/>
              </w:rPr>
              <w:t>整改时限</w:t>
            </w:r>
          </w:p>
        </w:tc>
        <w:tc>
          <w:tcPr>
            <w:tcW w:w="992" w:type="dxa"/>
            <w:vAlign w:val="center"/>
          </w:tcPr>
          <w:p w:rsidR="00CD4243" w:rsidRDefault="00CD4243" w:rsidP="0020075B">
            <w:pPr>
              <w:adjustRightInd w:val="0"/>
              <w:snapToGrid w:val="0"/>
              <w:jc w:val="center"/>
              <w:rPr>
                <w:rFonts w:ascii="黑体" w:eastAsia="黑体" w:hAnsi="黑体"/>
                <w:sz w:val="24"/>
                <w:szCs w:val="24"/>
              </w:rPr>
            </w:pPr>
            <w:r>
              <w:rPr>
                <w:rFonts w:ascii="黑体" w:eastAsia="黑体" w:hAnsi="黑体" w:hint="eastAsia"/>
                <w:sz w:val="24"/>
                <w:szCs w:val="24"/>
              </w:rPr>
              <w:t>督办</w:t>
            </w:r>
          </w:p>
          <w:p w:rsidR="0020075B" w:rsidRPr="001B6EDB" w:rsidRDefault="00CD4243" w:rsidP="0020075B">
            <w:pPr>
              <w:adjustRightInd w:val="0"/>
              <w:snapToGrid w:val="0"/>
              <w:jc w:val="center"/>
              <w:rPr>
                <w:rFonts w:ascii="黑体" w:eastAsia="黑体" w:hAnsi="黑体"/>
                <w:sz w:val="24"/>
                <w:szCs w:val="24"/>
              </w:rPr>
            </w:pPr>
            <w:r>
              <w:rPr>
                <w:rFonts w:ascii="黑体" w:eastAsia="黑体" w:hAnsi="黑体" w:hint="eastAsia"/>
                <w:sz w:val="24"/>
                <w:szCs w:val="24"/>
              </w:rPr>
              <w:t>单位</w:t>
            </w:r>
          </w:p>
        </w:tc>
      </w:tr>
      <w:tr w:rsidR="003542D5" w:rsidRPr="001B6EDB" w:rsidTr="00CD4243">
        <w:trPr>
          <w:trHeight w:val="567"/>
        </w:trPr>
        <w:tc>
          <w:tcPr>
            <w:tcW w:w="710" w:type="dxa"/>
            <w:vAlign w:val="center"/>
          </w:tcPr>
          <w:p w:rsidR="003542D5" w:rsidRPr="003542D5" w:rsidRDefault="003542D5" w:rsidP="003542D5">
            <w:pPr>
              <w:spacing w:line="320" w:lineRule="exact"/>
              <w:jc w:val="center"/>
              <w:rPr>
                <w:rFonts w:ascii="仿宋" w:eastAsia="仿宋" w:hAnsi="仿宋"/>
                <w:sz w:val="24"/>
                <w:szCs w:val="24"/>
              </w:rPr>
            </w:pPr>
            <w:r w:rsidRPr="003542D5">
              <w:rPr>
                <w:rFonts w:ascii="仿宋" w:eastAsia="仿宋" w:hAnsi="仿宋"/>
                <w:sz w:val="24"/>
                <w:szCs w:val="24"/>
              </w:rPr>
              <w:t>1</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陕西宝化科技有限责任公司</w:t>
            </w:r>
          </w:p>
        </w:tc>
        <w:tc>
          <w:tcPr>
            <w:tcW w:w="1984"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现场管理不到位</w:t>
            </w:r>
          </w:p>
        </w:tc>
        <w:tc>
          <w:tcPr>
            <w:tcW w:w="4961" w:type="dxa"/>
            <w:vAlign w:val="center"/>
          </w:tcPr>
          <w:p w:rsidR="003542D5" w:rsidRPr="00E47A80" w:rsidRDefault="003542D5" w:rsidP="003542D5">
            <w:pPr>
              <w:spacing w:line="320" w:lineRule="exact"/>
              <w:rPr>
                <w:rFonts w:ascii="仿宋" w:eastAsia="仿宋" w:hAnsi="仿宋"/>
                <w:sz w:val="24"/>
                <w:szCs w:val="24"/>
              </w:rPr>
            </w:pPr>
            <w:r w:rsidRPr="00E47A80">
              <w:rPr>
                <w:rFonts w:ascii="仿宋" w:eastAsia="仿宋" w:hAnsi="仿宋" w:hint="eastAsia"/>
                <w:sz w:val="24"/>
                <w:szCs w:val="24"/>
              </w:rPr>
              <w:t>电气线路零乱，存在安全隐患。</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陕西宝化科技有限责任公司</w:t>
            </w:r>
          </w:p>
        </w:tc>
        <w:tc>
          <w:tcPr>
            <w:tcW w:w="993"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李旸</w:t>
            </w:r>
          </w:p>
        </w:tc>
        <w:tc>
          <w:tcPr>
            <w:tcW w:w="2126"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2018年10月31日</w:t>
            </w:r>
          </w:p>
        </w:tc>
        <w:tc>
          <w:tcPr>
            <w:tcW w:w="992" w:type="dxa"/>
            <w:vAlign w:val="center"/>
          </w:tcPr>
          <w:p w:rsidR="003542D5" w:rsidRPr="00E47A80" w:rsidRDefault="00CD4243" w:rsidP="00FD5A1D">
            <w:pPr>
              <w:adjustRightInd w:val="0"/>
              <w:snapToGrid w:val="0"/>
              <w:jc w:val="center"/>
              <w:rPr>
                <w:rFonts w:ascii="仿宋" w:eastAsia="仿宋" w:hAnsi="仿宋"/>
                <w:sz w:val="24"/>
                <w:szCs w:val="24"/>
              </w:rPr>
            </w:pPr>
            <w:r w:rsidRPr="00E47A80">
              <w:rPr>
                <w:rFonts w:ascii="仿宋" w:eastAsia="仿宋" w:hAnsi="仿宋" w:hint="eastAsia"/>
                <w:sz w:val="24"/>
                <w:szCs w:val="24"/>
              </w:rPr>
              <w:t>宝鸡市安委办</w:t>
            </w:r>
          </w:p>
        </w:tc>
      </w:tr>
      <w:tr w:rsidR="003542D5" w:rsidRPr="001B6EDB" w:rsidTr="00CD4243">
        <w:trPr>
          <w:trHeight w:val="567"/>
        </w:trPr>
        <w:tc>
          <w:tcPr>
            <w:tcW w:w="710" w:type="dxa"/>
            <w:vAlign w:val="center"/>
          </w:tcPr>
          <w:p w:rsidR="003542D5" w:rsidRPr="003542D5" w:rsidRDefault="003542D5" w:rsidP="003542D5">
            <w:pPr>
              <w:spacing w:line="320" w:lineRule="exact"/>
              <w:jc w:val="center"/>
              <w:rPr>
                <w:rFonts w:ascii="仿宋" w:eastAsia="仿宋" w:hAnsi="仿宋"/>
                <w:sz w:val="24"/>
                <w:szCs w:val="24"/>
              </w:rPr>
            </w:pPr>
            <w:r w:rsidRPr="003542D5">
              <w:rPr>
                <w:rFonts w:ascii="仿宋" w:eastAsia="仿宋" w:hAnsi="仿宋" w:hint="eastAsia"/>
                <w:sz w:val="24"/>
                <w:szCs w:val="24"/>
              </w:rPr>
              <w:t>2</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宝鸡渭河电石有限公司</w:t>
            </w:r>
          </w:p>
        </w:tc>
        <w:tc>
          <w:tcPr>
            <w:tcW w:w="1984"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现场管理不到位</w:t>
            </w:r>
          </w:p>
        </w:tc>
        <w:tc>
          <w:tcPr>
            <w:tcW w:w="4961" w:type="dxa"/>
            <w:vAlign w:val="center"/>
          </w:tcPr>
          <w:p w:rsidR="003542D5" w:rsidRPr="00E47A80" w:rsidRDefault="003542D5" w:rsidP="003542D5">
            <w:pPr>
              <w:spacing w:line="320" w:lineRule="exact"/>
              <w:rPr>
                <w:rFonts w:ascii="仿宋" w:eastAsia="仿宋" w:hAnsi="仿宋"/>
                <w:sz w:val="24"/>
                <w:szCs w:val="24"/>
              </w:rPr>
            </w:pPr>
            <w:r w:rsidRPr="00E47A80">
              <w:rPr>
                <w:rFonts w:ascii="仿宋" w:eastAsia="仿宋" w:hAnsi="仿宋" w:hint="eastAsia"/>
                <w:sz w:val="24"/>
                <w:szCs w:val="24"/>
              </w:rPr>
              <w:t>厂区静电接地不规范。</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宝鸡渭河电石有限公司</w:t>
            </w:r>
          </w:p>
        </w:tc>
        <w:tc>
          <w:tcPr>
            <w:tcW w:w="993"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李松林</w:t>
            </w:r>
          </w:p>
        </w:tc>
        <w:tc>
          <w:tcPr>
            <w:tcW w:w="2126"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2018年10月31日</w:t>
            </w:r>
          </w:p>
        </w:tc>
        <w:tc>
          <w:tcPr>
            <w:tcW w:w="992" w:type="dxa"/>
            <w:vAlign w:val="center"/>
          </w:tcPr>
          <w:p w:rsidR="003542D5" w:rsidRPr="00E47A80" w:rsidRDefault="00CD4243" w:rsidP="00FD5A1D">
            <w:pPr>
              <w:adjustRightInd w:val="0"/>
              <w:snapToGrid w:val="0"/>
              <w:jc w:val="center"/>
              <w:rPr>
                <w:rFonts w:ascii="仿宋" w:eastAsia="仿宋" w:hAnsi="仿宋"/>
                <w:sz w:val="24"/>
                <w:szCs w:val="24"/>
              </w:rPr>
            </w:pPr>
            <w:r w:rsidRPr="00E47A80">
              <w:rPr>
                <w:rFonts w:ascii="仿宋" w:eastAsia="仿宋" w:hAnsi="仿宋" w:hint="eastAsia"/>
                <w:sz w:val="24"/>
                <w:szCs w:val="24"/>
              </w:rPr>
              <w:t>宝鸡市安委办</w:t>
            </w:r>
          </w:p>
        </w:tc>
      </w:tr>
      <w:tr w:rsidR="003542D5" w:rsidRPr="001B6EDB" w:rsidTr="00CD4243">
        <w:trPr>
          <w:trHeight w:val="843"/>
        </w:trPr>
        <w:tc>
          <w:tcPr>
            <w:tcW w:w="710" w:type="dxa"/>
            <w:vAlign w:val="center"/>
          </w:tcPr>
          <w:p w:rsidR="003542D5" w:rsidRPr="003542D5" w:rsidRDefault="003542D5" w:rsidP="003542D5">
            <w:pPr>
              <w:spacing w:line="320" w:lineRule="exact"/>
              <w:jc w:val="center"/>
              <w:rPr>
                <w:rFonts w:ascii="仿宋" w:eastAsia="仿宋" w:hAnsi="仿宋"/>
                <w:sz w:val="24"/>
                <w:szCs w:val="24"/>
              </w:rPr>
            </w:pPr>
            <w:r w:rsidRPr="003542D5">
              <w:rPr>
                <w:rFonts w:ascii="仿宋" w:eastAsia="仿宋" w:hAnsi="仿宋" w:hint="eastAsia"/>
                <w:sz w:val="24"/>
                <w:szCs w:val="24"/>
              </w:rPr>
              <w:t>3</w:t>
            </w:r>
          </w:p>
        </w:tc>
        <w:tc>
          <w:tcPr>
            <w:tcW w:w="1701"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陕西长青能源化工有限公司</w:t>
            </w:r>
          </w:p>
        </w:tc>
        <w:tc>
          <w:tcPr>
            <w:tcW w:w="1984" w:type="dxa"/>
            <w:vAlign w:val="center"/>
          </w:tcPr>
          <w:p w:rsidR="00916B5E"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安全管理基础</w:t>
            </w:r>
          </w:p>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薄弱</w:t>
            </w:r>
          </w:p>
        </w:tc>
        <w:tc>
          <w:tcPr>
            <w:tcW w:w="4961" w:type="dxa"/>
            <w:vAlign w:val="center"/>
          </w:tcPr>
          <w:p w:rsidR="003542D5" w:rsidRPr="00E47A80" w:rsidRDefault="003542D5" w:rsidP="004108D4">
            <w:pPr>
              <w:spacing w:line="320" w:lineRule="exact"/>
              <w:rPr>
                <w:rFonts w:ascii="仿宋" w:eastAsia="仿宋" w:hAnsi="仿宋"/>
                <w:sz w:val="24"/>
                <w:szCs w:val="24"/>
              </w:rPr>
            </w:pPr>
            <w:r w:rsidRPr="00E47A80">
              <w:rPr>
                <w:rFonts w:ascii="仿宋" w:eastAsia="仿宋" w:hAnsi="仿宋" w:hint="eastAsia"/>
                <w:sz w:val="24"/>
                <w:szCs w:val="24"/>
              </w:rPr>
              <w:t>部分甲醇销售合同安全责任不明确，也未</w:t>
            </w:r>
            <w:proofErr w:type="gramStart"/>
            <w:r w:rsidRPr="00E47A80">
              <w:rPr>
                <w:rFonts w:ascii="仿宋" w:eastAsia="仿宋" w:hAnsi="仿宋" w:hint="eastAsia"/>
                <w:sz w:val="24"/>
                <w:szCs w:val="24"/>
              </w:rPr>
              <w:t>签定</w:t>
            </w:r>
            <w:proofErr w:type="gramEnd"/>
            <w:r w:rsidRPr="00E47A80">
              <w:rPr>
                <w:rFonts w:ascii="仿宋" w:eastAsia="仿宋" w:hAnsi="仿宋" w:hint="eastAsia"/>
                <w:sz w:val="24"/>
                <w:szCs w:val="24"/>
              </w:rPr>
              <w:t>安全协议。</w:t>
            </w:r>
          </w:p>
        </w:tc>
        <w:tc>
          <w:tcPr>
            <w:tcW w:w="1701"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陕西长青能源化工有限公司</w:t>
            </w:r>
          </w:p>
        </w:tc>
        <w:tc>
          <w:tcPr>
            <w:tcW w:w="993" w:type="dxa"/>
            <w:vAlign w:val="center"/>
          </w:tcPr>
          <w:p w:rsidR="003542D5" w:rsidRPr="00E47A80" w:rsidRDefault="003542D5" w:rsidP="003542D5">
            <w:pPr>
              <w:spacing w:line="320" w:lineRule="exact"/>
              <w:jc w:val="center"/>
              <w:rPr>
                <w:rFonts w:ascii="仿宋" w:eastAsia="仿宋" w:hAnsi="仿宋"/>
                <w:sz w:val="24"/>
                <w:szCs w:val="24"/>
              </w:rPr>
            </w:pPr>
            <w:proofErr w:type="gramStart"/>
            <w:r w:rsidRPr="00E47A80">
              <w:rPr>
                <w:rFonts w:ascii="仿宋" w:eastAsia="仿宋" w:hAnsi="仿宋" w:hint="eastAsia"/>
                <w:sz w:val="24"/>
                <w:szCs w:val="24"/>
              </w:rPr>
              <w:t>何圣龙</w:t>
            </w:r>
            <w:proofErr w:type="gramEnd"/>
          </w:p>
        </w:tc>
        <w:tc>
          <w:tcPr>
            <w:tcW w:w="2126"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2018年10月31日</w:t>
            </w:r>
          </w:p>
        </w:tc>
        <w:tc>
          <w:tcPr>
            <w:tcW w:w="992" w:type="dxa"/>
            <w:vAlign w:val="center"/>
          </w:tcPr>
          <w:p w:rsidR="003542D5" w:rsidRPr="00E47A80" w:rsidRDefault="00CD4243" w:rsidP="00FD5A1D">
            <w:pPr>
              <w:adjustRightInd w:val="0"/>
              <w:snapToGrid w:val="0"/>
              <w:jc w:val="center"/>
              <w:rPr>
                <w:rFonts w:ascii="仿宋" w:eastAsia="仿宋" w:hAnsi="仿宋"/>
                <w:sz w:val="24"/>
                <w:szCs w:val="24"/>
              </w:rPr>
            </w:pPr>
            <w:r w:rsidRPr="00E47A80">
              <w:rPr>
                <w:rFonts w:ascii="仿宋" w:eastAsia="仿宋" w:hAnsi="仿宋" w:hint="eastAsia"/>
                <w:sz w:val="24"/>
                <w:szCs w:val="24"/>
              </w:rPr>
              <w:t>宝鸡市安委办</w:t>
            </w:r>
          </w:p>
        </w:tc>
      </w:tr>
      <w:tr w:rsidR="003542D5" w:rsidRPr="001B6EDB" w:rsidTr="00CD4243">
        <w:trPr>
          <w:trHeight w:val="1119"/>
        </w:trPr>
        <w:tc>
          <w:tcPr>
            <w:tcW w:w="710" w:type="dxa"/>
            <w:vAlign w:val="center"/>
          </w:tcPr>
          <w:p w:rsidR="003542D5" w:rsidRPr="003542D5" w:rsidRDefault="00083BC7" w:rsidP="003542D5">
            <w:pPr>
              <w:spacing w:line="320" w:lineRule="exact"/>
              <w:jc w:val="center"/>
              <w:rPr>
                <w:rFonts w:ascii="仿宋" w:eastAsia="仿宋" w:hAnsi="仿宋"/>
                <w:sz w:val="24"/>
                <w:szCs w:val="24"/>
              </w:rPr>
            </w:pPr>
            <w:r>
              <w:rPr>
                <w:rFonts w:ascii="仿宋" w:eastAsia="仿宋" w:hAnsi="仿宋" w:hint="eastAsia"/>
                <w:sz w:val="24"/>
                <w:szCs w:val="24"/>
              </w:rPr>
              <w:t>4</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岐山</w:t>
            </w:r>
            <w:proofErr w:type="gramStart"/>
            <w:r w:rsidRPr="00E47A80">
              <w:rPr>
                <w:rFonts w:ascii="仿宋" w:eastAsia="仿宋" w:hAnsi="仿宋" w:hint="eastAsia"/>
                <w:sz w:val="24"/>
                <w:szCs w:val="24"/>
              </w:rPr>
              <w:t>县发改局</w:t>
            </w:r>
            <w:proofErr w:type="gramEnd"/>
          </w:p>
        </w:tc>
        <w:tc>
          <w:tcPr>
            <w:tcW w:w="1984"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台账不健全</w:t>
            </w:r>
          </w:p>
        </w:tc>
        <w:tc>
          <w:tcPr>
            <w:tcW w:w="4961" w:type="dxa"/>
            <w:vAlign w:val="center"/>
          </w:tcPr>
          <w:p w:rsidR="003542D5" w:rsidRPr="00E47A80" w:rsidRDefault="003542D5" w:rsidP="007C543E">
            <w:pPr>
              <w:spacing w:line="320" w:lineRule="exact"/>
              <w:rPr>
                <w:rFonts w:ascii="仿宋" w:eastAsia="仿宋" w:hAnsi="仿宋"/>
                <w:sz w:val="24"/>
                <w:szCs w:val="24"/>
              </w:rPr>
            </w:pPr>
            <w:r w:rsidRPr="00E47A80">
              <w:rPr>
                <w:rFonts w:ascii="仿宋" w:eastAsia="仿宋" w:hAnsi="仿宋" w:hint="eastAsia"/>
                <w:sz w:val="24"/>
                <w:szCs w:val="24"/>
              </w:rPr>
              <w:t>对长输管线的重点部位监管不明确，管理无台账，检查无记录。</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岐山</w:t>
            </w:r>
            <w:proofErr w:type="gramStart"/>
            <w:r w:rsidRPr="00E47A80">
              <w:rPr>
                <w:rFonts w:ascii="仿宋" w:eastAsia="仿宋" w:hAnsi="仿宋" w:hint="eastAsia"/>
                <w:sz w:val="24"/>
                <w:szCs w:val="24"/>
              </w:rPr>
              <w:t>县发改局</w:t>
            </w:r>
            <w:proofErr w:type="gramEnd"/>
          </w:p>
        </w:tc>
        <w:tc>
          <w:tcPr>
            <w:tcW w:w="993"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翟国军</w:t>
            </w:r>
          </w:p>
        </w:tc>
        <w:tc>
          <w:tcPr>
            <w:tcW w:w="2126"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2018年10月31日</w:t>
            </w:r>
          </w:p>
        </w:tc>
        <w:tc>
          <w:tcPr>
            <w:tcW w:w="992" w:type="dxa"/>
            <w:vAlign w:val="center"/>
          </w:tcPr>
          <w:p w:rsidR="003542D5" w:rsidRPr="00E47A80" w:rsidRDefault="00CD4243" w:rsidP="00FD5A1D">
            <w:pPr>
              <w:adjustRightInd w:val="0"/>
              <w:snapToGrid w:val="0"/>
              <w:jc w:val="center"/>
              <w:rPr>
                <w:rFonts w:ascii="仿宋" w:eastAsia="仿宋" w:hAnsi="仿宋"/>
                <w:sz w:val="24"/>
                <w:szCs w:val="24"/>
              </w:rPr>
            </w:pPr>
            <w:r w:rsidRPr="00E47A80">
              <w:rPr>
                <w:rFonts w:ascii="仿宋" w:eastAsia="仿宋" w:hAnsi="仿宋" w:hint="eastAsia"/>
                <w:sz w:val="24"/>
                <w:szCs w:val="24"/>
              </w:rPr>
              <w:t>宝鸡市安委办</w:t>
            </w:r>
          </w:p>
        </w:tc>
      </w:tr>
      <w:tr w:rsidR="003542D5" w:rsidRPr="001B6EDB" w:rsidTr="00CD4243">
        <w:trPr>
          <w:trHeight w:val="567"/>
        </w:trPr>
        <w:tc>
          <w:tcPr>
            <w:tcW w:w="710" w:type="dxa"/>
            <w:vAlign w:val="center"/>
          </w:tcPr>
          <w:p w:rsidR="003542D5" w:rsidRPr="003542D5" w:rsidRDefault="00083BC7" w:rsidP="003542D5">
            <w:pPr>
              <w:spacing w:line="320" w:lineRule="exact"/>
              <w:jc w:val="center"/>
              <w:rPr>
                <w:rFonts w:ascii="仿宋" w:eastAsia="仿宋" w:hAnsi="仿宋"/>
                <w:sz w:val="24"/>
                <w:szCs w:val="24"/>
              </w:rPr>
            </w:pPr>
            <w:r>
              <w:rPr>
                <w:rFonts w:ascii="仿宋" w:eastAsia="仿宋" w:hAnsi="仿宋" w:hint="eastAsia"/>
                <w:sz w:val="24"/>
                <w:szCs w:val="24"/>
              </w:rPr>
              <w:t>5</w:t>
            </w:r>
          </w:p>
        </w:tc>
        <w:tc>
          <w:tcPr>
            <w:tcW w:w="1701" w:type="dxa"/>
            <w:vAlign w:val="center"/>
          </w:tcPr>
          <w:p w:rsidR="003542D5" w:rsidRPr="00E47A80" w:rsidRDefault="003542D5" w:rsidP="003542D5">
            <w:pPr>
              <w:autoSpaceDE w:val="0"/>
              <w:autoSpaceDN w:val="0"/>
              <w:adjustRightInd w:val="0"/>
              <w:spacing w:line="320" w:lineRule="exact"/>
              <w:rPr>
                <w:rFonts w:ascii="仿宋" w:eastAsia="仿宋" w:hAnsi="仿宋"/>
                <w:sz w:val="24"/>
                <w:szCs w:val="24"/>
              </w:rPr>
            </w:pPr>
            <w:r w:rsidRPr="00E47A80">
              <w:rPr>
                <w:rFonts w:ascii="仿宋" w:eastAsia="仿宋" w:hAnsi="仿宋" w:hint="eastAsia"/>
                <w:sz w:val="24"/>
                <w:szCs w:val="24"/>
              </w:rPr>
              <w:t>宝鸡阜丰生物科技有限公司</w:t>
            </w:r>
          </w:p>
        </w:tc>
        <w:tc>
          <w:tcPr>
            <w:tcW w:w="1984"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现场管理不到位</w:t>
            </w:r>
          </w:p>
        </w:tc>
        <w:tc>
          <w:tcPr>
            <w:tcW w:w="4961" w:type="dxa"/>
            <w:vAlign w:val="center"/>
          </w:tcPr>
          <w:p w:rsidR="003542D5" w:rsidRPr="00E47A80" w:rsidRDefault="003542D5" w:rsidP="003542D5">
            <w:pPr>
              <w:spacing w:line="320" w:lineRule="exact"/>
              <w:rPr>
                <w:rFonts w:ascii="仿宋" w:eastAsia="仿宋" w:hAnsi="仿宋"/>
                <w:sz w:val="24"/>
                <w:szCs w:val="24"/>
              </w:rPr>
            </w:pPr>
            <w:r w:rsidRPr="00E47A80">
              <w:rPr>
                <w:rFonts w:ascii="仿宋" w:eastAsia="仿宋" w:hAnsi="仿宋" w:hint="eastAsia"/>
                <w:sz w:val="24"/>
                <w:szCs w:val="24"/>
              </w:rPr>
              <w:t>液氨罐区值班室面向罐区一侧安装非防爆窗。</w:t>
            </w:r>
          </w:p>
        </w:tc>
        <w:tc>
          <w:tcPr>
            <w:tcW w:w="1701" w:type="dxa"/>
            <w:vAlign w:val="center"/>
          </w:tcPr>
          <w:p w:rsidR="003542D5" w:rsidRPr="00E47A80" w:rsidRDefault="003542D5" w:rsidP="003542D5">
            <w:pPr>
              <w:autoSpaceDE w:val="0"/>
              <w:autoSpaceDN w:val="0"/>
              <w:adjustRightInd w:val="0"/>
              <w:spacing w:line="320" w:lineRule="exact"/>
              <w:rPr>
                <w:rFonts w:ascii="仿宋" w:eastAsia="仿宋" w:hAnsi="仿宋"/>
                <w:sz w:val="24"/>
                <w:szCs w:val="24"/>
              </w:rPr>
            </w:pPr>
            <w:r w:rsidRPr="00E47A80">
              <w:rPr>
                <w:rFonts w:ascii="仿宋" w:eastAsia="仿宋" w:hAnsi="仿宋" w:hint="eastAsia"/>
                <w:sz w:val="24"/>
                <w:szCs w:val="24"/>
              </w:rPr>
              <w:t>宝鸡阜丰生物科技有限公司</w:t>
            </w:r>
          </w:p>
        </w:tc>
        <w:tc>
          <w:tcPr>
            <w:tcW w:w="993"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李广玉</w:t>
            </w:r>
          </w:p>
        </w:tc>
        <w:tc>
          <w:tcPr>
            <w:tcW w:w="2126"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2018年10月31日</w:t>
            </w:r>
          </w:p>
        </w:tc>
        <w:tc>
          <w:tcPr>
            <w:tcW w:w="992" w:type="dxa"/>
            <w:vAlign w:val="center"/>
          </w:tcPr>
          <w:p w:rsidR="003542D5" w:rsidRPr="00E47A80" w:rsidRDefault="00CD4243" w:rsidP="00FD5A1D">
            <w:pPr>
              <w:adjustRightInd w:val="0"/>
              <w:snapToGrid w:val="0"/>
              <w:jc w:val="center"/>
              <w:rPr>
                <w:rFonts w:ascii="仿宋" w:eastAsia="仿宋" w:hAnsi="仿宋"/>
                <w:sz w:val="24"/>
                <w:szCs w:val="24"/>
              </w:rPr>
            </w:pPr>
            <w:r w:rsidRPr="00E47A80">
              <w:rPr>
                <w:rFonts w:ascii="仿宋" w:eastAsia="仿宋" w:hAnsi="仿宋" w:hint="eastAsia"/>
                <w:sz w:val="24"/>
                <w:szCs w:val="24"/>
              </w:rPr>
              <w:t>宝鸡市安委办</w:t>
            </w:r>
          </w:p>
        </w:tc>
      </w:tr>
      <w:tr w:rsidR="003542D5" w:rsidRPr="001B6EDB" w:rsidTr="00CD4243">
        <w:trPr>
          <w:trHeight w:val="567"/>
        </w:trPr>
        <w:tc>
          <w:tcPr>
            <w:tcW w:w="710" w:type="dxa"/>
            <w:vAlign w:val="center"/>
          </w:tcPr>
          <w:p w:rsidR="003542D5" w:rsidRPr="003542D5" w:rsidRDefault="00083BC7" w:rsidP="003542D5">
            <w:pPr>
              <w:spacing w:line="320" w:lineRule="exact"/>
              <w:jc w:val="center"/>
              <w:rPr>
                <w:rFonts w:ascii="仿宋" w:eastAsia="仿宋" w:hAnsi="仿宋"/>
                <w:sz w:val="24"/>
                <w:szCs w:val="24"/>
              </w:rPr>
            </w:pPr>
            <w:r>
              <w:rPr>
                <w:rFonts w:ascii="仿宋" w:eastAsia="仿宋" w:hAnsi="仿宋" w:hint="eastAsia"/>
                <w:sz w:val="24"/>
                <w:szCs w:val="24"/>
              </w:rPr>
              <w:t>6</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麟游县昌盛商贸有限公司招贤加油站</w:t>
            </w:r>
          </w:p>
        </w:tc>
        <w:tc>
          <w:tcPr>
            <w:tcW w:w="1984"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现场管理不到位</w:t>
            </w:r>
          </w:p>
        </w:tc>
        <w:tc>
          <w:tcPr>
            <w:tcW w:w="4961" w:type="dxa"/>
            <w:vAlign w:val="center"/>
          </w:tcPr>
          <w:p w:rsidR="003542D5" w:rsidRPr="00E47A80" w:rsidRDefault="003542D5" w:rsidP="003542D5">
            <w:pPr>
              <w:spacing w:line="320" w:lineRule="exact"/>
              <w:rPr>
                <w:rFonts w:ascii="仿宋" w:eastAsia="仿宋" w:hAnsi="仿宋"/>
                <w:sz w:val="24"/>
                <w:szCs w:val="24"/>
              </w:rPr>
            </w:pPr>
            <w:r w:rsidRPr="00E47A80">
              <w:rPr>
                <w:rFonts w:ascii="仿宋" w:eastAsia="仿宋" w:hAnsi="仿宋" w:hint="eastAsia"/>
                <w:sz w:val="24"/>
                <w:szCs w:val="24"/>
              </w:rPr>
              <w:t>站内电气线路零乱。</w:t>
            </w:r>
          </w:p>
        </w:tc>
        <w:tc>
          <w:tcPr>
            <w:tcW w:w="1701" w:type="dxa"/>
            <w:vAlign w:val="center"/>
          </w:tcPr>
          <w:p w:rsidR="003542D5" w:rsidRPr="00E47A80" w:rsidRDefault="003542D5" w:rsidP="003542D5">
            <w:pPr>
              <w:autoSpaceDE w:val="0"/>
              <w:autoSpaceDN w:val="0"/>
              <w:adjustRightInd w:val="0"/>
              <w:spacing w:line="320" w:lineRule="exact"/>
              <w:jc w:val="center"/>
              <w:rPr>
                <w:rFonts w:ascii="仿宋" w:eastAsia="仿宋" w:hAnsi="仿宋"/>
                <w:sz w:val="24"/>
                <w:szCs w:val="24"/>
              </w:rPr>
            </w:pPr>
            <w:r w:rsidRPr="00E47A80">
              <w:rPr>
                <w:rFonts w:ascii="仿宋" w:eastAsia="仿宋" w:hAnsi="仿宋" w:hint="eastAsia"/>
                <w:sz w:val="24"/>
                <w:szCs w:val="24"/>
              </w:rPr>
              <w:t>麟游县昌盛商贸有限公司招贤加油站</w:t>
            </w:r>
          </w:p>
        </w:tc>
        <w:tc>
          <w:tcPr>
            <w:tcW w:w="993"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符建军</w:t>
            </w:r>
          </w:p>
        </w:tc>
        <w:tc>
          <w:tcPr>
            <w:tcW w:w="2126" w:type="dxa"/>
            <w:vAlign w:val="center"/>
          </w:tcPr>
          <w:p w:rsidR="003542D5" w:rsidRPr="00E47A80" w:rsidRDefault="003542D5" w:rsidP="003542D5">
            <w:pPr>
              <w:spacing w:line="320" w:lineRule="exact"/>
              <w:jc w:val="center"/>
              <w:rPr>
                <w:rFonts w:ascii="仿宋" w:eastAsia="仿宋" w:hAnsi="仿宋"/>
                <w:sz w:val="24"/>
                <w:szCs w:val="24"/>
              </w:rPr>
            </w:pPr>
            <w:r w:rsidRPr="00E47A80">
              <w:rPr>
                <w:rFonts w:ascii="仿宋" w:eastAsia="仿宋" w:hAnsi="仿宋" w:hint="eastAsia"/>
                <w:sz w:val="24"/>
                <w:szCs w:val="24"/>
              </w:rPr>
              <w:t>2018年10月31日</w:t>
            </w:r>
          </w:p>
        </w:tc>
        <w:tc>
          <w:tcPr>
            <w:tcW w:w="992" w:type="dxa"/>
            <w:vAlign w:val="center"/>
          </w:tcPr>
          <w:p w:rsidR="003542D5" w:rsidRPr="00E47A80" w:rsidRDefault="00CD4243" w:rsidP="00FD5A1D">
            <w:pPr>
              <w:adjustRightInd w:val="0"/>
              <w:snapToGrid w:val="0"/>
              <w:jc w:val="center"/>
              <w:rPr>
                <w:rFonts w:ascii="仿宋" w:eastAsia="仿宋" w:hAnsi="仿宋"/>
                <w:sz w:val="24"/>
                <w:szCs w:val="24"/>
              </w:rPr>
            </w:pPr>
            <w:r w:rsidRPr="00E47A80">
              <w:rPr>
                <w:rFonts w:ascii="仿宋" w:eastAsia="仿宋" w:hAnsi="仿宋" w:hint="eastAsia"/>
                <w:sz w:val="24"/>
                <w:szCs w:val="24"/>
              </w:rPr>
              <w:t>宝鸡市安委办</w:t>
            </w:r>
          </w:p>
        </w:tc>
      </w:tr>
      <w:tr w:rsidR="00CD4243" w:rsidRPr="001B6EDB" w:rsidTr="00CD4243">
        <w:trPr>
          <w:trHeight w:val="844"/>
        </w:trPr>
        <w:tc>
          <w:tcPr>
            <w:tcW w:w="710" w:type="dxa"/>
            <w:vAlign w:val="center"/>
          </w:tcPr>
          <w:p w:rsidR="00CD4243" w:rsidRPr="003542D5" w:rsidRDefault="00083BC7" w:rsidP="003542D5">
            <w:pPr>
              <w:spacing w:line="320" w:lineRule="exact"/>
              <w:jc w:val="center"/>
              <w:rPr>
                <w:rFonts w:ascii="仿宋" w:eastAsia="仿宋" w:hAnsi="仿宋"/>
                <w:sz w:val="24"/>
                <w:szCs w:val="24"/>
              </w:rPr>
            </w:pPr>
            <w:r>
              <w:rPr>
                <w:rFonts w:ascii="仿宋" w:eastAsia="仿宋" w:hAnsi="仿宋" w:hint="eastAsia"/>
                <w:sz w:val="24"/>
                <w:szCs w:val="24"/>
              </w:rPr>
              <w:t>7</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宝鸡永联特种货物运输有限公司</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应急演练不规范</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应急演练方案内容不完整，未开展应急演练评价。</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宝鸡永联特种货物运输有限公司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陈陇军</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083BC7" w:rsidP="003542D5">
            <w:pPr>
              <w:spacing w:line="320" w:lineRule="exact"/>
              <w:jc w:val="center"/>
              <w:rPr>
                <w:rFonts w:ascii="仿宋" w:eastAsia="仿宋" w:hAnsi="仿宋"/>
                <w:sz w:val="24"/>
                <w:szCs w:val="24"/>
              </w:rPr>
            </w:pPr>
            <w:r>
              <w:rPr>
                <w:rFonts w:ascii="仿宋" w:eastAsia="仿宋" w:hAnsi="仿宋" w:hint="eastAsia"/>
                <w:sz w:val="24"/>
                <w:szCs w:val="24"/>
              </w:rPr>
              <w:t>8</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凤翔县汽车站</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制度落实不到位</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车辆安全例检只有</w:t>
            </w:r>
            <w:r w:rsidRPr="003542D5">
              <w:rPr>
                <w:rFonts w:ascii="仿宋" w:eastAsia="仿宋" w:hAnsi="仿宋"/>
                <w:sz w:val="24"/>
                <w:szCs w:val="24"/>
              </w:rPr>
              <w:t>1</w:t>
            </w:r>
            <w:r w:rsidRPr="003542D5">
              <w:rPr>
                <w:rFonts w:ascii="仿宋" w:eastAsia="仿宋" w:hAnsi="仿宋" w:hint="eastAsia"/>
                <w:sz w:val="24"/>
                <w:szCs w:val="24"/>
              </w:rPr>
              <w:t>人，人员配备不足。</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凤翔县汽车站</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赵小刚</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083BC7" w:rsidP="003542D5">
            <w:pPr>
              <w:spacing w:line="320" w:lineRule="exact"/>
              <w:jc w:val="center"/>
              <w:rPr>
                <w:rFonts w:ascii="仿宋" w:eastAsia="仿宋" w:hAnsi="仿宋"/>
                <w:sz w:val="24"/>
                <w:szCs w:val="24"/>
              </w:rPr>
            </w:pPr>
            <w:r>
              <w:rPr>
                <w:rFonts w:ascii="仿宋" w:eastAsia="仿宋" w:hAnsi="仿宋" w:hint="eastAsia"/>
                <w:sz w:val="24"/>
                <w:szCs w:val="24"/>
              </w:rPr>
              <w:t>9</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宝鸡久泰物流有限公司</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台账不完善</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安全生产费用台账不完善，未记录安全生产费用支出明细。</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宝鸡久泰物流有限公司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王伟</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lastRenderedPageBreak/>
              <w:t>1</w:t>
            </w:r>
            <w:r w:rsidR="00D77214">
              <w:rPr>
                <w:rFonts w:ascii="仿宋" w:eastAsia="仿宋" w:hAnsi="仿宋" w:hint="eastAsia"/>
                <w:sz w:val="24"/>
                <w:szCs w:val="24"/>
              </w:rPr>
              <w:t>0</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凤翔县</w:t>
            </w:r>
            <w:proofErr w:type="gramStart"/>
            <w:r w:rsidRPr="003542D5">
              <w:rPr>
                <w:rFonts w:ascii="仿宋" w:eastAsia="仿宋" w:hAnsi="仿宋" w:hint="eastAsia"/>
                <w:sz w:val="24"/>
                <w:szCs w:val="24"/>
              </w:rPr>
              <w:t>雍鑫</w:t>
            </w:r>
            <w:proofErr w:type="gramEnd"/>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校车公司</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制度不完善</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管理制度不完善，对超员、超速等违规行为的处罚力度不够。</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凤翔县</w:t>
            </w:r>
            <w:proofErr w:type="gramStart"/>
            <w:r w:rsidRPr="003542D5">
              <w:rPr>
                <w:rFonts w:ascii="仿宋" w:eastAsia="仿宋" w:hAnsi="仿宋" w:hint="eastAsia"/>
                <w:sz w:val="24"/>
                <w:szCs w:val="24"/>
              </w:rPr>
              <w:t>雍鑫</w:t>
            </w:r>
            <w:proofErr w:type="gramEnd"/>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校车公司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王生强</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D77214" w:rsidP="003542D5">
            <w:pPr>
              <w:spacing w:line="320" w:lineRule="exact"/>
              <w:jc w:val="center"/>
              <w:rPr>
                <w:rFonts w:ascii="仿宋" w:eastAsia="仿宋" w:hAnsi="仿宋"/>
                <w:sz w:val="24"/>
                <w:szCs w:val="24"/>
              </w:rPr>
            </w:pPr>
            <w:r>
              <w:rPr>
                <w:rFonts w:ascii="仿宋" w:eastAsia="仿宋" w:hAnsi="仿宋" w:hint="eastAsia"/>
                <w:sz w:val="24"/>
                <w:szCs w:val="24"/>
              </w:rPr>
              <w:t>11</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岐山县客运站</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制度落实不到位</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车辆例检程序不规范，隐患车辆未严格按照规定进行维修登记。</w:t>
            </w:r>
          </w:p>
        </w:tc>
        <w:tc>
          <w:tcPr>
            <w:tcW w:w="1701" w:type="dxa"/>
            <w:vAlign w:val="center"/>
          </w:tcPr>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岐山县客运站</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刘玉明</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1</w:t>
            </w:r>
            <w:r w:rsidR="00D77214">
              <w:rPr>
                <w:rFonts w:ascii="仿宋" w:eastAsia="仿宋" w:hAnsi="仿宋" w:hint="eastAsia"/>
                <w:sz w:val="24"/>
                <w:szCs w:val="24"/>
              </w:rPr>
              <w:t>2</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岐山县交警</w:t>
            </w:r>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大队</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台账不规范</w:t>
            </w:r>
          </w:p>
        </w:tc>
        <w:tc>
          <w:tcPr>
            <w:tcW w:w="4961" w:type="dxa"/>
            <w:vAlign w:val="center"/>
          </w:tcPr>
          <w:p w:rsidR="00CD4243" w:rsidRPr="003542D5" w:rsidRDefault="00CD4243" w:rsidP="00B31488">
            <w:pPr>
              <w:spacing w:line="300" w:lineRule="exact"/>
              <w:rPr>
                <w:rFonts w:ascii="仿宋" w:eastAsia="仿宋" w:hAnsi="仿宋"/>
                <w:sz w:val="24"/>
                <w:szCs w:val="24"/>
              </w:rPr>
            </w:pPr>
            <w:proofErr w:type="gramStart"/>
            <w:r w:rsidRPr="003542D5">
              <w:rPr>
                <w:rFonts w:ascii="仿宋" w:eastAsia="仿宋" w:hAnsi="仿宋" w:hint="eastAsia"/>
                <w:sz w:val="24"/>
                <w:szCs w:val="24"/>
              </w:rPr>
              <w:t>雍</w:t>
            </w:r>
            <w:proofErr w:type="gramEnd"/>
            <w:r w:rsidRPr="003542D5">
              <w:rPr>
                <w:rFonts w:ascii="仿宋" w:eastAsia="仿宋" w:hAnsi="仿宋" w:hint="eastAsia"/>
                <w:sz w:val="24"/>
                <w:szCs w:val="24"/>
              </w:rPr>
              <w:t>川镇农村道路交通安全</w:t>
            </w:r>
            <w:proofErr w:type="gramStart"/>
            <w:r w:rsidRPr="003542D5">
              <w:rPr>
                <w:rFonts w:ascii="仿宋" w:eastAsia="仿宋" w:hAnsi="仿宋" w:hint="eastAsia"/>
                <w:sz w:val="24"/>
                <w:szCs w:val="24"/>
              </w:rPr>
              <w:t>劝导站</w:t>
            </w:r>
            <w:proofErr w:type="gramEnd"/>
            <w:r w:rsidRPr="003542D5">
              <w:rPr>
                <w:rFonts w:ascii="仿宋" w:eastAsia="仿宋" w:hAnsi="仿宋" w:hint="eastAsia"/>
                <w:sz w:val="24"/>
                <w:szCs w:val="24"/>
              </w:rPr>
              <w:t>检查登记不规范，处理结果全部登记为</w:t>
            </w:r>
            <w:r w:rsidRPr="003542D5">
              <w:rPr>
                <w:rFonts w:ascii="仿宋" w:eastAsia="仿宋" w:hAnsi="仿宋"/>
                <w:sz w:val="24"/>
                <w:szCs w:val="24"/>
              </w:rPr>
              <w:t>“</w:t>
            </w:r>
            <w:r w:rsidRPr="003542D5">
              <w:rPr>
                <w:rFonts w:ascii="仿宋" w:eastAsia="仿宋" w:hAnsi="仿宋" w:hint="eastAsia"/>
                <w:sz w:val="24"/>
                <w:szCs w:val="24"/>
              </w:rPr>
              <w:t>劝导放行</w:t>
            </w:r>
            <w:r w:rsidRPr="003542D5">
              <w:rPr>
                <w:rFonts w:ascii="仿宋" w:eastAsia="仿宋" w:hAnsi="仿宋"/>
                <w:sz w:val="24"/>
                <w:szCs w:val="24"/>
              </w:rPr>
              <w:t>”</w:t>
            </w:r>
            <w:r w:rsidRPr="003542D5">
              <w:rPr>
                <w:rFonts w:ascii="仿宋" w:eastAsia="仿宋" w:hAnsi="仿宋" w:hint="eastAsia"/>
                <w:sz w:val="24"/>
                <w:szCs w:val="24"/>
              </w:rPr>
              <w:t>，台</w:t>
            </w:r>
            <w:proofErr w:type="gramStart"/>
            <w:r w:rsidRPr="003542D5">
              <w:rPr>
                <w:rFonts w:ascii="仿宋" w:eastAsia="仿宋" w:hAnsi="仿宋" w:hint="eastAsia"/>
                <w:sz w:val="24"/>
                <w:szCs w:val="24"/>
              </w:rPr>
              <w:t>账登记</w:t>
            </w:r>
            <w:proofErr w:type="gramEnd"/>
            <w:r w:rsidRPr="003542D5">
              <w:rPr>
                <w:rFonts w:ascii="仿宋" w:eastAsia="仿宋" w:hAnsi="仿宋" w:hint="eastAsia"/>
                <w:sz w:val="24"/>
                <w:szCs w:val="24"/>
              </w:rPr>
              <w:t>和违法内容处理结果不一致。</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岐山县交警</w:t>
            </w:r>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大队</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proofErr w:type="gramStart"/>
            <w:r w:rsidRPr="003542D5">
              <w:rPr>
                <w:rFonts w:ascii="仿宋" w:eastAsia="仿宋" w:hAnsi="仿宋" w:hint="eastAsia"/>
                <w:sz w:val="24"/>
                <w:szCs w:val="24"/>
              </w:rPr>
              <w:t>赵义强</w:t>
            </w:r>
            <w:proofErr w:type="gramEnd"/>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1</w:t>
            </w:r>
            <w:r w:rsidR="00D77214">
              <w:rPr>
                <w:rFonts w:ascii="仿宋" w:eastAsia="仿宋" w:hAnsi="仿宋" w:hint="eastAsia"/>
                <w:sz w:val="24"/>
                <w:szCs w:val="24"/>
              </w:rPr>
              <w:t>3</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proofErr w:type="gramStart"/>
            <w:r w:rsidRPr="003542D5">
              <w:rPr>
                <w:rFonts w:ascii="仿宋" w:eastAsia="仿宋" w:hAnsi="仿宋" w:hint="eastAsia"/>
                <w:sz w:val="24"/>
                <w:szCs w:val="24"/>
              </w:rPr>
              <w:t>秦通集团</w:t>
            </w:r>
            <w:proofErr w:type="gramEnd"/>
            <w:r w:rsidRPr="003542D5">
              <w:rPr>
                <w:rFonts w:ascii="仿宋" w:eastAsia="仿宋" w:hAnsi="仿宋" w:hint="eastAsia"/>
                <w:sz w:val="24"/>
                <w:szCs w:val="24"/>
              </w:rPr>
              <w:t>岐山县第一汽车</w:t>
            </w:r>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运输公司</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制度不完善</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公司管理制度不规范，对超员等违法行为处罚力度不够。</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proofErr w:type="gramStart"/>
            <w:r w:rsidRPr="003542D5">
              <w:rPr>
                <w:rFonts w:ascii="仿宋" w:eastAsia="仿宋" w:hAnsi="仿宋" w:hint="eastAsia"/>
                <w:sz w:val="24"/>
                <w:szCs w:val="24"/>
              </w:rPr>
              <w:t>秦通集团</w:t>
            </w:r>
            <w:proofErr w:type="gramEnd"/>
            <w:r w:rsidRPr="003542D5">
              <w:rPr>
                <w:rFonts w:ascii="仿宋" w:eastAsia="仿宋" w:hAnsi="仿宋" w:hint="eastAsia"/>
                <w:sz w:val="24"/>
                <w:szCs w:val="24"/>
              </w:rPr>
              <w:t>岐山县第一汽车</w:t>
            </w:r>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运输公司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唐黑成</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1</w:t>
            </w:r>
            <w:r w:rsidR="00D77214">
              <w:rPr>
                <w:rFonts w:ascii="仿宋" w:eastAsia="仿宋" w:hAnsi="仿宋" w:hint="eastAsia"/>
                <w:sz w:val="24"/>
                <w:szCs w:val="24"/>
              </w:rPr>
              <w:t>4</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麟游县交警</w:t>
            </w:r>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大队</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隐患整改不到位</w:t>
            </w:r>
          </w:p>
        </w:tc>
        <w:tc>
          <w:tcPr>
            <w:tcW w:w="4961" w:type="dxa"/>
            <w:vAlign w:val="center"/>
          </w:tcPr>
          <w:p w:rsidR="00CD4243" w:rsidRPr="003542D5" w:rsidRDefault="00CD4243" w:rsidP="00B31488">
            <w:pPr>
              <w:spacing w:line="300" w:lineRule="exact"/>
              <w:rPr>
                <w:rFonts w:ascii="仿宋" w:eastAsia="仿宋" w:hAnsi="仿宋"/>
                <w:sz w:val="24"/>
                <w:szCs w:val="24"/>
              </w:rPr>
            </w:pPr>
            <w:proofErr w:type="gramStart"/>
            <w:r w:rsidRPr="003542D5">
              <w:rPr>
                <w:rFonts w:ascii="仿宋" w:eastAsia="仿宋" w:hAnsi="仿宋" w:hint="eastAsia"/>
                <w:sz w:val="24"/>
                <w:szCs w:val="24"/>
              </w:rPr>
              <w:t>良舍村</w:t>
            </w:r>
            <w:proofErr w:type="gramEnd"/>
            <w:r w:rsidRPr="003542D5">
              <w:rPr>
                <w:rFonts w:ascii="仿宋" w:eastAsia="仿宋" w:hAnsi="仿宋" w:hint="eastAsia"/>
                <w:sz w:val="24"/>
                <w:szCs w:val="24"/>
              </w:rPr>
              <w:t>交通</w:t>
            </w:r>
            <w:proofErr w:type="gramStart"/>
            <w:r w:rsidRPr="003542D5">
              <w:rPr>
                <w:rFonts w:ascii="仿宋" w:eastAsia="仿宋" w:hAnsi="仿宋" w:hint="eastAsia"/>
                <w:sz w:val="24"/>
                <w:szCs w:val="24"/>
              </w:rPr>
              <w:t>劝导站</w:t>
            </w:r>
            <w:proofErr w:type="gramEnd"/>
            <w:r w:rsidRPr="003542D5">
              <w:rPr>
                <w:rFonts w:ascii="仿宋" w:eastAsia="仿宋" w:hAnsi="仿宋" w:hint="eastAsia"/>
                <w:sz w:val="24"/>
                <w:szCs w:val="24"/>
              </w:rPr>
              <w:t>对严重违规行为</w:t>
            </w:r>
            <w:proofErr w:type="gramStart"/>
            <w:r w:rsidRPr="003542D5">
              <w:rPr>
                <w:rFonts w:ascii="仿宋" w:eastAsia="仿宋" w:hAnsi="仿宋" w:hint="eastAsia"/>
                <w:sz w:val="24"/>
                <w:szCs w:val="24"/>
              </w:rPr>
              <w:t>未及时抄告</w:t>
            </w:r>
            <w:proofErr w:type="gramEnd"/>
            <w:r w:rsidRPr="003542D5">
              <w:rPr>
                <w:rFonts w:ascii="仿宋" w:eastAsia="仿宋" w:hAnsi="仿宋" w:hint="eastAsia"/>
                <w:sz w:val="24"/>
                <w:szCs w:val="24"/>
              </w:rPr>
              <w:t>交警部门处理。</w:t>
            </w:r>
          </w:p>
        </w:tc>
        <w:tc>
          <w:tcPr>
            <w:tcW w:w="1701" w:type="dxa"/>
            <w:vAlign w:val="center"/>
          </w:tcPr>
          <w:p w:rsidR="005723CE"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麟游县交警</w:t>
            </w:r>
          </w:p>
          <w:p w:rsidR="00CD4243" w:rsidRPr="003542D5" w:rsidRDefault="00CD4243" w:rsidP="00B31488">
            <w:pPr>
              <w:autoSpaceDE w:val="0"/>
              <w:autoSpaceDN w:val="0"/>
              <w:adjustRightInd w:val="0"/>
              <w:spacing w:line="300" w:lineRule="exact"/>
              <w:jc w:val="center"/>
              <w:rPr>
                <w:rFonts w:ascii="仿宋" w:eastAsia="仿宋" w:hAnsi="仿宋"/>
                <w:sz w:val="24"/>
                <w:szCs w:val="24"/>
              </w:rPr>
            </w:pPr>
            <w:r w:rsidRPr="003542D5">
              <w:rPr>
                <w:rFonts w:ascii="仿宋" w:eastAsia="仿宋" w:hAnsi="仿宋" w:hint="eastAsia"/>
                <w:sz w:val="24"/>
                <w:szCs w:val="24"/>
              </w:rPr>
              <w:t>大队</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李万明</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1</w:t>
            </w:r>
            <w:r w:rsidR="00D77214">
              <w:rPr>
                <w:rFonts w:ascii="仿宋" w:eastAsia="仿宋" w:hAnsi="仿宋" w:hint="eastAsia"/>
                <w:sz w:val="24"/>
                <w:szCs w:val="24"/>
              </w:rPr>
              <w:t>5</w:t>
            </w:r>
          </w:p>
        </w:tc>
        <w:tc>
          <w:tcPr>
            <w:tcW w:w="1701"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麟游县汽车站</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制度落实不到位</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车辆动态监控记录不完善，对超速等违法行为未详细记录。</w:t>
            </w:r>
          </w:p>
        </w:tc>
        <w:tc>
          <w:tcPr>
            <w:tcW w:w="1701"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麟游县汽车站</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靳晓军</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1</w:t>
            </w:r>
            <w:r w:rsidR="00D77214">
              <w:rPr>
                <w:rFonts w:ascii="仿宋" w:eastAsia="仿宋" w:hAnsi="仿宋" w:hint="eastAsia"/>
                <w:sz w:val="24"/>
                <w:szCs w:val="24"/>
              </w:rPr>
              <w:t>6</w:t>
            </w:r>
          </w:p>
        </w:tc>
        <w:tc>
          <w:tcPr>
            <w:tcW w:w="1701" w:type="dxa"/>
            <w:vAlign w:val="center"/>
          </w:tcPr>
          <w:p w:rsidR="005723CE"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陕西郭家河</w:t>
            </w:r>
          </w:p>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煤业有限责任公司</w:t>
            </w:r>
          </w:p>
        </w:tc>
        <w:tc>
          <w:tcPr>
            <w:tcW w:w="1984" w:type="dxa"/>
            <w:vAlign w:val="center"/>
          </w:tcPr>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制度落实不到位</w:t>
            </w:r>
          </w:p>
        </w:tc>
        <w:tc>
          <w:tcPr>
            <w:tcW w:w="4961" w:type="dxa"/>
            <w:vAlign w:val="center"/>
          </w:tcPr>
          <w:p w:rsidR="00CD4243" w:rsidRPr="003542D5" w:rsidRDefault="00CD4243" w:rsidP="00B31488">
            <w:pPr>
              <w:spacing w:line="300" w:lineRule="exact"/>
              <w:rPr>
                <w:rFonts w:ascii="仿宋" w:eastAsia="仿宋" w:hAnsi="仿宋"/>
                <w:sz w:val="24"/>
                <w:szCs w:val="24"/>
              </w:rPr>
            </w:pPr>
            <w:r w:rsidRPr="003542D5">
              <w:rPr>
                <w:rFonts w:ascii="仿宋" w:eastAsia="仿宋" w:hAnsi="仿宋" w:hint="eastAsia"/>
                <w:sz w:val="24"/>
                <w:szCs w:val="24"/>
              </w:rPr>
              <w:t>根据《煤矿安全规程》第</w:t>
            </w:r>
            <w:r w:rsidRPr="003542D5">
              <w:rPr>
                <w:rFonts w:ascii="仿宋" w:eastAsia="仿宋" w:hAnsi="仿宋"/>
                <w:sz w:val="24"/>
                <w:szCs w:val="24"/>
              </w:rPr>
              <w:t>228</w:t>
            </w:r>
            <w:r w:rsidRPr="003542D5">
              <w:rPr>
                <w:rFonts w:ascii="仿宋" w:eastAsia="仿宋" w:hAnsi="仿宋" w:hint="eastAsia"/>
                <w:sz w:val="24"/>
                <w:szCs w:val="24"/>
              </w:rPr>
              <w:t>条，《陕西省煤矿冲击地压防治十条规定》第</w:t>
            </w:r>
            <w:r w:rsidRPr="003542D5">
              <w:rPr>
                <w:rFonts w:ascii="仿宋" w:eastAsia="仿宋" w:hAnsi="仿宋"/>
                <w:sz w:val="24"/>
                <w:szCs w:val="24"/>
              </w:rPr>
              <w:t>6</w:t>
            </w:r>
            <w:r w:rsidRPr="003542D5">
              <w:rPr>
                <w:rFonts w:ascii="仿宋" w:eastAsia="仿宋" w:hAnsi="仿宋" w:hint="eastAsia"/>
                <w:sz w:val="24"/>
                <w:szCs w:val="24"/>
              </w:rPr>
              <w:t>条的要求，目前矿井防冲技术人员</w:t>
            </w:r>
            <w:r w:rsidRPr="003542D5">
              <w:rPr>
                <w:rFonts w:ascii="仿宋" w:eastAsia="仿宋" w:hAnsi="仿宋"/>
                <w:sz w:val="24"/>
                <w:szCs w:val="24"/>
              </w:rPr>
              <w:t>4</w:t>
            </w:r>
            <w:r w:rsidRPr="003542D5">
              <w:rPr>
                <w:rFonts w:ascii="仿宋" w:eastAsia="仿宋" w:hAnsi="仿宋" w:hint="eastAsia"/>
                <w:sz w:val="24"/>
                <w:szCs w:val="24"/>
              </w:rPr>
              <w:t>人，其中</w:t>
            </w:r>
            <w:r w:rsidRPr="003542D5">
              <w:rPr>
                <w:rFonts w:ascii="仿宋" w:eastAsia="仿宋" w:hAnsi="仿宋"/>
                <w:sz w:val="24"/>
                <w:szCs w:val="24"/>
              </w:rPr>
              <w:t>3</w:t>
            </w:r>
            <w:r w:rsidRPr="003542D5">
              <w:rPr>
                <w:rFonts w:ascii="仿宋" w:eastAsia="仿宋" w:hAnsi="仿宋" w:hint="eastAsia"/>
                <w:sz w:val="24"/>
                <w:szCs w:val="24"/>
              </w:rPr>
              <w:t>人兼职，专职技术人员少于</w:t>
            </w:r>
            <w:r w:rsidRPr="003542D5">
              <w:rPr>
                <w:rFonts w:ascii="仿宋" w:eastAsia="仿宋" w:hAnsi="仿宋"/>
                <w:sz w:val="24"/>
                <w:szCs w:val="24"/>
              </w:rPr>
              <w:t>3</w:t>
            </w:r>
            <w:r w:rsidRPr="003542D5">
              <w:rPr>
                <w:rFonts w:ascii="仿宋" w:eastAsia="仿宋" w:hAnsi="仿宋" w:hint="eastAsia"/>
                <w:sz w:val="24"/>
                <w:szCs w:val="24"/>
              </w:rPr>
              <w:t>人，不符合相关要求。</w:t>
            </w:r>
          </w:p>
        </w:tc>
        <w:tc>
          <w:tcPr>
            <w:tcW w:w="1701" w:type="dxa"/>
            <w:vAlign w:val="center"/>
          </w:tcPr>
          <w:p w:rsidR="005723CE"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陕西郭家河</w:t>
            </w:r>
          </w:p>
          <w:p w:rsidR="00CD4243" w:rsidRPr="003542D5" w:rsidRDefault="00CD4243" w:rsidP="00B31488">
            <w:pPr>
              <w:spacing w:line="300" w:lineRule="exact"/>
              <w:jc w:val="center"/>
              <w:rPr>
                <w:rFonts w:ascii="仿宋" w:eastAsia="仿宋" w:hAnsi="仿宋"/>
                <w:sz w:val="24"/>
                <w:szCs w:val="24"/>
              </w:rPr>
            </w:pPr>
            <w:r w:rsidRPr="003542D5">
              <w:rPr>
                <w:rFonts w:ascii="仿宋" w:eastAsia="仿宋" w:hAnsi="仿宋" w:hint="eastAsia"/>
                <w:sz w:val="24"/>
                <w:szCs w:val="24"/>
              </w:rPr>
              <w:t>煤业有限责任公司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proofErr w:type="gramStart"/>
            <w:r w:rsidRPr="003542D5">
              <w:rPr>
                <w:rFonts w:ascii="仿宋" w:eastAsia="仿宋" w:hAnsi="仿宋" w:hint="eastAsia"/>
                <w:sz w:val="24"/>
                <w:szCs w:val="24"/>
              </w:rPr>
              <w:t>赵加才</w:t>
            </w:r>
            <w:proofErr w:type="gramEnd"/>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D77214" w:rsidP="003542D5">
            <w:pPr>
              <w:spacing w:line="320" w:lineRule="exact"/>
              <w:jc w:val="center"/>
              <w:rPr>
                <w:rFonts w:ascii="仿宋" w:eastAsia="仿宋" w:hAnsi="仿宋"/>
                <w:sz w:val="24"/>
                <w:szCs w:val="24"/>
              </w:rPr>
            </w:pPr>
            <w:r>
              <w:rPr>
                <w:rFonts w:ascii="仿宋" w:eastAsia="仿宋" w:hAnsi="仿宋" w:hint="eastAsia"/>
                <w:sz w:val="24"/>
                <w:szCs w:val="24"/>
              </w:rPr>
              <w:t>17</w:t>
            </w:r>
          </w:p>
        </w:tc>
        <w:tc>
          <w:tcPr>
            <w:tcW w:w="1701" w:type="dxa"/>
            <w:vAlign w:val="center"/>
          </w:tcPr>
          <w:p w:rsidR="005723CE"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陕西郭家河</w:t>
            </w:r>
          </w:p>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煤业有限责任公司</w:t>
            </w:r>
          </w:p>
        </w:tc>
        <w:tc>
          <w:tcPr>
            <w:tcW w:w="1984"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现场管理不到位</w:t>
            </w:r>
          </w:p>
        </w:tc>
        <w:tc>
          <w:tcPr>
            <w:tcW w:w="4961" w:type="dxa"/>
            <w:vAlign w:val="center"/>
          </w:tcPr>
          <w:p w:rsidR="00CD4243" w:rsidRPr="003542D5" w:rsidRDefault="00CD4243" w:rsidP="007C543E">
            <w:pPr>
              <w:spacing w:line="320" w:lineRule="exact"/>
              <w:rPr>
                <w:rFonts w:ascii="仿宋" w:eastAsia="仿宋" w:hAnsi="仿宋"/>
                <w:sz w:val="24"/>
                <w:szCs w:val="24"/>
              </w:rPr>
            </w:pPr>
            <w:r w:rsidRPr="003542D5">
              <w:rPr>
                <w:rFonts w:ascii="仿宋" w:eastAsia="仿宋" w:hAnsi="仿宋" w:hint="eastAsia"/>
                <w:sz w:val="24"/>
                <w:szCs w:val="24"/>
              </w:rPr>
              <w:t>矿井未按要求安装防冲击地压局部在线监测系统。</w:t>
            </w:r>
          </w:p>
        </w:tc>
        <w:tc>
          <w:tcPr>
            <w:tcW w:w="1701" w:type="dxa"/>
            <w:vAlign w:val="center"/>
          </w:tcPr>
          <w:p w:rsidR="005723CE"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陕西郭家河</w:t>
            </w:r>
          </w:p>
          <w:p w:rsidR="00CD4243"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煤业有限责任</w:t>
            </w:r>
          </w:p>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proofErr w:type="gramStart"/>
            <w:r w:rsidRPr="003542D5">
              <w:rPr>
                <w:rFonts w:ascii="仿宋" w:eastAsia="仿宋" w:hAnsi="仿宋" w:hint="eastAsia"/>
                <w:sz w:val="24"/>
                <w:szCs w:val="24"/>
              </w:rPr>
              <w:t>赵加才</w:t>
            </w:r>
            <w:proofErr w:type="gramEnd"/>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D77214" w:rsidP="003542D5">
            <w:pPr>
              <w:spacing w:line="320" w:lineRule="exact"/>
              <w:jc w:val="center"/>
              <w:rPr>
                <w:rFonts w:ascii="仿宋" w:eastAsia="仿宋" w:hAnsi="仿宋"/>
                <w:sz w:val="24"/>
                <w:szCs w:val="24"/>
              </w:rPr>
            </w:pPr>
            <w:r>
              <w:rPr>
                <w:rFonts w:ascii="仿宋" w:eastAsia="仿宋" w:hAnsi="仿宋" w:hint="eastAsia"/>
                <w:sz w:val="24"/>
                <w:szCs w:val="24"/>
              </w:rPr>
              <w:t>18</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陕西麟北煤业开发有限责任公司</w:t>
            </w:r>
          </w:p>
        </w:tc>
        <w:tc>
          <w:tcPr>
            <w:tcW w:w="1984"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制度落实不严格</w:t>
            </w:r>
          </w:p>
        </w:tc>
        <w:tc>
          <w:tcPr>
            <w:tcW w:w="4961" w:type="dxa"/>
            <w:vAlign w:val="center"/>
          </w:tcPr>
          <w:p w:rsidR="00CD4243" w:rsidRPr="003542D5" w:rsidRDefault="00CD4243" w:rsidP="006322EF">
            <w:pPr>
              <w:spacing w:line="320" w:lineRule="exact"/>
              <w:rPr>
                <w:rFonts w:ascii="仿宋" w:eastAsia="仿宋" w:hAnsi="仿宋"/>
                <w:sz w:val="24"/>
                <w:szCs w:val="24"/>
              </w:rPr>
            </w:pPr>
            <w:r w:rsidRPr="003542D5">
              <w:rPr>
                <w:rFonts w:ascii="仿宋" w:eastAsia="仿宋" w:hAnsi="仿宋" w:hint="eastAsia"/>
                <w:sz w:val="24"/>
                <w:szCs w:val="24"/>
              </w:rPr>
              <w:t>矿井未取得建设项目核准文件；矿井未取得初步设计、开采设计、安全设施设计批准文件。</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陕西麟北煤业开发有限责任公司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proofErr w:type="gramStart"/>
            <w:r w:rsidRPr="003542D5">
              <w:rPr>
                <w:rFonts w:ascii="仿宋" w:eastAsia="仿宋" w:hAnsi="仿宋" w:hint="eastAsia"/>
                <w:sz w:val="24"/>
                <w:szCs w:val="24"/>
              </w:rPr>
              <w:t>何宏洲</w:t>
            </w:r>
            <w:proofErr w:type="gramEnd"/>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D77214" w:rsidP="003542D5">
            <w:pPr>
              <w:spacing w:line="320" w:lineRule="exact"/>
              <w:jc w:val="center"/>
              <w:rPr>
                <w:rFonts w:ascii="仿宋" w:eastAsia="仿宋" w:hAnsi="仿宋"/>
                <w:sz w:val="24"/>
                <w:szCs w:val="24"/>
              </w:rPr>
            </w:pPr>
            <w:r>
              <w:rPr>
                <w:rFonts w:ascii="仿宋" w:eastAsia="仿宋" w:hAnsi="仿宋" w:hint="eastAsia"/>
                <w:sz w:val="24"/>
                <w:szCs w:val="24"/>
              </w:rPr>
              <w:t>19</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陕西麟北煤业开发有限责任公司</w:t>
            </w:r>
          </w:p>
        </w:tc>
        <w:tc>
          <w:tcPr>
            <w:tcW w:w="1984"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现场管理不到位</w:t>
            </w:r>
          </w:p>
        </w:tc>
        <w:tc>
          <w:tcPr>
            <w:tcW w:w="4961" w:type="dxa"/>
            <w:vAlign w:val="center"/>
          </w:tcPr>
          <w:p w:rsidR="00CD4243" w:rsidRPr="003542D5" w:rsidRDefault="00CD4243" w:rsidP="003542D5">
            <w:pPr>
              <w:spacing w:line="320" w:lineRule="exact"/>
              <w:rPr>
                <w:rFonts w:ascii="仿宋" w:eastAsia="仿宋" w:hAnsi="仿宋"/>
                <w:sz w:val="24"/>
                <w:szCs w:val="24"/>
              </w:rPr>
            </w:pPr>
            <w:r w:rsidRPr="003542D5">
              <w:rPr>
                <w:rFonts w:ascii="仿宋" w:eastAsia="仿宋" w:hAnsi="仿宋" w:hint="eastAsia"/>
                <w:sz w:val="24"/>
                <w:szCs w:val="24"/>
              </w:rPr>
              <w:t>矿井未安装人员位置监测系统。</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陕西麟北煤业开发有限责任公司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proofErr w:type="gramStart"/>
            <w:r w:rsidRPr="003542D5">
              <w:rPr>
                <w:rFonts w:ascii="仿宋" w:eastAsia="仿宋" w:hAnsi="仿宋" w:hint="eastAsia"/>
                <w:sz w:val="24"/>
                <w:szCs w:val="24"/>
              </w:rPr>
              <w:t>何宏洲</w:t>
            </w:r>
            <w:proofErr w:type="gramEnd"/>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lastRenderedPageBreak/>
              <w:t>2</w:t>
            </w:r>
            <w:r w:rsidR="00D77214">
              <w:rPr>
                <w:rFonts w:ascii="仿宋" w:eastAsia="仿宋" w:hAnsi="仿宋" w:hint="eastAsia"/>
                <w:sz w:val="24"/>
                <w:szCs w:val="24"/>
              </w:rPr>
              <w:t>0</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陕西永陇能源开发建设有限公司</w:t>
            </w:r>
          </w:p>
        </w:tc>
        <w:tc>
          <w:tcPr>
            <w:tcW w:w="1984"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安全制度落实不到位</w:t>
            </w:r>
          </w:p>
        </w:tc>
        <w:tc>
          <w:tcPr>
            <w:tcW w:w="4961" w:type="dxa"/>
            <w:vAlign w:val="center"/>
          </w:tcPr>
          <w:p w:rsidR="00CD4243" w:rsidRPr="003542D5" w:rsidRDefault="00CD4243" w:rsidP="003542D5">
            <w:pPr>
              <w:spacing w:line="320" w:lineRule="exact"/>
              <w:rPr>
                <w:rFonts w:ascii="仿宋" w:eastAsia="仿宋" w:hAnsi="仿宋"/>
                <w:sz w:val="24"/>
                <w:szCs w:val="24"/>
              </w:rPr>
            </w:pPr>
            <w:r w:rsidRPr="003542D5">
              <w:rPr>
                <w:rFonts w:ascii="仿宋" w:eastAsia="仿宋" w:hAnsi="仿宋" w:hint="eastAsia"/>
                <w:sz w:val="24"/>
                <w:szCs w:val="24"/>
              </w:rPr>
              <w:t>矿井联合试运转期限于</w:t>
            </w:r>
            <w:r w:rsidRPr="003542D5">
              <w:rPr>
                <w:rFonts w:ascii="仿宋" w:eastAsia="仿宋" w:hAnsi="仿宋"/>
                <w:sz w:val="24"/>
                <w:szCs w:val="24"/>
              </w:rPr>
              <w:t>2018</w:t>
            </w:r>
            <w:r w:rsidRPr="003542D5">
              <w:rPr>
                <w:rFonts w:ascii="仿宋" w:eastAsia="仿宋" w:hAnsi="仿宋" w:hint="eastAsia"/>
                <w:sz w:val="24"/>
                <w:szCs w:val="24"/>
              </w:rPr>
              <w:t>年</w:t>
            </w:r>
            <w:r w:rsidRPr="003542D5">
              <w:rPr>
                <w:rFonts w:ascii="仿宋" w:eastAsia="仿宋" w:hAnsi="仿宋"/>
                <w:sz w:val="24"/>
                <w:szCs w:val="24"/>
              </w:rPr>
              <w:t>3</w:t>
            </w:r>
            <w:r w:rsidRPr="003542D5">
              <w:rPr>
                <w:rFonts w:ascii="仿宋" w:eastAsia="仿宋" w:hAnsi="仿宋" w:hint="eastAsia"/>
                <w:sz w:val="24"/>
                <w:szCs w:val="24"/>
              </w:rPr>
              <w:t>月</w:t>
            </w:r>
            <w:r w:rsidRPr="003542D5">
              <w:rPr>
                <w:rFonts w:ascii="仿宋" w:eastAsia="仿宋" w:hAnsi="仿宋"/>
                <w:sz w:val="24"/>
                <w:szCs w:val="24"/>
              </w:rPr>
              <w:t>31</w:t>
            </w:r>
            <w:r w:rsidRPr="003542D5">
              <w:rPr>
                <w:rFonts w:ascii="仿宋" w:eastAsia="仿宋" w:hAnsi="仿宋" w:hint="eastAsia"/>
                <w:sz w:val="24"/>
                <w:szCs w:val="24"/>
              </w:rPr>
              <w:t>日到期。</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陕西永陇能源开发建设有限公司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梁宝平</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2</w:t>
            </w:r>
            <w:r w:rsidR="00D77214">
              <w:rPr>
                <w:rFonts w:ascii="仿宋" w:eastAsia="仿宋" w:hAnsi="仿宋" w:hint="eastAsia"/>
                <w:sz w:val="24"/>
                <w:szCs w:val="24"/>
              </w:rPr>
              <w:t>1</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陕西永陇能源开发建设有限公司</w:t>
            </w:r>
          </w:p>
        </w:tc>
        <w:tc>
          <w:tcPr>
            <w:tcW w:w="1984" w:type="dxa"/>
            <w:vAlign w:val="center"/>
          </w:tcPr>
          <w:p w:rsidR="006322EF"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违反安全生产</w:t>
            </w:r>
          </w:p>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制度</w:t>
            </w:r>
          </w:p>
        </w:tc>
        <w:tc>
          <w:tcPr>
            <w:tcW w:w="4961" w:type="dxa"/>
            <w:vAlign w:val="center"/>
          </w:tcPr>
          <w:p w:rsidR="00CD4243" w:rsidRPr="003542D5" w:rsidRDefault="00CD4243" w:rsidP="003542D5">
            <w:pPr>
              <w:spacing w:line="320" w:lineRule="exact"/>
              <w:rPr>
                <w:rFonts w:ascii="仿宋" w:eastAsia="仿宋" w:hAnsi="仿宋"/>
                <w:sz w:val="24"/>
                <w:szCs w:val="24"/>
              </w:rPr>
            </w:pPr>
            <w:r w:rsidRPr="003542D5">
              <w:rPr>
                <w:rFonts w:ascii="仿宋" w:eastAsia="仿宋" w:hAnsi="仿宋" w:hint="eastAsia"/>
                <w:sz w:val="24"/>
                <w:szCs w:val="24"/>
              </w:rPr>
              <w:t>胶轮车司机所持驾驶证与所驾驶车辆车型不符，矿井持</w:t>
            </w:r>
            <w:r w:rsidRPr="003542D5">
              <w:rPr>
                <w:rFonts w:ascii="仿宋" w:eastAsia="仿宋" w:hAnsi="仿宋"/>
                <w:sz w:val="24"/>
                <w:szCs w:val="24"/>
              </w:rPr>
              <w:t>A</w:t>
            </w:r>
            <w:r w:rsidRPr="003542D5">
              <w:rPr>
                <w:rFonts w:ascii="仿宋" w:eastAsia="仿宋" w:hAnsi="仿宋" w:hint="eastAsia"/>
                <w:sz w:val="24"/>
                <w:szCs w:val="24"/>
              </w:rPr>
              <w:t>照胶轮车司机仅</w:t>
            </w:r>
            <w:r w:rsidRPr="003542D5">
              <w:rPr>
                <w:rFonts w:ascii="仿宋" w:eastAsia="仿宋" w:hAnsi="仿宋"/>
                <w:sz w:val="24"/>
                <w:szCs w:val="24"/>
              </w:rPr>
              <w:t>2</w:t>
            </w:r>
            <w:r w:rsidRPr="003542D5">
              <w:rPr>
                <w:rFonts w:ascii="仿宋" w:eastAsia="仿宋" w:hAnsi="仿宋" w:hint="eastAsia"/>
                <w:sz w:val="24"/>
                <w:szCs w:val="24"/>
              </w:rPr>
              <w:t>人，持</w:t>
            </w:r>
            <w:r w:rsidRPr="003542D5">
              <w:rPr>
                <w:rFonts w:ascii="仿宋" w:eastAsia="仿宋" w:hAnsi="仿宋"/>
                <w:sz w:val="24"/>
                <w:szCs w:val="24"/>
              </w:rPr>
              <w:t>B</w:t>
            </w:r>
            <w:r w:rsidRPr="003542D5">
              <w:rPr>
                <w:rFonts w:ascii="仿宋" w:eastAsia="仿宋" w:hAnsi="仿宋" w:hint="eastAsia"/>
                <w:sz w:val="24"/>
                <w:szCs w:val="24"/>
              </w:rPr>
              <w:t>照胶轮车司机</w:t>
            </w:r>
            <w:r w:rsidRPr="003542D5">
              <w:rPr>
                <w:rFonts w:ascii="仿宋" w:eastAsia="仿宋" w:hAnsi="仿宋"/>
                <w:sz w:val="24"/>
                <w:szCs w:val="24"/>
              </w:rPr>
              <w:t>11</w:t>
            </w:r>
            <w:r w:rsidRPr="003542D5">
              <w:rPr>
                <w:rFonts w:ascii="仿宋" w:eastAsia="仿宋" w:hAnsi="仿宋" w:hint="eastAsia"/>
                <w:sz w:val="24"/>
                <w:szCs w:val="24"/>
              </w:rPr>
              <w:t>人。</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陕西永陇能源开发建设有限公司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梁宝平</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CD4243">
        <w:trPr>
          <w:trHeight w:val="56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2</w:t>
            </w:r>
            <w:r w:rsidR="00D77214">
              <w:rPr>
                <w:rFonts w:ascii="仿宋" w:eastAsia="仿宋" w:hAnsi="仿宋" w:hint="eastAsia"/>
                <w:sz w:val="24"/>
                <w:szCs w:val="24"/>
              </w:rPr>
              <w:t>2</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陕西金源招贤矿业有限公司</w:t>
            </w:r>
          </w:p>
        </w:tc>
        <w:tc>
          <w:tcPr>
            <w:tcW w:w="1984"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制度落实不到位</w:t>
            </w:r>
          </w:p>
        </w:tc>
        <w:tc>
          <w:tcPr>
            <w:tcW w:w="4961" w:type="dxa"/>
            <w:vAlign w:val="center"/>
          </w:tcPr>
          <w:p w:rsidR="00CD4243" w:rsidRPr="003542D5" w:rsidRDefault="00CD4243" w:rsidP="003542D5">
            <w:pPr>
              <w:spacing w:line="320" w:lineRule="exact"/>
              <w:rPr>
                <w:rFonts w:ascii="仿宋" w:eastAsia="仿宋" w:hAnsi="仿宋"/>
                <w:sz w:val="24"/>
                <w:szCs w:val="24"/>
              </w:rPr>
            </w:pPr>
            <w:r w:rsidRPr="003542D5">
              <w:rPr>
                <w:rFonts w:ascii="仿宋" w:eastAsia="仿宋" w:hAnsi="仿宋" w:hint="eastAsia"/>
                <w:sz w:val="24"/>
                <w:szCs w:val="24"/>
              </w:rPr>
              <w:t>矿井未进行年度瓦斯等级鉴定。</w:t>
            </w:r>
          </w:p>
        </w:tc>
        <w:tc>
          <w:tcPr>
            <w:tcW w:w="1701"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陕西金源招贤矿业有限公司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周军</w:t>
            </w:r>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F65614">
            <w:pPr>
              <w:adjustRightInd w:val="0"/>
              <w:snapToGrid w:val="0"/>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B0419B">
        <w:trPr>
          <w:trHeight w:val="1697"/>
        </w:trPr>
        <w:tc>
          <w:tcPr>
            <w:tcW w:w="710" w:type="dxa"/>
            <w:vAlign w:val="center"/>
          </w:tcPr>
          <w:p w:rsidR="00CD4243" w:rsidRPr="003542D5" w:rsidRDefault="00CD4243" w:rsidP="00D77214">
            <w:pPr>
              <w:spacing w:line="320" w:lineRule="exact"/>
              <w:jc w:val="center"/>
              <w:rPr>
                <w:rFonts w:ascii="仿宋" w:eastAsia="仿宋" w:hAnsi="仿宋"/>
                <w:sz w:val="24"/>
                <w:szCs w:val="24"/>
              </w:rPr>
            </w:pPr>
            <w:r w:rsidRPr="003542D5">
              <w:rPr>
                <w:rFonts w:ascii="仿宋" w:eastAsia="仿宋" w:hAnsi="仿宋" w:hint="eastAsia"/>
                <w:sz w:val="24"/>
                <w:szCs w:val="24"/>
              </w:rPr>
              <w:t>2</w:t>
            </w:r>
            <w:r w:rsidR="00D77214">
              <w:rPr>
                <w:rFonts w:ascii="仿宋" w:eastAsia="仿宋" w:hAnsi="仿宋" w:hint="eastAsia"/>
                <w:sz w:val="24"/>
                <w:szCs w:val="24"/>
              </w:rPr>
              <w:t>3</w:t>
            </w:r>
          </w:p>
        </w:tc>
        <w:tc>
          <w:tcPr>
            <w:tcW w:w="1701" w:type="dxa"/>
            <w:vAlign w:val="center"/>
          </w:tcPr>
          <w:p w:rsidR="00CD4243" w:rsidRPr="003542D5" w:rsidRDefault="00CD4243" w:rsidP="003542D5">
            <w:pPr>
              <w:autoSpaceDE w:val="0"/>
              <w:autoSpaceDN w:val="0"/>
              <w:adjustRightInd w:val="0"/>
              <w:spacing w:line="320" w:lineRule="exact"/>
              <w:jc w:val="center"/>
              <w:rPr>
                <w:rFonts w:ascii="仿宋" w:eastAsia="仿宋" w:hAnsi="仿宋"/>
                <w:sz w:val="24"/>
                <w:szCs w:val="24"/>
              </w:rPr>
            </w:pPr>
            <w:r w:rsidRPr="003542D5">
              <w:rPr>
                <w:rFonts w:ascii="仿宋" w:eastAsia="仿宋" w:hAnsi="仿宋" w:hint="eastAsia"/>
                <w:sz w:val="24"/>
                <w:szCs w:val="24"/>
              </w:rPr>
              <w:t>宝鸡秦源煤业有限公司</w:t>
            </w:r>
          </w:p>
        </w:tc>
        <w:tc>
          <w:tcPr>
            <w:tcW w:w="1984"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方案制定不完善</w:t>
            </w:r>
          </w:p>
        </w:tc>
        <w:tc>
          <w:tcPr>
            <w:tcW w:w="4961" w:type="dxa"/>
            <w:vAlign w:val="center"/>
          </w:tcPr>
          <w:p w:rsidR="00CD4243" w:rsidRPr="003542D5" w:rsidRDefault="00CD4243" w:rsidP="00B0419B">
            <w:pPr>
              <w:spacing w:line="320" w:lineRule="exact"/>
              <w:rPr>
                <w:rFonts w:ascii="仿宋" w:eastAsia="仿宋" w:hAnsi="仿宋"/>
                <w:sz w:val="24"/>
                <w:szCs w:val="24"/>
              </w:rPr>
            </w:pPr>
            <w:r w:rsidRPr="003542D5">
              <w:rPr>
                <w:rFonts w:ascii="仿宋" w:eastAsia="仿宋" w:hAnsi="仿宋" w:hint="eastAsia"/>
                <w:sz w:val="24"/>
                <w:szCs w:val="24"/>
              </w:rPr>
              <w:t>《矿井关井闭坑方案》时间安排中说明矿井回收在</w:t>
            </w:r>
            <w:r w:rsidRPr="003542D5">
              <w:rPr>
                <w:rFonts w:ascii="仿宋" w:eastAsia="仿宋" w:hAnsi="仿宋"/>
                <w:sz w:val="24"/>
                <w:szCs w:val="24"/>
              </w:rPr>
              <w:t>7</w:t>
            </w:r>
            <w:r w:rsidRPr="003542D5">
              <w:rPr>
                <w:rFonts w:ascii="仿宋" w:eastAsia="仿宋" w:hAnsi="仿宋" w:hint="eastAsia"/>
                <w:sz w:val="24"/>
                <w:szCs w:val="24"/>
              </w:rPr>
              <w:t>月底结束，实施计划表中北翼采区回收时间是</w:t>
            </w:r>
            <w:r w:rsidRPr="003542D5">
              <w:rPr>
                <w:rFonts w:ascii="仿宋" w:eastAsia="仿宋" w:hAnsi="仿宋"/>
                <w:sz w:val="24"/>
                <w:szCs w:val="24"/>
              </w:rPr>
              <w:t>8</w:t>
            </w:r>
            <w:r w:rsidRPr="003542D5">
              <w:rPr>
                <w:rFonts w:ascii="仿宋" w:eastAsia="仿宋" w:hAnsi="仿宋" w:hint="eastAsia"/>
                <w:sz w:val="24"/>
                <w:szCs w:val="24"/>
              </w:rPr>
              <w:t>月</w:t>
            </w:r>
            <w:r w:rsidRPr="003542D5">
              <w:rPr>
                <w:rFonts w:ascii="仿宋" w:eastAsia="仿宋" w:hAnsi="仿宋"/>
                <w:sz w:val="24"/>
                <w:szCs w:val="24"/>
              </w:rPr>
              <w:t>1</w:t>
            </w:r>
            <w:r w:rsidRPr="003542D5">
              <w:rPr>
                <w:rFonts w:ascii="仿宋" w:eastAsia="仿宋" w:hAnsi="仿宋" w:hint="eastAsia"/>
                <w:sz w:val="24"/>
                <w:szCs w:val="24"/>
              </w:rPr>
              <w:t>日至</w:t>
            </w:r>
            <w:r w:rsidRPr="003542D5">
              <w:rPr>
                <w:rFonts w:ascii="仿宋" w:eastAsia="仿宋" w:hAnsi="仿宋"/>
                <w:sz w:val="24"/>
                <w:szCs w:val="24"/>
              </w:rPr>
              <w:t>8</w:t>
            </w:r>
            <w:r w:rsidRPr="003542D5">
              <w:rPr>
                <w:rFonts w:ascii="仿宋" w:eastAsia="仿宋" w:hAnsi="仿宋" w:hint="eastAsia"/>
                <w:sz w:val="24"/>
                <w:szCs w:val="24"/>
              </w:rPr>
              <w:t>月</w:t>
            </w:r>
            <w:r w:rsidRPr="003542D5">
              <w:rPr>
                <w:rFonts w:ascii="仿宋" w:eastAsia="仿宋" w:hAnsi="仿宋"/>
                <w:sz w:val="24"/>
                <w:szCs w:val="24"/>
              </w:rPr>
              <w:t>30</w:t>
            </w:r>
            <w:r w:rsidRPr="003542D5">
              <w:rPr>
                <w:rFonts w:ascii="仿宋" w:eastAsia="仿宋" w:hAnsi="仿宋" w:hint="eastAsia"/>
                <w:sz w:val="24"/>
                <w:szCs w:val="24"/>
              </w:rPr>
              <w:t>日，井底车场回收时间是</w:t>
            </w:r>
            <w:r w:rsidRPr="003542D5">
              <w:rPr>
                <w:rFonts w:ascii="仿宋" w:eastAsia="仿宋" w:hAnsi="仿宋"/>
                <w:sz w:val="24"/>
                <w:szCs w:val="24"/>
              </w:rPr>
              <w:t>9</w:t>
            </w:r>
            <w:r w:rsidRPr="003542D5">
              <w:rPr>
                <w:rFonts w:ascii="仿宋" w:eastAsia="仿宋" w:hAnsi="仿宋" w:hint="eastAsia"/>
                <w:sz w:val="24"/>
                <w:szCs w:val="24"/>
              </w:rPr>
              <w:t>月</w:t>
            </w:r>
            <w:r w:rsidRPr="003542D5">
              <w:rPr>
                <w:rFonts w:ascii="仿宋" w:eastAsia="仿宋" w:hAnsi="仿宋"/>
                <w:sz w:val="24"/>
                <w:szCs w:val="24"/>
              </w:rPr>
              <w:t>16</w:t>
            </w:r>
            <w:r w:rsidRPr="003542D5">
              <w:rPr>
                <w:rFonts w:ascii="仿宋" w:eastAsia="仿宋" w:hAnsi="仿宋" w:hint="eastAsia"/>
                <w:sz w:val="24"/>
                <w:szCs w:val="24"/>
              </w:rPr>
              <w:t>日至</w:t>
            </w:r>
            <w:r w:rsidRPr="003542D5">
              <w:rPr>
                <w:rFonts w:ascii="仿宋" w:eastAsia="仿宋" w:hAnsi="仿宋"/>
                <w:sz w:val="24"/>
                <w:szCs w:val="24"/>
              </w:rPr>
              <w:t>9</w:t>
            </w:r>
            <w:r w:rsidRPr="003542D5">
              <w:rPr>
                <w:rFonts w:ascii="仿宋" w:eastAsia="仿宋" w:hAnsi="仿宋" w:hint="eastAsia"/>
                <w:sz w:val="24"/>
                <w:szCs w:val="24"/>
              </w:rPr>
              <w:t>月</w:t>
            </w:r>
            <w:r w:rsidRPr="003542D5">
              <w:rPr>
                <w:rFonts w:ascii="仿宋" w:eastAsia="仿宋" w:hAnsi="仿宋"/>
                <w:sz w:val="24"/>
                <w:szCs w:val="24"/>
              </w:rPr>
              <w:t>30</w:t>
            </w:r>
            <w:r w:rsidRPr="003542D5">
              <w:rPr>
                <w:rFonts w:ascii="仿宋" w:eastAsia="仿宋" w:hAnsi="仿宋" w:hint="eastAsia"/>
                <w:sz w:val="24"/>
                <w:szCs w:val="24"/>
              </w:rPr>
              <w:t>日，前后表述时间不一致；方案中存在</w:t>
            </w:r>
            <w:r w:rsidRPr="003542D5">
              <w:rPr>
                <w:rFonts w:ascii="仿宋" w:eastAsia="仿宋" w:hAnsi="仿宋"/>
                <w:sz w:val="24"/>
                <w:szCs w:val="24"/>
              </w:rPr>
              <w:t>“</w:t>
            </w:r>
            <w:r w:rsidRPr="003542D5">
              <w:rPr>
                <w:rFonts w:ascii="仿宋" w:eastAsia="仿宋" w:hAnsi="仿宋" w:hint="eastAsia"/>
                <w:sz w:val="24"/>
                <w:szCs w:val="24"/>
              </w:rPr>
              <w:t>边生产边回收</w:t>
            </w:r>
            <w:r w:rsidRPr="003542D5">
              <w:rPr>
                <w:rFonts w:ascii="仿宋" w:eastAsia="仿宋" w:hAnsi="仿宋"/>
                <w:sz w:val="24"/>
                <w:szCs w:val="24"/>
              </w:rPr>
              <w:t>”</w:t>
            </w:r>
            <w:r w:rsidRPr="003542D5">
              <w:rPr>
                <w:rFonts w:ascii="仿宋" w:eastAsia="仿宋" w:hAnsi="仿宋" w:hint="eastAsia"/>
                <w:sz w:val="24"/>
                <w:szCs w:val="24"/>
              </w:rPr>
              <w:t>表述。</w:t>
            </w:r>
            <w:r w:rsidRPr="003542D5">
              <w:rPr>
                <w:rFonts w:ascii="仿宋" w:eastAsia="仿宋" w:hAnsi="仿宋"/>
                <w:sz w:val="24"/>
                <w:szCs w:val="24"/>
              </w:rPr>
              <w:t xml:space="preserve">           </w:t>
            </w:r>
          </w:p>
        </w:tc>
        <w:tc>
          <w:tcPr>
            <w:tcW w:w="1701" w:type="dxa"/>
            <w:vAlign w:val="center"/>
          </w:tcPr>
          <w:p w:rsidR="00CD4243" w:rsidRPr="003542D5" w:rsidRDefault="00CD4243" w:rsidP="003542D5">
            <w:pPr>
              <w:autoSpaceDE w:val="0"/>
              <w:autoSpaceDN w:val="0"/>
              <w:adjustRightInd w:val="0"/>
              <w:spacing w:line="320" w:lineRule="exact"/>
              <w:jc w:val="center"/>
              <w:rPr>
                <w:rFonts w:ascii="仿宋" w:eastAsia="仿宋" w:hAnsi="仿宋"/>
                <w:sz w:val="24"/>
                <w:szCs w:val="24"/>
              </w:rPr>
            </w:pPr>
            <w:r w:rsidRPr="003542D5">
              <w:rPr>
                <w:rFonts w:ascii="仿宋" w:eastAsia="仿宋" w:hAnsi="仿宋" w:hint="eastAsia"/>
                <w:sz w:val="24"/>
                <w:szCs w:val="24"/>
              </w:rPr>
              <w:t>宝鸡秦源煤业有限公司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proofErr w:type="gramStart"/>
            <w:r w:rsidRPr="003542D5">
              <w:rPr>
                <w:rFonts w:ascii="仿宋" w:eastAsia="仿宋" w:hAnsi="仿宋" w:hint="eastAsia"/>
                <w:sz w:val="24"/>
                <w:szCs w:val="24"/>
              </w:rPr>
              <w:t>吴积和</w:t>
            </w:r>
            <w:proofErr w:type="gramEnd"/>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3541FA">
            <w:pPr>
              <w:spacing w:line="320" w:lineRule="exact"/>
              <w:jc w:val="center"/>
              <w:rPr>
                <w:rFonts w:ascii="仿宋" w:eastAsia="仿宋" w:hAnsi="仿宋"/>
                <w:sz w:val="24"/>
                <w:szCs w:val="24"/>
              </w:rPr>
            </w:pPr>
            <w:r>
              <w:rPr>
                <w:rFonts w:ascii="仿宋" w:eastAsia="仿宋" w:hAnsi="仿宋" w:hint="eastAsia"/>
                <w:sz w:val="24"/>
                <w:szCs w:val="24"/>
              </w:rPr>
              <w:t>宝鸡市安委办</w:t>
            </w:r>
          </w:p>
        </w:tc>
      </w:tr>
      <w:tr w:rsidR="00CD4243" w:rsidRPr="001B6EDB" w:rsidTr="00B0419B">
        <w:trPr>
          <w:trHeight w:val="798"/>
        </w:trPr>
        <w:tc>
          <w:tcPr>
            <w:tcW w:w="710" w:type="dxa"/>
            <w:vAlign w:val="center"/>
          </w:tcPr>
          <w:p w:rsidR="00CD4243" w:rsidRPr="003542D5" w:rsidRDefault="00D77214" w:rsidP="003542D5">
            <w:pPr>
              <w:spacing w:line="320" w:lineRule="exact"/>
              <w:jc w:val="center"/>
              <w:rPr>
                <w:rFonts w:ascii="仿宋" w:eastAsia="仿宋" w:hAnsi="仿宋"/>
                <w:sz w:val="24"/>
                <w:szCs w:val="24"/>
              </w:rPr>
            </w:pPr>
            <w:r>
              <w:rPr>
                <w:rFonts w:ascii="仿宋" w:eastAsia="仿宋" w:hAnsi="仿宋" w:hint="eastAsia"/>
                <w:sz w:val="24"/>
                <w:szCs w:val="24"/>
              </w:rPr>
              <w:t>24</w:t>
            </w:r>
          </w:p>
        </w:tc>
        <w:tc>
          <w:tcPr>
            <w:tcW w:w="1701" w:type="dxa"/>
            <w:vAlign w:val="center"/>
          </w:tcPr>
          <w:p w:rsidR="00CD4243" w:rsidRPr="003542D5" w:rsidRDefault="00CD4243" w:rsidP="003542D5">
            <w:pPr>
              <w:autoSpaceDE w:val="0"/>
              <w:autoSpaceDN w:val="0"/>
              <w:adjustRightInd w:val="0"/>
              <w:spacing w:line="320" w:lineRule="exact"/>
              <w:jc w:val="center"/>
              <w:rPr>
                <w:rFonts w:ascii="仿宋" w:eastAsia="仿宋" w:hAnsi="仿宋"/>
                <w:sz w:val="24"/>
                <w:szCs w:val="24"/>
              </w:rPr>
            </w:pPr>
            <w:r w:rsidRPr="003542D5">
              <w:rPr>
                <w:rFonts w:ascii="仿宋" w:eastAsia="仿宋" w:hAnsi="仿宋" w:hint="eastAsia"/>
                <w:sz w:val="24"/>
                <w:szCs w:val="24"/>
              </w:rPr>
              <w:t>宝鸡秦源煤业有限公司</w:t>
            </w:r>
          </w:p>
        </w:tc>
        <w:tc>
          <w:tcPr>
            <w:tcW w:w="1984"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现场管理不到位</w:t>
            </w:r>
          </w:p>
        </w:tc>
        <w:tc>
          <w:tcPr>
            <w:tcW w:w="4961" w:type="dxa"/>
            <w:vAlign w:val="center"/>
          </w:tcPr>
          <w:p w:rsidR="00CD4243" w:rsidRPr="003542D5" w:rsidRDefault="00CD4243" w:rsidP="00B0419B">
            <w:pPr>
              <w:spacing w:line="320" w:lineRule="exact"/>
              <w:rPr>
                <w:rFonts w:ascii="仿宋" w:eastAsia="仿宋" w:hAnsi="仿宋"/>
                <w:sz w:val="24"/>
                <w:szCs w:val="24"/>
              </w:rPr>
            </w:pPr>
            <w:r w:rsidRPr="003542D5">
              <w:rPr>
                <w:rFonts w:ascii="仿宋" w:eastAsia="仿宋" w:hAnsi="仿宋" w:hint="eastAsia"/>
                <w:sz w:val="24"/>
                <w:szCs w:val="24"/>
              </w:rPr>
              <w:t>《</w:t>
            </w:r>
            <w:r w:rsidRPr="003542D5">
              <w:rPr>
                <w:rFonts w:ascii="仿宋" w:eastAsia="仿宋" w:hAnsi="仿宋"/>
                <w:sz w:val="24"/>
                <w:szCs w:val="24"/>
              </w:rPr>
              <w:t>N108</w:t>
            </w:r>
            <w:r w:rsidRPr="003542D5">
              <w:rPr>
                <w:rFonts w:ascii="仿宋" w:eastAsia="仿宋" w:hAnsi="仿宋" w:hint="eastAsia"/>
                <w:sz w:val="24"/>
                <w:szCs w:val="24"/>
              </w:rPr>
              <w:t>第二道密闭墙施工措施》没有明确充填料的材质、充填方法及充填安全注意事项。</w:t>
            </w:r>
          </w:p>
        </w:tc>
        <w:tc>
          <w:tcPr>
            <w:tcW w:w="1701" w:type="dxa"/>
            <w:vAlign w:val="center"/>
          </w:tcPr>
          <w:p w:rsidR="00CD4243" w:rsidRPr="003542D5" w:rsidRDefault="00CD4243" w:rsidP="003542D5">
            <w:pPr>
              <w:autoSpaceDE w:val="0"/>
              <w:autoSpaceDN w:val="0"/>
              <w:adjustRightInd w:val="0"/>
              <w:spacing w:line="320" w:lineRule="exact"/>
              <w:jc w:val="center"/>
              <w:rPr>
                <w:rFonts w:ascii="仿宋" w:eastAsia="仿宋" w:hAnsi="仿宋"/>
                <w:sz w:val="24"/>
                <w:szCs w:val="24"/>
              </w:rPr>
            </w:pPr>
            <w:r w:rsidRPr="003542D5">
              <w:rPr>
                <w:rFonts w:ascii="仿宋" w:eastAsia="仿宋" w:hAnsi="仿宋" w:hint="eastAsia"/>
                <w:sz w:val="24"/>
                <w:szCs w:val="24"/>
              </w:rPr>
              <w:t>宝鸡秦源煤业有限公司</w:t>
            </w:r>
          </w:p>
        </w:tc>
        <w:tc>
          <w:tcPr>
            <w:tcW w:w="993" w:type="dxa"/>
            <w:vAlign w:val="center"/>
          </w:tcPr>
          <w:p w:rsidR="00CD4243" w:rsidRPr="003542D5" w:rsidRDefault="00CD4243" w:rsidP="003542D5">
            <w:pPr>
              <w:spacing w:line="320" w:lineRule="exact"/>
              <w:jc w:val="center"/>
              <w:rPr>
                <w:rFonts w:ascii="仿宋" w:eastAsia="仿宋" w:hAnsi="仿宋"/>
                <w:sz w:val="24"/>
                <w:szCs w:val="24"/>
              </w:rPr>
            </w:pPr>
            <w:proofErr w:type="gramStart"/>
            <w:r w:rsidRPr="003542D5">
              <w:rPr>
                <w:rFonts w:ascii="仿宋" w:eastAsia="仿宋" w:hAnsi="仿宋" w:hint="eastAsia"/>
                <w:sz w:val="24"/>
                <w:szCs w:val="24"/>
              </w:rPr>
              <w:t>吴积和</w:t>
            </w:r>
            <w:proofErr w:type="gramEnd"/>
          </w:p>
        </w:tc>
        <w:tc>
          <w:tcPr>
            <w:tcW w:w="2126" w:type="dxa"/>
            <w:vAlign w:val="center"/>
          </w:tcPr>
          <w:p w:rsidR="00CD4243" w:rsidRPr="003542D5" w:rsidRDefault="00CD4243" w:rsidP="003542D5">
            <w:pPr>
              <w:spacing w:line="320" w:lineRule="exact"/>
              <w:jc w:val="center"/>
              <w:rPr>
                <w:rFonts w:ascii="仿宋" w:eastAsia="仿宋" w:hAnsi="仿宋"/>
                <w:sz w:val="24"/>
                <w:szCs w:val="24"/>
              </w:rPr>
            </w:pPr>
            <w:r w:rsidRPr="003542D5">
              <w:rPr>
                <w:rFonts w:ascii="仿宋" w:eastAsia="仿宋" w:hAnsi="仿宋" w:hint="eastAsia"/>
                <w:sz w:val="24"/>
                <w:szCs w:val="24"/>
              </w:rPr>
              <w:t>2018年10月31日</w:t>
            </w:r>
          </w:p>
        </w:tc>
        <w:tc>
          <w:tcPr>
            <w:tcW w:w="992" w:type="dxa"/>
            <w:vAlign w:val="center"/>
          </w:tcPr>
          <w:p w:rsidR="00CD4243" w:rsidRPr="001B6EDB" w:rsidRDefault="00CD4243" w:rsidP="003541FA">
            <w:pPr>
              <w:spacing w:line="320" w:lineRule="exact"/>
              <w:jc w:val="center"/>
              <w:rPr>
                <w:rFonts w:ascii="仿宋" w:eastAsia="仿宋" w:hAnsi="仿宋"/>
                <w:sz w:val="24"/>
                <w:szCs w:val="24"/>
              </w:rPr>
            </w:pPr>
            <w:r>
              <w:rPr>
                <w:rFonts w:ascii="仿宋" w:eastAsia="仿宋" w:hAnsi="仿宋" w:hint="eastAsia"/>
                <w:sz w:val="24"/>
                <w:szCs w:val="24"/>
              </w:rPr>
              <w:t>宝鸡市安委办</w:t>
            </w:r>
          </w:p>
        </w:tc>
      </w:tr>
    </w:tbl>
    <w:p w:rsidR="0020075B" w:rsidRDefault="0020075B" w:rsidP="0020075B"/>
    <w:p w:rsidR="001F7BDA" w:rsidRDefault="001F7BDA" w:rsidP="0020075B"/>
    <w:p w:rsidR="001F7BDA" w:rsidRDefault="001F7BDA" w:rsidP="0020075B"/>
    <w:p w:rsidR="001F7BDA" w:rsidRDefault="001F7BDA" w:rsidP="0020075B"/>
    <w:p w:rsidR="001F7BDA" w:rsidRDefault="001F7BDA" w:rsidP="0020075B"/>
    <w:p w:rsidR="001F7BDA" w:rsidRDefault="001F7BDA" w:rsidP="0020075B"/>
    <w:p w:rsidR="001F7BDA" w:rsidRDefault="001F7BDA" w:rsidP="0020075B"/>
    <w:p w:rsidR="001F7BDA" w:rsidRDefault="001F7BDA" w:rsidP="0020075B"/>
    <w:p w:rsidR="001F7BDA" w:rsidRDefault="001F7BDA" w:rsidP="0020075B"/>
    <w:p w:rsidR="001F7BDA" w:rsidRDefault="001F7BDA" w:rsidP="0020075B"/>
    <w:p w:rsidR="001F7BDA" w:rsidRDefault="001F7BDA" w:rsidP="0020075B"/>
    <w:p w:rsidR="001F7BDA" w:rsidRDefault="001F7BDA" w:rsidP="0020075B"/>
    <w:p w:rsidR="00330F1B" w:rsidRDefault="00001F8F" w:rsidP="00330F1B">
      <w:pPr>
        <w:spacing w:line="560" w:lineRule="exact"/>
        <w:jc w:val="center"/>
        <w:rPr>
          <w:rFonts w:ascii="方正小标宋简体" w:eastAsia="方正小标宋简体" w:hAnsi="仿宋"/>
          <w:sz w:val="44"/>
          <w:szCs w:val="44"/>
        </w:rPr>
      </w:pPr>
      <w:r w:rsidRPr="00A977DA">
        <w:rPr>
          <w:rFonts w:ascii="方正小标宋简体" w:eastAsia="方正小标宋简体" w:hAnsi="仿宋" w:cs="方正小标宋简体" w:hint="eastAsia"/>
          <w:sz w:val="44"/>
          <w:szCs w:val="44"/>
        </w:rPr>
        <w:lastRenderedPageBreak/>
        <w:t>汉中市</w:t>
      </w:r>
      <w:r w:rsidR="003A3F3C" w:rsidRPr="00A977DA">
        <w:rPr>
          <w:rFonts w:ascii="方正小标宋简体" w:eastAsia="方正小标宋简体" w:hAnsi="仿宋" w:hint="eastAsia"/>
          <w:sz w:val="44"/>
          <w:szCs w:val="44"/>
        </w:rPr>
        <w:t>三项攻坚行动发现重点问题和隐患清单</w:t>
      </w:r>
    </w:p>
    <w:p w:rsidR="00D85222" w:rsidRDefault="00D85222" w:rsidP="00D85222">
      <w:pPr>
        <w:spacing w:line="560" w:lineRule="exact"/>
        <w:rPr>
          <w:rFonts w:ascii="仿宋" w:eastAsia="仿宋" w:hAnsi="仿宋"/>
          <w:sz w:val="32"/>
          <w:szCs w:val="3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2242"/>
        <w:gridCol w:w="2268"/>
        <w:gridCol w:w="3544"/>
        <w:gridCol w:w="1984"/>
        <w:gridCol w:w="993"/>
        <w:gridCol w:w="2126"/>
        <w:gridCol w:w="992"/>
      </w:tblGrid>
      <w:tr w:rsidR="00D85222" w:rsidRPr="00560C66" w:rsidTr="00B0419B">
        <w:trPr>
          <w:trHeight w:val="646"/>
        </w:trPr>
        <w:tc>
          <w:tcPr>
            <w:tcW w:w="735" w:type="dxa"/>
            <w:vAlign w:val="center"/>
          </w:tcPr>
          <w:p w:rsidR="00D85222" w:rsidRPr="00560C66" w:rsidRDefault="00D85222" w:rsidP="00D85222">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序号</w:t>
            </w:r>
          </w:p>
        </w:tc>
        <w:tc>
          <w:tcPr>
            <w:tcW w:w="2242" w:type="dxa"/>
            <w:vAlign w:val="center"/>
          </w:tcPr>
          <w:p w:rsidR="00D85222" w:rsidRPr="00560C66" w:rsidRDefault="00D85222" w:rsidP="00D85222">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问题隐患单位</w:t>
            </w:r>
          </w:p>
        </w:tc>
        <w:tc>
          <w:tcPr>
            <w:tcW w:w="2268" w:type="dxa"/>
            <w:vAlign w:val="center"/>
          </w:tcPr>
          <w:p w:rsidR="00D85222" w:rsidRPr="00560C66" w:rsidRDefault="00D85222" w:rsidP="00D85222">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问题隐患名称</w:t>
            </w:r>
          </w:p>
        </w:tc>
        <w:tc>
          <w:tcPr>
            <w:tcW w:w="3544" w:type="dxa"/>
            <w:vAlign w:val="center"/>
          </w:tcPr>
          <w:p w:rsidR="00D85222" w:rsidRPr="00560C66" w:rsidRDefault="00D85222" w:rsidP="009B4AB9">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问题隐患基本情况</w:t>
            </w:r>
          </w:p>
        </w:tc>
        <w:tc>
          <w:tcPr>
            <w:tcW w:w="1984" w:type="dxa"/>
            <w:vAlign w:val="center"/>
          </w:tcPr>
          <w:p w:rsidR="00D85222" w:rsidRPr="00560C66" w:rsidRDefault="00D85222" w:rsidP="00D85222">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整改责任单位</w:t>
            </w:r>
          </w:p>
        </w:tc>
        <w:tc>
          <w:tcPr>
            <w:tcW w:w="993" w:type="dxa"/>
            <w:vAlign w:val="center"/>
          </w:tcPr>
          <w:p w:rsidR="00D85222" w:rsidRPr="00560C66" w:rsidRDefault="00D85222" w:rsidP="00D85222">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责任人</w:t>
            </w:r>
          </w:p>
        </w:tc>
        <w:tc>
          <w:tcPr>
            <w:tcW w:w="2126" w:type="dxa"/>
            <w:vAlign w:val="center"/>
          </w:tcPr>
          <w:p w:rsidR="00D85222" w:rsidRPr="00560C66" w:rsidRDefault="00D85222" w:rsidP="00D85222">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整改时限</w:t>
            </w:r>
          </w:p>
        </w:tc>
        <w:tc>
          <w:tcPr>
            <w:tcW w:w="992" w:type="dxa"/>
            <w:vAlign w:val="center"/>
          </w:tcPr>
          <w:p w:rsidR="00B0419B" w:rsidRDefault="00B0419B" w:rsidP="00D85222">
            <w:pPr>
              <w:spacing w:line="320" w:lineRule="exact"/>
              <w:jc w:val="center"/>
              <w:rPr>
                <w:rFonts w:ascii="黑体" w:eastAsia="黑体" w:hAnsi="黑体" w:cs="黑体"/>
                <w:color w:val="000000"/>
                <w:sz w:val="24"/>
                <w:szCs w:val="24"/>
              </w:rPr>
            </w:pPr>
            <w:r>
              <w:rPr>
                <w:rFonts w:ascii="黑体" w:eastAsia="黑体" w:hAnsi="黑体" w:cs="黑体" w:hint="eastAsia"/>
                <w:color w:val="000000"/>
                <w:sz w:val="24"/>
                <w:szCs w:val="24"/>
              </w:rPr>
              <w:t>督办</w:t>
            </w:r>
          </w:p>
          <w:p w:rsidR="00D85222" w:rsidRPr="00560C66" w:rsidRDefault="00B0419B" w:rsidP="00D85222">
            <w:pPr>
              <w:spacing w:line="320" w:lineRule="exact"/>
              <w:jc w:val="center"/>
              <w:rPr>
                <w:rFonts w:ascii="黑体" w:eastAsia="黑体" w:hAnsi="黑体"/>
                <w:color w:val="000000"/>
                <w:sz w:val="24"/>
                <w:szCs w:val="24"/>
              </w:rPr>
            </w:pPr>
            <w:r>
              <w:rPr>
                <w:rFonts w:ascii="黑体" w:eastAsia="黑体" w:hAnsi="黑体" w:cs="黑体" w:hint="eastAsia"/>
                <w:color w:val="000000"/>
                <w:sz w:val="24"/>
                <w:szCs w:val="24"/>
              </w:rPr>
              <w:t>单位</w:t>
            </w:r>
          </w:p>
        </w:tc>
      </w:tr>
      <w:tr w:rsidR="00001F8F" w:rsidRPr="00560C66" w:rsidTr="00B0419B">
        <w:trPr>
          <w:trHeight w:val="772"/>
        </w:trPr>
        <w:tc>
          <w:tcPr>
            <w:tcW w:w="735"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1</w:t>
            </w:r>
          </w:p>
        </w:tc>
        <w:tc>
          <w:tcPr>
            <w:tcW w:w="2242" w:type="dxa"/>
            <w:vAlign w:val="center"/>
          </w:tcPr>
          <w:p w:rsidR="0085235F" w:rsidRDefault="00001F8F" w:rsidP="0085235F">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西汉高速汉宁分公司</w:t>
            </w:r>
          </w:p>
          <w:p w:rsidR="00001F8F" w:rsidRPr="005F71F9" w:rsidRDefault="00001F8F" w:rsidP="0085235F">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2268"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京昆高速(宁强段)</w:t>
            </w:r>
            <w:r w:rsidR="00F838A2">
              <w:rPr>
                <w:rFonts w:ascii="仿宋" w:eastAsia="仿宋" w:hAnsi="仿宋" w:cs="Times New Roman" w:hint="eastAsia"/>
                <w:color w:val="000000"/>
                <w:sz w:val="24"/>
                <w:szCs w:val="24"/>
              </w:rPr>
              <w:t>安全隐患</w:t>
            </w:r>
          </w:p>
        </w:tc>
        <w:tc>
          <w:tcPr>
            <w:tcW w:w="3544" w:type="dxa"/>
            <w:vAlign w:val="center"/>
          </w:tcPr>
          <w:p w:rsidR="00001F8F" w:rsidRPr="005F71F9" w:rsidRDefault="00001F8F" w:rsidP="009B4AB9">
            <w:pPr>
              <w:spacing w:line="32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胡家坝隧道至许家嘴大桥段，行人上高速穿越隧道，存在安全隐患。</w:t>
            </w:r>
          </w:p>
        </w:tc>
        <w:tc>
          <w:tcPr>
            <w:tcW w:w="1984" w:type="dxa"/>
            <w:vAlign w:val="center"/>
          </w:tcPr>
          <w:p w:rsidR="0085235F" w:rsidRDefault="00001F8F" w:rsidP="0085235F">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西汉高速汉宁分公司</w:t>
            </w:r>
          </w:p>
          <w:p w:rsidR="00001F8F" w:rsidRPr="005F71F9" w:rsidRDefault="00001F8F" w:rsidP="0085235F">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993"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姚永锋</w:t>
            </w:r>
          </w:p>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黎建军</w:t>
            </w:r>
          </w:p>
        </w:tc>
        <w:tc>
          <w:tcPr>
            <w:tcW w:w="2126"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001F8F" w:rsidRPr="00560C66" w:rsidRDefault="00B0419B" w:rsidP="00D85222">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001F8F" w:rsidRPr="00560C66" w:rsidTr="00B0419B">
        <w:trPr>
          <w:trHeight w:val="567"/>
        </w:trPr>
        <w:tc>
          <w:tcPr>
            <w:tcW w:w="735"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2</w:t>
            </w:r>
          </w:p>
        </w:tc>
        <w:tc>
          <w:tcPr>
            <w:tcW w:w="2242"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西汉高速</w:t>
            </w:r>
          </w:p>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汉宁分公司</w:t>
            </w:r>
          </w:p>
        </w:tc>
        <w:tc>
          <w:tcPr>
            <w:tcW w:w="2268"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京昆高速（勉县段）</w:t>
            </w:r>
            <w:r w:rsidR="00F838A2">
              <w:rPr>
                <w:rFonts w:ascii="仿宋" w:eastAsia="仿宋" w:hAnsi="仿宋" w:cs="Times New Roman" w:hint="eastAsia"/>
                <w:color w:val="000000"/>
                <w:sz w:val="24"/>
                <w:szCs w:val="24"/>
              </w:rPr>
              <w:t>安全隐患</w:t>
            </w:r>
          </w:p>
        </w:tc>
        <w:tc>
          <w:tcPr>
            <w:tcW w:w="3544" w:type="dxa"/>
            <w:vAlign w:val="center"/>
          </w:tcPr>
          <w:p w:rsidR="00001F8F" w:rsidRPr="005F71F9" w:rsidRDefault="00001F8F" w:rsidP="009B4AB9">
            <w:pPr>
              <w:spacing w:line="32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高速公路开放式路肩多处波形护栏端头存在安全隐患。</w:t>
            </w:r>
          </w:p>
        </w:tc>
        <w:tc>
          <w:tcPr>
            <w:tcW w:w="1984"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西汉高速</w:t>
            </w:r>
          </w:p>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汉宁分公司</w:t>
            </w:r>
          </w:p>
        </w:tc>
        <w:tc>
          <w:tcPr>
            <w:tcW w:w="993"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姚永锋</w:t>
            </w:r>
          </w:p>
        </w:tc>
        <w:tc>
          <w:tcPr>
            <w:tcW w:w="2126"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001F8F" w:rsidRPr="00560C66" w:rsidRDefault="00B0419B" w:rsidP="00D85222">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001F8F" w:rsidRPr="00560C66" w:rsidTr="00B0419B">
        <w:trPr>
          <w:trHeight w:val="567"/>
        </w:trPr>
        <w:tc>
          <w:tcPr>
            <w:tcW w:w="735"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3</w:t>
            </w:r>
          </w:p>
        </w:tc>
        <w:tc>
          <w:tcPr>
            <w:tcW w:w="2242"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南郑区政府</w:t>
            </w:r>
          </w:p>
        </w:tc>
        <w:tc>
          <w:tcPr>
            <w:tcW w:w="2268" w:type="dxa"/>
            <w:vAlign w:val="center"/>
          </w:tcPr>
          <w:p w:rsidR="00001F8F" w:rsidRPr="005F71F9" w:rsidRDefault="00001F8F" w:rsidP="00F838A2">
            <w:pPr>
              <w:spacing w:line="32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南郑区省道211线</w:t>
            </w:r>
            <w:r w:rsidR="00F838A2">
              <w:rPr>
                <w:rFonts w:ascii="仿宋" w:eastAsia="仿宋" w:hAnsi="仿宋" w:cs="Times New Roman" w:hint="eastAsia"/>
                <w:color w:val="000000"/>
                <w:sz w:val="24"/>
                <w:szCs w:val="24"/>
              </w:rPr>
              <w:t>安全隐患</w:t>
            </w:r>
          </w:p>
        </w:tc>
        <w:tc>
          <w:tcPr>
            <w:tcW w:w="3544" w:type="dxa"/>
            <w:vAlign w:val="center"/>
          </w:tcPr>
          <w:p w:rsidR="00001F8F" w:rsidRPr="005F71F9" w:rsidRDefault="00001F8F" w:rsidP="009B4AB9">
            <w:pPr>
              <w:spacing w:line="32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S211线44KM+170M</w:t>
            </w:r>
            <w:proofErr w:type="gramStart"/>
            <w:r w:rsidRPr="005F71F9">
              <w:rPr>
                <w:rFonts w:ascii="仿宋" w:eastAsia="仿宋" w:hAnsi="仿宋" w:cs="Times New Roman" w:hint="eastAsia"/>
                <w:color w:val="000000"/>
                <w:sz w:val="24"/>
                <w:szCs w:val="24"/>
              </w:rPr>
              <w:t>与宝巴高速</w:t>
            </w:r>
            <w:proofErr w:type="gramEnd"/>
            <w:r w:rsidRPr="005F71F9">
              <w:rPr>
                <w:rFonts w:ascii="仿宋" w:eastAsia="仿宋" w:hAnsi="仿宋" w:cs="Times New Roman" w:hint="eastAsia"/>
                <w:color w:val="000000"/>
                <w:sz w:val="24"/>
                <w:szCs w:val="24"/>
              </w:rPr>
              <w:t>喜神坝入口交汇处引道口两边（土堆）遮挡视线，存在安全隐患。</w:t>
            </w:r>
          </w:p>
        </w:tc>
        <w:tc>
          <w:tcPr>
            <w:tcW w:w="1984"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南郑区政府</w:t>
            </w:r>
          </w:p>
        </w:tc>
        <w:tc>
          <w:tcPr>
            <w:tcW w:w="993"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曹俊强</w:t>
            </w:r>
          </w:p>
        </w:tc>
        <w:tc>
          <w:tcPr>
            <w:tcW w:w="2126"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001F8F" w:rsidRPr="00560C66" w:rsidRDefault="00B0419B" w:rsidP="00D85222">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001F8F" w:rsidRPr="00560C66" w:rsidTr="001F4D49">
        <w:trPr>
          <w:trHeight w:val="828"/>
        </w:trPr>
        <w:tc>
          <w:tcPr>
            <w:tcW w:w="735"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4</w:t>
            </w:r>
          </w:p>
        </w:tc>
        <w:tc>
          <w:tcPr>
            <w:tcW w:w="2242"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南郑区政府</w:t>
            </w:r>
          </w:p>
        </w:tc>
        <w:tc>
          <w:tcPr>
            <w:tcW w:w="2268" w:type="dxa"/>
            <w:vAlign w:val="center"/>
          </w:tcPr>
          <w:p w:rsidR="00001F8F" w:rsidRPr="005F71F9" w:rsidRDefault="00001F8F" w:rsidP="0085235F">
            <w:pPr>
              <w:spacing w:line="32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南郑区阳春镇西南</w:t>
            </w:r>
            <w:proofErr w:type="gramStart"/>
            <w:r w:rsidRPr="005F71F9">
              <w:rPr>
                <w:rFonts w:ascii="仿宋" w:eastAsia="仿宋" w:hAnsi="仿宋" w:cs="Times New Roman" w:hint="eastAsia"/>
                <w:color w:val="000000"/>
                <w:sz w:val="24"/>
                <w:szCs w:val="24"/>
              </w:rPr>
              <w:t>角临时</w:t>
            </w:r>
            <w:proofErr w:type="gramEnd"/>
            <w:r w:rsidRPr="005F71F9">
              <w:rPr>
                <w:rFonts w:ascii="仿宋" w:eastAsia="仿宋" w:hAnsi="仿宋" w:cs="Times New Roman" w:hint="eastAsia"/>
                <w:color w:val="000000"/>
                <w:sz w:val="24"/>
                <w:szCs w:val="24"/>
              </w:rPr>
              <w:t>停车场至尖山沟旅游环线</w:t>
            </w:r>
            <w:r w:rsidR="00F838A2">
              <w:rPr>
                <w:rFonts w:ascii="仿宋" w:eastAsia="仿宋" w:hAnsi="仿宋" w:cs="Times New Roman" w:hint="eastAsia"/>
                <w:color w:val="000000"/>
                <w:sz w:val="24"/>
                <w:szCs w:val="24"/>
              </w:rPr>
              <w:t>隐患</w:t>
            </w:r>
          </w:p>
        </w:tc>
        <w:tc>
          <w:tcPr>
            <w:tcW w:w="3544" w:type="dxa"/>
            <w:vAlign w:val="center"/>
          </w:tcPr>
          <w:p w:rsidR="00001F8F" w:rsidRPr="005F71F9" w:rsidRDefault="00001F8F" w:rsidP="009B4AB9">
            <w:pPr>
              <w:spacing w:line="32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路窄、陡坡、弯急、无安全防护，存在安全隐患。</w:t>
            </w:r>
          </w:p>
        </w:tc>
        <w:tc>
          <w:tcPr>
            <w:tcW w:w="1984" w:type="dxa"/>
            <w:vAlign w:val="center"/>
          </w:tcPr>
          <w:p w:rsidR="00001F8F" w:rsidRPr="005F71F9" w:rsidRDefault="00001F8F"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南郑区政府</w:t>
            </w:r>
          </w:p>
        </w:tc>
        <w:tc>
          <w:tcPr>
            <w:tcW w:w="993"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曹俊强</w:t>
            </w:r>
          </w:p>
        </w:tc>
        <w:tc>
          <w:tcPr>
            <w:tcW w:w="2126" w:type="dxa"/>
            <w:vAlign w:val="center"/>
          </w:tcPr>
          <w:p w:rsidR="00001F8F" w:rsidRPr="005F71F9" w:rsidRDefault="00001F8F"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001F8F" w:rsidRPr="00560C66" w:rsidRDefault="00B0419B" w:rsidP="00D85222">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1F4D49">
        <w:trPr>
          <w:trHeight w:val="998"/>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5</w:t>
            </w:r>
          </w:p>
        </w:tc>
        <w:tc>
          <w:tcPr>
            <w:tcW w:w="2242"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略阳县政府</w:t>
            </w:r>
          </w:p>
        </w:tc>
        <w:tc>
          <w:tcPr>
            <w:tcW w:w="2268"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309省道</w:t>
            </w:r>
            <w:r w:rsidR="00F838A2">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9B4AB9">
            <w:pPr>
              <w:spacing w:line="32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煎茶岭隧道西口下坡处，道路平交路口标志标线不齐全、视线遮挡。</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略阳县政府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范卫民</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1F4D49">
        <w:trPr>
          <w:trHeight w:val="983"/>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6</w:t>
            </w:r>
          </w:p>
        </w:tc>
        <w:tc>
          <w:tcPr>
            <w:tcW w:w="2242"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略阳县政府</w:t>
            </w:r>
          </w:p>
        </w:tc>
        <w:tc>
          <w:tcPr>
            <w:tcW w:w="2268"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略阳县</w:t>
            </w:r>
            <w:proofErr w:type="gramStart"/>
            <w:r w:rsidRPr="005F71F9">
              <w:rPr>
                <w:rFonts w:ascii="仿宋" w:eastAsia="仿宋" w:hAnsi="仿宋" w:cs="Times New Roman" w:hint="eastAsia"/>
                <w:color w:val="000000"/>
                <w:sz w:val="24"/>
                <w:szCs w:val="24"/>
              </w:rPr>
              <w:t>略徽路</w:t>
            </w:r>
            <w:proofErr w:type="gramEnd"/>
            <w:r w:rsidR="002F6226">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9B4AB9">
            <w:pPr>
              <w:spacing w:line="32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全线防护设施等级低，与新规范不符。</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略阳县政府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范卫民</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7</w:t>
            </w:r>
          </w:p>
        </w:tc>
        <w:tc>
          <w:tcPr>
            <w:tcW w:w="2242" w:type="dxa"/>
            <w:vAlign w:val="center"/>
          </w:tcPr>
          <w:p w:rsidR="00B0419B" w:rsidRPr="005F71F9" w:rsidRDefault="00B0419B" w:rsidP="009B4AB9">
            <w:pPr>
              <w:spacing w:line="320" w:lineRule="exact"/>
              <w:jc w:val="center"/>
              <w:rPr>
                <w:rFonts w:ascii="仿宋" w:eastAsia="仿宋" w:hAnsi="仿宋" w:cs="宋体"/>
                <w:color w:val="000000"/>
                <w:sz w:val="24"/>
                <w:szCs w:val="24"/>
              </w:rPr>
            </w:pPr>
            <w:proofErr w:type="gramStart"/>
            <w:r w:rsidRPr="005F71F9">
              <w:rPr>
                <w:rFonts w:ascii="仿宋" w:eastAsia="仿宋" w:hAnsi="仿宋" w:cs="宋体" w:hint="eastAsia"/>
                <w:color w:val="000000"/>
                <w:sz w:val="24"/>
                <w:szCs w:val="24"/>
              </w:rPr>
              <w:t>勉</w:t>
            </w:r>
            <w:proofErr w:type="gramEnd"/>
            <w:r w:rsidRPr="005F71F9">
              <w:rPr>
                <w:rFonts w:ascii="仿宋" w:eastAsia="仿宋" w:hAnsi="仿宋" w:cs="宋体" w:hint="eastAsia"/>
                <w:color w:val="000000"/>
                <w:sz w:val="24"/>
                <w:szCs w:val="24"/>
              </w:rPr>
              <w:t>县政府</w:t>
            </w:r>
          </w:p>
        </w:tc>
        <w:tc>
          <w:tcPr>
            <w:tcW w:w="2268"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勉县</w:t>
            </w:r>
            <w:proofErr w:type="gramStart"/>
            <w:r w:rsidRPr="005F71F9">
              <w:rPr>
                <w:rFonts w:ascii="仿宋" w:eastAsia="仿宋" w:hAnsi="仿宋" w:cs="Times New Roman" w:hint="eastAsia"/>
                <w:color w:val="000000"/>
                <w:sz w:val="24"/>
                <w:szCs w:val="24"/>
              </w:rPr>
              <w:t>老贾路与</w:t>
            </w:r>
            <w:proofErr w:type="gramEnd"/>
            <w:r w:rsidRPr="005F71F9">
              <w:rPr>
                <w:rFonts w:ascii="仿宋" w:eastAsia="仿宋" w:hAnsi="仿宋" w:cs="Times New Roman" w:hint="eastAsia"/>
                <w:color w:val="000000"/>
                <w:sz w:val="24"/>
                <w:szCs w:val="24"/>
              </w:rPr>
              <w:t>十天高速引线新街子交叉口</w:t>
            </w:r>
            <w:r w:rsidR="002F6226">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9B4AB9">
            <w:pPr>
              <w:spacing w:line="32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视角盲区、无减速带，警示标志不醒目。</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proofErr w:type="gramStart"/>
            <w:r w:rsidRPr="005F71F9">
              <w:rPr>
                <w:rFonts w:ascii="仿宋" w:eastAsia="仿宋" w:hAnsi="仿宋" w:cs="宋体" w:hint="eastAsia"/>
                <w:color w:val="000000"/>
                <w:sz w:val="24"/>
                <w:szCs w:val="24"/>
              </w:rPr>
              <w:t>勉</w:t>
            </w:r>
            <w:proofErr w:type="gramEnd"/>
            <w:r w:rsidRPr="005F71F9">
              <w:rPr>
                <w:rFonts w:ascii="仿宋" w:eastAsia="仿宋" w:hAnsi="仿宋" w:cs="宋体" w:hint="eastAsia"/>
                <w:color w:val="000000"/>
                <w:sz w:val="24"/>
                <w:szCs w:val="24"/>
              </w:rPr>
              <w:t>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马仕强</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C06272">
        <w:trPr>
          <w:trHeight w:val="422"/>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lastRenderedPageBreak/>
              <w:t>8</w:t>
            </w:r>
          </w:p>
        </w:tc>
        <w:tc>
          <w:tcPr>
            <w:tcW w:w="2242"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留坝县政府</w:t>
            </w:r>
          </w:p>
        </w:tc>
        <w:tc>
          <w:tcPr>
            <w:tcW w:w="2268"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留坝县</w:t>
            </w:r>
            <w:proofErr w:type="gramStart"/>
            <w:r w:rsidRPr="005F71F9">
              <w:rPr>
                <w:rFonts w:ascii="仿宋" w:eastAsia="仿宋" w:hAnsi="仿宋" w:cs="Times New Roman" w:hint="eastAsia"/>
                <w:color w:val="000000"/>
                <w:sz w:val="24"/>
                <w:szCs w:val="24"/>
              </w:rPr>
              <w:t>土玉路</w:t>
            </w:r>
            <w:proofErr w:type="gramEnd"/>
            <w:r w:rsidR="001105B2">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644CA2">
            <w:pPr>
              <w:spacing w:line="30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k5+200m处路基沉陷，边坡滑坡。</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留坝县政府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马宏伟</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9</w:t>
            </w:r>
          </w:p>
        </w:tc>
        <w:tc>
          <w:tcPr>
            <w:tcW w:w="2242"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留坝县政府</w:t>
            </w:r>
          </w:p>
        </w:tc>
        <w:tc>
          <w:tcPr>
            <w:tcW w:w="2268" w:type="dxa"/>
            <w:vAlign w:val="center"/>
          </w:tcPr>
          <w:p w:rsidR="006D07ED" w:rsidRDefault="00B0419B" w:rsidP="00644CA2">
            <w:pPr>
              <w:spacing w:line="30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留坝县S210</w:t>
            </w:r>
          </w:p>
          <w:p w:rsidR="00B0419B" w:rsidRPr="005F71F9" w:rsidRDefault="006D07ED" w:rsidP="00644CA2">
            <w:pPr>
              <w:spacing w:line="300" w:lineRule="exact"/>
              <w:jc w:val="center"/>
              <w:rPr>
                <w:rFonts w:ascii="仿宋" w:eastAsia="仿宋" w:hAnsi="仿宋" w:cs="宋体"/>
                <w:color w:val="000000"/>
                <w:sz w:val="24"/>
                <w:szCs w:val="24"/>
              </w:rPr>
            </w:pPr>
            <w:r>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644CA2">
            <w:pPr>
              <w:spacing w:line="30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青岗</w:t>
            </w:r>
            <w:proofErr w:type="gramStart"/>
            <w:r w:rsidRPr="005F71F9">
              <w:rPr>
                <w:rFonts w:ascii="仿宋" w:eastAsia="仿宋" w:hAnsi="仿宋" w:cs="Times New Roman" w:hint="eastAsia"/>
                <w:color w:val="000000"/>
                <w:sz w:val="24"/>
                <w:szCs w:val="24"/>
              </w:rPr>
              <w:t>咀</w:t>
            </w:r>
            <w:proofErr w:type="gramEnd"/>
            <w:r w:rsidRPr="005F71F9">
              <w:rPr>
                <w:rFonts w:ascii="仿宋" w:eastAsia="仿宋" w:hAnsi="仿宋" w:cs="Times New Roman" w:hint="eastAsia"/>
                <w:color w:val="000000"/>
                <w:sz w:val="24"/>
                <w:szCs w:val="24"/>
              </w:rPr>
              <w:t>约K205+800m处，急弯、临水临崖路段，防护挡墙不连续、缺口较大，存在安全隐患。</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留坝县政府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马宏伟</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10</w:t>
            </w:r>
          </w:p>
        </w:tc>
        <w:tc>
          <w:tcPr>
            <w:tcW w:w="2242"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2268" w:type="dxa"/>
            <w:vAlign w:val="center"/>
          </w:tcPr>
          <w:p w:rsidR="006D07ED" w:rsidRDefault="00B0419B" w:rsidP="00644CA2">
            <w:pPr>
              <w:spacing w:line="30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宁强县宁阳公路</w:t>
            </w:r>
          </w:p>
          <w:p w:rsidR="00B0419B" w:rsidRPr="005F71F9" w:rsidRDefault="006D07ED" w:rsidP="00644CA2">
            <w:pPr>
              <w:spacing w:line="300" w:lineRule="exact"/>
              <w:jc w:val="center"/>
              <w:rPr>
                <w:rFonts w:ascii="仿宋" w:eastAsia="仿宋" w:hAnsi="仿宋" w:cs="宋体"/>
                <w:color w:val="000000"/>
                <w:sz w:val="24"/>
                <w:szCs w:val="24"/>
              </w:rPr>
            </w:pPr>
            <w:r>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644CA2">
            <w:pPr>
              <w:spacing w:line="30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个别急弯路段视线不良、标线不清、标志遮挡；个别过村镇路段减速设施不齐全；个别路段路侧绿化侵占路面净空，存在安全隐患。</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黎建军</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E931B0">
        <w:trPr>
          <w:trHeight w:val="1315"/>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11</w:t>
            </w:r>
          </w:p>
        </w:tc>
        <w:tc>
          <w:tcPr>
            <w:tcW w:w="2242"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2268"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宁强</w:t>
            </w:r>
            <w:proofErr w:type="gramStart"/>
            <w:r w:rsidRPr="005F71F9">
              <w:rPr>
                <w:rFonts w:ascii="仿宋" w:eastAsia="仿宋" w:hAnsi="仿宋" w:cs="Times New Roman" w:hint="eastAsia"/>
                <w:color w:val="000000"/>
                <w:sz w:val="24"/>
                <w:szCs w:val="24"/>
              </w:rPr>
              <w:t>县何梁路</w:t>
            </w:r>
            <w:proofErr w:type="gramEnd"/>
            <w:r w:rsidRPr="005F71F9">
              <w:rPr>
                <w:rFonts w:ascii="仿宋" w:eastAsia="仿宋" w:hAnsi="仿宋" w:cs="Times New Roman" w:hint="eastAsia"/>
                <w:color w:val="000000"/>
                <w:sz w:val="24"/>
                <w:szCs w:val="24"/>
              </w:rPr>
              <w:t>、峡口至黑窝</w:t>
            </w:r>
            <w:proofErr w:type="gramStart"/>
            <w:r w:rsidRPr="005F71F9">
              <w:rPr>
                <w:rFonts w:ascii="仿宋" w:eastAsia="仿宋" w:hAnsi="仿宋" w:cs="Times New Roman" w:hint="eastAsia"/>
                <w:color w:val="000000"/>
                <w:sz w:val="24"/>
                <w:szCs w:val="24"/>
              </w:rPr>
              <w:t>子公路</w:t>
            </w:r>
            <w:proofErr w:type="gramEnd"/>
            <w:r w:rsidR="006D07ED">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644CA2">
            <w:pPr>
              <w:spacing w:line="30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为2017年省级重大隐患路段。已增设波形护栏，但个别急弯处、临水临崖路段波形护栏设置不合理，存在安全隐患。</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黎建军</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E931B0">
        <w:trPr>
          <w:trHeight w:val="837"/>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12</w:t>
            </w:r>
          </w:p>
        </w:tc>
        <w:tc>
          <w:tcPr>
            <w:tcW w:w="2242"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2268"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Times New Roman" w:hint="eastAsia"/>
                <w:color w:val="000000"/>
                <w:sz w:val="24"/>
                <w:szCs w:val="24"/>
              </w:rPr>
              <w:t>宁强县烈阳路</w:t>
            </w:r>
            <w:r w:rsidR="006D07ED">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644CA2">
            <w:pPr>
              <w:spacing w:line="30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k6+300m处护栏损坏20米，弯道处视线不良。</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宁强县政府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黎建军</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E931B0">
        <w:trPr>
          <w:trHeight w:val="1440"/>
        </w:trPr>
        <w:tc>
          <w:tcPr>
            <w:tcW w:w="735"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13</w:t>
            </w:r>
          </w:p>
        </w:tc>
        <w:tc>
          <w:tcPr>
            <w:tcW w:w="2242" w:type="dxa"/>
            <w:vAlign w:val="center"/>
          </w:tcPr>
          <w:p w:rsidR="00B0419B" w:rsidRPr="005F71F9" w:rsidRDefault="00B0419B" w:rsidP="00644CA2">
            <w:pPr>
              <w:spacing w:line="30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佛坪县政府</w:t>
            </w:r>
          </w:p>
        </w:tc>
        <w:tc>
          <w:tcPr>
            <w:tcW w:w="2268" w:type="dxa"/>
            <w:vAlign w:val="center"/>
          </w:tcPr>
          <w:p w:rsidR="006D07ED" w:rsidRDefault="00B0419B" w:rsidP="00644CA2">
            <w:pPr>
              <w:spacing w:line="30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佛坪县银金公路</w:t>
            </w:r>
          </w:p>
          <w:p w:rsidR="00B0419B" w:rsidRPr="005F71F9" w:rsidRDefault="006D07ED" w:rsidP="00644CA2">
            <w:pPr>
              <w:spacing w:line="300" w:lineRule="exact"/>
              <w:jc w:val="center"/>
              <w:rPr>
                <w:rFonts w:ascii="仿宋" w:eastAsia="仿宋" w:hAnsi="仿宋" w:cs="宋体"/>
                <w:color w:val="000000"/>
                <w:sz w:val="24"/>
                <w:szCs w:val="24"/>
              </w:rPr>
            </w:pPr>
            <w:r>
              <w:rPr>
                <w:rFonts w:ascii="仿宋" w:eastAsia="仿宋" w:hAnsi="仿宋" w:cs="Times New Roman" w:hint="eastAsia"/>
                <w:color w:val="000000"/>
                <w:sz w:val="24"/>
                <w:szCs w:val="24"/>
              </w:rPr>
              <w:t>安全隐患</w:t>
            </w:r>
          </w:p>
        </w:tc>
        <w:tc>
          <w:tcPr>
            <w:tcW w:w="3544" w:type="dxa"/>
            <w:vAlign w:val="center"/>
          </w:tcPr>
          <w:p w:rsidR="00B0419B" w:rsidRPr="005F71F9" w:rsidRDefault="00B0419B" w:rsidP="00644CA2">
            <w:pPr>
              <w:spacing w:line="300" w:lineRule="exact"/>
              <w:jc w:val="left"/>
              <w:rPr>
                <w:rFonts w:ascii="仿宋" w:eastAsia="仿宋" w:hAnsi="仿宋" w:cs="宋体"/>
                <w:color w:val="000000"/>
                <w:sz w:val="24"/>
                <w:szCs w:val="24"/>
              </w:rPr>
            </w:pPr>
            <w:r w:rsidRPr="005F71F9">
              <w:rPr>
                <w:rFonts w:ascii="仿宋" w:eastAsia="仿宋" w:hAnsi="仿宋" w:cs="Times New Roman" w:hint="eastAsia"/>
                <w:color w:val="000000"/>
                <w:sz w:val="24"/>
                <w:szCs w:val="24"/>
              </w:rPr>
              <w:t>银金(</w:t>
            </w:r>
            <w:proofErr w:type="gramStart"/>
            <w:r w:rsidRPr="005F71F9">
              <w:rPr>
                <w:rFonts w:ascii="仿宋" w:eastAsia="仿宋" w:hAnsi="仿宋" w:cs="Times New Roman" w:hint="eastAsia"/>
                <w:color w:val="000000"/>
                <w:sz w:val="24"/>
                <w:szCs w:val="24"/>
              </w:rPr>
              <w:t>银厂沟</w:t>
            </w:r>
            <w:proofErr w:type="gramEnd"/>
            <w:r w:rsidRPr="005F71F9">
              <w:rPr>
                <w:rFonts w:ascii="仿宋" w:eastAsia="仿宋" w:hAnsi="仿宋" w:cs="Times New Roman" w:hint="eastAsia"/>
                <w:color w:val="000000"/>
                <w:sz w:val="24"/>
                <w:szCs w:val="24"/>
              </w:rPr>
              <w:t>村—金砖沟村)公路全段无交通警示标志、标牌，依山临崖路段无防护设施，存在安全隐患。</w:t>
            </w:r>
          </w:p>
        </w:tc>
        <w:tc>
          <w:tcPr>
            <w:tcW w:w="1984" w:type="dxa"/>
            <w:vAlign w:val="center"/>
          </w:tcPr>
          <w:p w:rsidR="00B0419B" w:rsidRPr="005F71F9" w:rsidRDefault="00B0419B" w:rsidP="009B4AB9">
            <w:pPr>
              <w:spacing w:line="320" w:lineRule="exact"/>
              <w:jc w:val="center"/>
              <w:rPr>
                <w:rFonts w:ascii="仿宋" w:eastAsia="仿宋" w:hAnsi="仿宋" w:cs="宋体"/>
                <w:color w:val="000000"/>
                <w:sz w:val="24"/>
                <w:szCs w:val="24"/>
              </w:rPr>
            </w:pPr>
            <w:r w:rsidRPr="005F71F9">
              <w:rPr>
                <w:rFonts w:ascii="仿宋" w:eastAsia="仿宋" w:hAnsi="仿宋" w:cs="宋体" w:hint="eastAsia"/>
                <w:color w:val="000000"/>
                <w:sz w:val="24"/>
                <w:szCs w:val="24"/>
              </w:rPr>
              <w:t>佛坪县政府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冯永清</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9月20日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E931B0">
        <w:trPr>
          <w:trHeight w:val="1076"/>
        </w:trPr>
        <w:tc>
          <w:tcPr>
            <w:tcW w:w="735" w:type="dxa"/>
            <w:vAlign w:val="center"/>
          </w:tcPr>
          <w:p w:rsidR="00B0419B" w:rsidRPr="005F71F9" w:rsidRDefault="00B0419B" w:rsidP="00C07D02">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1</w:t>
            </w:r>
            <w:r w:rsidR="00C07D02">
              <w:rPr>
                <w:rFonts w:ascii="仿宋" w:eastAsia="仿宋" w:hAnsi="仿宋" w:cs="Times New Roman" w:hint="eastAsia"/>
                <w:color w:val="000000"/>
                <w:sz w:val="24"/>
                <w:szCs w:val="24"/>
              </w:rPr>
              <w:t>4</w:t>
            </w:r>
          </w:p>
        </w:tc>
        <w:tc>
          <w:tcPr>
            <w:tcW w:w="2242" w:type="dxa"/>
            <w:vAlign w:val="center"/>
          </w:tcPr>
          <w:p w:rsidR="00B0419B" w:rsidRPr="005F71F9" w:rsidRDefault="00B0419B" w:rsidP="00644CA2">
            <w:pPr>
              <w:spacing w:line="30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中国石化陕西汉中分公司汉中油库</w:t>
            </w:r>
          </w:p>
        </w:tc>
        <w:tc>
          <w:tcPr>
            <w:tcW w:w="2268" w:type="dxa"/>
            <w:vAlign w:val="center"/>
          </w:tcPr>
          <w:p w:rsidR="00B0419B" w:rsidRPr="005F71F9" w:rsidRDefault="00B0419B" w:rsidP="004A683C">
            <w:pPr>
              <w:spacing w:line="30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风险</w:t>
            </w:r>
            <w:proofErr w:type="gramStart"/>
            <w:r w:rsidR="004A683C">
              <w:rPr>
                <w:rFonts w:ascii="仿宋" w:eastAsia="仿宋" w:hAnsi="仿宋" w:cs="Times New Roman" w:hint="eastAsia"/>
                <w:color w:val="000000"/>
                <w:sz w:val="24"/>
                <w:szCs w:val="24"/>
              </w:rPr>
              <w:t>管控不到位</w:t>
            </w:r>
            <w:proofErr w:type="gramEnd"/>
          </w:p>
        </w:tc>
        <w:tc>
          <w:tcPr>
            <w:tcW w:w="3544" w:type="dxa"/>
            <w:vAlign w:val="center"/>
          </w:tcPr>
          <w:p w:rsidR="00B0419B" w:rsidRPr="005F71F9" w:rsidRDefault="00B0419B" w:rsidP="00644CA2">
            <w:pPr>
              <w:spacing w:line="300" w:lineRule="exact"/>
              <w:jc w:val="left"/>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未制定“一图两清单”（安全风险分布图、风险管</w:t>
            </w:r>
            <w:proofErr w:type="gramStart"/>
            <w:r w:rsidRPr="005F71F9">
              <w:rPr>
                <w:rFonts w:ascii="仿宋" w:eastAsia="仿宋" w:hAnsi="仿宋" w:cs="Times New Roman" w:hint="eastAsia"/>
                <w:color w:val="000000"/>
                <w:sz w:val="24"/>
                <w:szCs w:val="24"/>
              </w:rPr>
              <w:t>控责任</w:t>
            </w:r>
            <w:proofErr w:type="gramEnd"/>
            <w:r w:rsidRPr="005F71F9">
              <w:rPr>
                <w:rFonts w:ascii="仿宋" w:eastAsia="仿宋" w:hAnsi="仿宋" w:cs="Times New Roman" w:hint="eastAsia"/>
                <w:color w:val="000000"/>
                <w:sz w:val="24"/>
                <w:szCs w:val="24"/>
              </w:rPr>
              <w:t>清单、风险管控措施清单）。</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中国石化陕西汉中分公司</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proofErr w:type="gramStart"/>
            <w:r w:rsidRPr="005F71F9">
              <w:rPr>
                <w:rFonts w:ascii="仿宋" w:eastAsia="仿宋" w:hAnsi="仿宋" w:cs="Times New Roman" w:hint="eastAsia"/>
                <w:color w:val="000000"/>
                <w:sz w:val="24"/>
                <w:szCs w:val="24"/>
              </w:rPr>
              <w:t>刘皖鲁</w:t>
            </w:r>
            <w:proofErr w:type="gramEnd"/>
          </w:p>
        </w:tc>
        <w:tc>
          <w:tcPr>
            <w:tcW w:w="2126" w:type="dxa"/>
            <w:vAlign w:val="center"/>
          </w:tcPr>
          <w:p w:rsidR="00B0419B" w:rsidRPr="005F71F9" w:rsidRDefault="00B0419B" w:rsidP="009B4AB9">
            <w:pPr>
              <w:spacing w:line="320" w:lineRule="exact"/>
              <w:jc w:val="center"/>
              <w:rPr>
                <w:rFonts w:ascii="Calibri" w:eastAsia="宋体" w:hAnsi="Calibri" w:cs="Times New Roman"/>
                <w:color w:val="000000"/>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8月30日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845"/>
        </w:trPr>
        <w:tc>
          <w:tcPr>
            <w:tcW w:w="735" w:type="dxa"/>
            <w:vAlign w:val="center"/>
          </w:tcPr>
          <w:p w:rsidR="00B0419B" w:rsidRPr="005F71F9" w:rsidRDefault="00B0419B" w:rsidP="00C07D02">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1</w:t>
            </w:r>
            <w:r w:rsidR="00C07D02">
              <w:rPr>
                <w:rFonts w:ascii="仿宋" w:eastAsia="仿宋" w:hAnsi="仿宋" w:cs="Times New Roman" w:hint="eastAsia"/>
                <w:color w:val="000000"/>
                <w:sz w:val="24"/>
                <w:szCs w:val="24"/>
              </w:rPr>
              <w:t>5</w:t>
            </w:r>
          </w:p>
        </w:tc>
        <w:tc>
          <w:tcPr>
            <w:tcW w:w="2242" w:type="dxa"/>
            <w:vAlign w:val="center"/>
          </w:tcPr>
          <w:p w:rsidR="00B0419B" w:rsidRPr="005F71F9" w:rsidRDefault="00B0419B" w:rsidP="00644CA2">
            <w:pPr>
              <w:spacing w:line="30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中国石油陕西汉中销售分公司石马坡油库</w:t>
            </w:r>
          </w:p>
        </w:tc>
        <w:tc>
          <w:tcPr>
            <w:tcW w:w="2268" w:type="dxa"/>
            <w:vAlign w:val="center"/>
          </w:tcPr>
          <w:p w:rsidR="00B0419B" w:rsidRPr="005F71F9" w:rsidRDefault="006C13D5" w:rsidP="00644CA2">
            <w:pPr>
              <w:spacing w:line="30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未</w:t>
            </w:r>
            <w:r w:rsidRPr="005F71F9">
              <w:rPr>
                <w:rFonts w:ascii="仿宋" w:eastAsia="仿宋" w:hAnsi="仿宋" w:cs="Times New Roman" w:hint="eastAsia"/>
                <w:color w:val="000000"/>
                <w:sz w:val="24"/>
                <w:szCs w:val="24"/>
              </w:rPr>
              <w:t>设置应急柜</w:t>
            </w:r>
          </w:p>
        </w:tc>
        <w:tc>
          <w:tcPr>
            <w:tcW w:w="3544" w:type="dxa"/>
            <w:vAlign w:val="center"/>
          </w:tcPr>
          <w:p w:rsidR="00B0419B" w:rsidRPr="005F71F9" w:rsidRDefault="00B0419B" w:rsidP="00644CA2">
            <w:pPr>
              <w:spacing w:line="300" w:lineRule="exact"/>
              <w:jc w:val="left"/>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汽车发油台、火车卸油栈桥及两个罐区未设置应急柜，建议设置应急柜。</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中国石油陕西汉中销售分公司</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proofErr w:type="gramStart"/>
            <w:r w:rsidRPr="005F71F9">
              <w:rPr>
                <w:rFonts w:ascii="仿宋" w:eastAsia="仿宋" w:hAnsi="仿宋" w:cs="Times New Roman" w:hint="eastAsia"/>
                <w:color w:val="000000"/>
                <w:sz w:val="24"/>
                <w:szCs w:val="24"/>
              </w:rPr>
              <w:t>刘发平</w:t>
            </w:r>
            <w:proofErr w:type="gramEnd"/>
          </w:p>
        </w:tc>
        <w:tc>
          <w:tcPr>
            <w:tcW w:w="2126" w:type="dxa"/>
            <w:vAlign w:val="center"/>
          </w:tcPr>
          <w:p w:rsidR="00B0419B" w:rsidRPr="005F71F9" w:rsidRDefault="00B0419B" w:rsidP="009B4AB9">
            <w:pPr>
              <w:spacing w:line="320" w:lineRule="exact"/>
              <w:jc w:val="center"/>
              <w:rPr>
                <w:rFonts w:ascii="Calibri" w:eastAsia="宋体" w:hAnsi="Calibri" w:cs="Times New Roman"/>
                <w:color w:val="000000"/>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8月30日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845"/>
        </w:trPr>
        <w:tc>
          <w:tcPr>
            <w:tcW w:w="735" w:type="dxa"/>
            <w:vAlign w:val="center"/>
          </w:tcPr>
          <w:p w:rsidR="00B0419B" w:rsidRPr="005F71F9" w:rsidRDefault="00B0419B" w:rsidP="00C07D02">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lastRenderedPageBreak/>
              <w:t>1</w:t>
            </w:r>
            <w:r w:rsidR="00C07D02">
              <w:rPr>
                <w:rFonts w:ascii="仿宋" w:eastAsia="仿宋" w:hAnsi="仿宋" w:cs="Times New Roman" w:hint="eastAsia"/>
                <w:color w:val="000000"/>
                <w:sz w:val="24"/>
                <w:szCs w:val="24"/>
              </w:rPr>
              <w:t>6</w:t>
            </w:r>
          </w:p>
        </w:tc>
        <w:tc>
          <w:tcPr>
            <w:tcW w:w="2242" w:type="dxa"/>
            <w:vAlign w:val="center"/>
          </w:tcPr>
          <w:p w:rsidR="00A6543E"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陕西省</w:t>
            </w:r>
            <w:proofErr w:type="gramStart"/>
            <w:r>
              <w:rPr>
                <w:rFonts w:ascii="仿宋" w:eastAsia="仿宋" w:hAnsi="仿宋" w:hint="eastAsia"/>
                <w:color w:val="000000"/>
                <w:sz w:val="24"/>
                <w:szCs w:val="24"/>
              </w:rPr>
              <w:t>天</w:t>
            </w:r>
            <w:r w:rsidRPr="005F71F9">
              <w:rPr>
                <w:rFonts w:ascii="仿宋" w:eastAsia="仿宋" w:hAnsi="仿宋" w:cs="Times New Roman" w:hint="eastAsia"/>
                <w:color w:val="000000"/>
                <w:sz w:val="24"/>
                <w:szCs w:val="24"/>
              </w:rPr>
              <w:t>燃气</w:t>
            </w:r>
            <w:proofErr w:type="gramEnd"/>
            <w:r w:rsidRPr="005F71F9">
              <w:rPr>
                <w:rFonts w:ascii="仿宋" w:eastAsia="仿宋" w:hAnsi="仿宋" w:cs="Times New Roman" w:hint="eastAsia"/>
                <w:color w:val="000000"/>
                <w:sz w:val="24"/>
                <w:szCs w:val="24"/>
              </w:rPr>
              <w:t>股份有限公司汉中</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分公司</w:t>
            </w:r>
          </w:p>
        </w:tc>
        <w:tc>
          <w:tcPr>
            <w:tcW w:w="2268" w:type="dxa"/>
            <w:vAlign w:val="center"/>
          </w:tcPr>
          <w:p w:rsidR="00B0419B" w:rsidRPr="005F71F9" w:rsidRDefault="00AF4129" w:rsidP="00AF4129">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未</w:t>
            </w:r>
            <w:r w:rsidRPr="005F71F9">
              <w:rPr>
                <w:rFonts w:ascii="仿宋" w:eastAsia="仿宋" w:hAnsi="仿宋" w:cs="Times New Roman" w:hint="eastAsia"/>
                <w:color w:val="000000"/>
                <w:sz w:val="24"/>
                <w:szCs w:val="24"/>
              </w:rPr>
              <w:t>告知</w:t>
            </w:r>
            <w:r w:rsidR="00B0419B" w:rsidRPr="005F71F9">
              <w:rPr>
                <w:rFonts w:ascii="仿宋" w:eastAsia="仿宋" w:hAnsi="仿宋" w:cs="Times New Roman" w:hint="eastAsia"/>
                <w:color w:val="000000"/>
                <w:sz w:val="24"/>
                <w:szCs w:val="24"/>
              </w:rPr>
              <w:t>职业</w:t>
            </w:r>
            <w:r w:rsidRPr="005F71F9">
              <w:rPr>
                <w:rFonts w:ascii="仿宋" w:eastAsia="仿宋" w:hAnsi="仿宋" w:cs="Times New Roman" w:hint="eastAsia"/>
                <w:color w:val="000000"/>
                <w:sz w:val="24"/>
                <w:szCs w:val="24"/>
              </w:rPr>
              <w:t>病</w:t>
            </w:r>
            <w:r w:rsidR="00B0419B" w:rsidRPr="005F71F9">
              <w:rPr>
                <w:rFonts w:ascii="仿宋" w:eastAsia="仿宋" w:hAnsi="仿宋" w:cs="Times New Roman" w:hint="eastAsia"/>
                <w:color w:val="000000"/>
                <w:sz w:val="24"/>
                <w:szCs w:val="24"/>
              </w:rPr>
              <w:t>危害</w:t>
            </w:r>
            <w:r w:rsidRPr="005F71F9">
              <w:rPr>
                <w:rFonts w:ascii="仿宋" w:eastAsia="仿宋" w:hAnsi="仿宋" w:cs="Times New Roman" w:hint="eastAsia"/>
                <w:color w:val="000000"/>
                <w:sz w:val="24"/>
                <w:szCs w:val="24"/>
              </w:rPr>
              <w:t>因素</w:t>
            </w:r>
          </w:p>
        </w:tc>
        <w:tc>
          <w:tcPr>
            <w:tcW w:w="3544" w:type="dxa"/>
            <w:vAlign w:val="center"/>
          </w:tcPr>
          <w:p w:rsidR="00B0419B" w:rsidRPr="005F71F9" w:rsidRDefault="00B0419B" w:rsidP="009B4AB9">
            <w:pPr>
              <w:spacing w:line="320" w:lineRule="exact"/>
              <w:jc w:val="left"/>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提供不出职业病危害因素监测报告，装车台上未设置职业病危害因素监测告知牌。</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陕西省</w:t>
            </w:r>
            <w:proofErr w:type="gramStart"/>
            <w:r w:rsidRPr="005F71F9">
              <w:rPr>
                <w:rFonts w:ascii="仿宋" w:eastAsia="仿宋" w:hAnsi="仿宋" w:cs="Times New Roman" w:hint="eastAsia"/>
                <w:color w:val="000000"/>
                <w:sz w:val="24"/>
                <w:szCs w:val="24"/>
              </w:rPr>
              <w:t>天燃气</w:t>
            </w:r>
            <w:proofErr w:type="gramEnd"/>
            <w:r w:rsidRPr="005F71F9">
              <w:rPr>
                <w:rFonts w:ascii="仿宋" w:eastAsia="仿宋" w:hAnsi="仿宋" w:cs="Times New Roman" w:hint="eastAsia"/>
                <w:color w:val="000000"/>
                <w:sz w:val="24"/>
                <w:szCs w:val="24"/>
              </w:rPr>
              <w:t>股份有限公司汉中分公司</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谢荣勃</w:t>
            </w:r>
          </w:p>
        </w:tc>
        <w:tc>
          <w:tcPr>
            <w:tcW w:w="2126" w:type="dxa"/>
            <w:vAlign w:val="center"/>
          </w:tcPr>
          <w:p w:rsidR="00B0419B" w:rsidRPr="005F71F9" w:rsidRDefault="00B0419B" w:rsidP="009B4AB9">
            <w:pPr>
              <w:spacing w:line="320" w:lineRule="exact"/>
              <w:jc w:val="center"/>
              <w:rPr>
                <w:rFonts w:ascii="Calibri" w:eastAsia="宋体" w:hAnsi="Calibri" w:cs="Times New Roman"/>
                <w:color w:val="000000"/>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8月30日</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C07D02" w:rsidP="00E931B0">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w:t>
            </w:r>
            <w:r w:rsidR="00E931B0">
              <w:rPr>
                <w:rFonts w:ascii="仿宋" w:eastAsia="仿宋" w:hAnsi="仿宋" w:cs="Times New Roman" w:hint="eastAsia"/>
                <w:color w:val="000000"/>
                <w:sz w:val="24"/>
                <w:szCs w:val="24"/>
              </w:rPr>
              <w:t>7</w:t>
            </w:r>
          </w:p>
        </w:tc>
        <w:tc>
          <w:tcPr>
            <w:tcW w:w="2242" w:type="dxa"/>
            <w:vAlign w:val="center"/>
          </w:tcPr>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汉中市安监局</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“安全攻坚”组织专家隐患排查整治数量偏少</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攻坚战专家排查进展缓慢；个别煤矿攻坚战方案不切合企业实际。</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汉中市安监局</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樊强</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8月底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E931B0" w:rsidP="00C07D02">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18</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西乡县安监局</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未落实驻矿安监员</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未落实驻矿安监员</w:t>
            </w:r>
            <w:r w:rsidR="00306D6F">
              <w:rPr>
                <w:rFonts w:ascii="仿宋" w:eastAsia="仿宋" w:hAnsi="仿宋" w:cs="Times New Roman" w:hint="eastAsia"/>
                <w:color w:val="000000"/>
                <w:kern w:val="0"/>
                <w:sz w:val="24"/>
                <w:szCs w:val="24"/>
              </w:rPr>
              <w:t>。</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西乡县安监局</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张积满</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7月底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E931B0" w:rsidP="00C07D02">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19</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镇</w:t>
            </w:r>
            <w:proofErr w:type="gramStart"/>
            <w:r w:rsidRPr="005F71F9">
              <w:rPr>
                <w:rFonts w:ascii="仿宋" w:eastAsia="仿宋" w:hAnsi="仿宋" w:cs="Times New Roman" w:hint="eastAsia"/>
                <w:color w:val="000000"/>
                <w:sz w:val="24"/>
                <w:szCs w:val="24"/>
              </w:rPr>
              <w:t>巴县经贸</w:t>
            </w:r>
            <w:proofErr w:type="gramEnd"/>
            <w:r w:rsidRPr="005F71F9">
              <w:rPr>
                <w:rFonts w:ascii="仿宋" w:eastAsia="仿宋" w:hAnsi="仿宋" w:cs="Times New Roman" w:hint="eastAsia"/>
                <w:color w:val="000000"/>
                <w:sz w:val="24"/>
                <w:szCs w:val="24"/>
              </w:rPr>
              <w:t>局</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煤矿应急救援队伍建设不到位</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未设立专业救护队，应急救援能力严重不足</w:t>
            </w:r>
            <w:r w:rsidR="00306D6F">
              <w:rPr>
                <w:rFonts w:ascii="仿宋" w:eastAsia="仿宋" w:hAnsi="仿宋" w:cs="Times New Roman" w:hint="eastAsia"/>
                <w:color w:val="000000"/>
                <w:sz w:val="24"/>
                <w:szCs w:val="24"/>
              </w:rPr>
              <w:t>。</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镇巴县政府</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proofErr w:type="gramStart"/>
            <w:r w:rsidRPr="005F71F9">
              <w:rPr>
                <w:rFonts w:ascii="仿宋" w:eastAsia="仿宋" w:hAnsi="仿宋" w:cs="Times New Roman" w:hint="eastAsia"/>
                <w:color w:val="000000"/>
                <w:sz w:val="24"/>
                <w:szCs w:val="24"/>
              </w:rPr>
              <w:t>叶稳太</w:t>
            </w:r>
            <w:proofErr w:type="gramEnd"/>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12月底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E931B0">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0</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镇巴县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未经批复变更开采设计</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原设计3个井筒未经审批，变为2个井筒。</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唐国强</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10月底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E931B0">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1</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镇巴县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未开展水文类型</w:t>
            </w:r>
          </w:p>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划分</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煤矿涌水量较大，未开展水文地质类型划分。</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唐国强</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10月底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E931B0">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2</w:t>
            </w:r>
          </w:p>
        </w:tc>
        <w:tc>
          <w:tcPr>
            <w:tcW w:w="2242" w:type="dxa"/>
            <w:vAlign w:val="center"/>
          </w:tcPr>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镇巴县</w:t>
            </w:r>
          </w:p>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井下巷道存在</w:t>
            </w:r>
            <w:proofErr w:type="gramStart"/>
            <w:r w:rsidRPr="005F71F9">
              <w:rPr>
                <w:rFonts w:ascii="仿宋" w:eastAsia="仿宋" w:hAnsi="仿宋" w:cs="Times New Roman" w:hint="eastAsia"/>
                <w:color w:val="000000"/>
                <w:kern w:val="0"/>
                <w:sz w:val="24"/>
                <w:szCs w:val="24"/>
              </w:rPr>
              <w:t>大量木</w:t>
            </w:r>
            <w:proofErr w:type="gramEnd"/>
            <w:r w:rsidRPr="005F71F9">
              <w:rPr>
                <w:rFonts w:ascii="仿宋" w:eastAsia="仿宋" w:hAnsi="仿宋" w:cs="Times New Roman" w:hint="eastAsia"/>
                <w:color w:val="000000"/>
                <w:kern w:val="0"/>
                <w:sz w:val="24"/>
                <w:szCs w:val="24"/>
              </w:rPr>
              <w:t>支护</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巷道存在</w:t>
            </w:r>
            <w:proofErr w:type="gramStart"/>
            <w:r w:rsidRPr="005F71F9">
              <w:rPr>
                <w:rFonts w:ascii="仿宋" w:eastAsia="仿宋" w:hAnsi="仿宋" w:cs="Times New Roman" w:hint="eastAsia"/>
                <w:color w:val="000000"/>
                <w:kern w:val="0"/>
                <w:sz w:val="24"/>
                <w:szCs w:val="24"/>
              </w:rPr>
              <w:t>大量木</w:t>
            </w:r>
            <w:proofErr w:type="gramEnd"/>
            <w:r w:rsidRPr="005F71F9">
              <w:rPr>
                <w:rFonts w:ascii="仿宋" w:eastAsia="仿宋" w:hAnsi="仿宋" w:cs="Times New Roman" w:hint="eastAsia"/>
                <w:color w:val="000000"/>
                <w:kern w:val="0"/>
                <w:sz w:val="24"/>
                <w:szCs w:val="24"/>
              </w:rPr>
              <w:t>支护。</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唐国强</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12月底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C07D02" w:rsidP="00E931B0">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3</w:t>
            </w:r>
          </w:p>
        </w:tc>
        <w:tc>
          <w:tcPr>
            <w:tcW w:w="2242" w:type="dxa"/>
            <w:vAlign w:val="center"/>
          </w:tcPr>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镇巴县</w:t>
            </w:r>
          </w:p>
          <w:p w:rsidR="00B0419B" w:rsidRPr="005F71F9" w:rsidRDefault="00B0419B" w:rsidP="009B4AB9">
            <w:pPr>
              <w:snapToGrid w:val="0"/>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压风、供水施救管路布置、使用不合理</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工作面、掘进头位置压风、供水施救管路未布设；井下部分管路使用塑料管。</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白水溪煤矿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唐国强</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8月底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C07D02" w:rsidP="00E931B0">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4</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镇巴县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主通风机房存在安全隐患</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无反风控制装置；压差计失效；无运行记录。</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汪明全</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7月底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C07D02" w:rsidP="00E931B0">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5</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镇巴县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自救器过期</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自救器过期（2011年）</w:t>
            </w:r>
            <w:r w:rsidR="00154548">
              <w:rPr>
                <w:rFonts w:ascii="仿宋" w:eastAsia="仿宋" w:hAnsi="仿宋" w:cs="Times New Roman" w:hint="eastAsia"/>
                <w:color w:val="000000"/>
                <w:kern w:val="0"/>
                <w:sz w:val="24"/>
                <w:szCs w:val="24"/>
              </w:rPr>
              <w:t>。</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汪明全</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7月底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C07D02" w:rsidP="00E931B0">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6</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镇巴县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井底水泵房</w:t>
            </w:r>
          </w:p>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无绕道</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井底水泵房无绕道，借助水仓通风，易造成盲巷。</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汪明全</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7月底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C07D02" w:rsidP="00E931B0">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w:t>
            </w:r>
            <w:r w:rsidR="00E931B0">
              <w:rPr>
                <w:rFonts w:ascii="仿宋" w:eastAsia="仿宋" w:hAnsi="仿宋" w:cs="Times New Roman" w:hint="eastAsia"/>
                <w:color w:val="000000"/>
                <w:sz w:val="24"/>
                <w:szCs w:val="24"/>
              </w:rPr>
              <w:t>7</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镇巴县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压风、供水管道设置不符合要求</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部分压风、供水管道使用塑料管。</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kern w:val="0"/>
                <w:sz w:val="24"/>
                <w:szCs w:val="24"/>
              </w:rPr>
              <w:t>南江多经煤矿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汪明全</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7月底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E931B0" w:rsidP="00C07D02">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lastRenderedPageBreak/>
              <w:t>28</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西乡县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通风系统存在</w:t>
            </w:r>
          </w:p>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隐患</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回风巷道断面小，风速超限；防爆门漏风严重；运行记录不全；备用局部通风机未安装。</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王伦</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8月底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E931B0" w:rsidP="00C07D02">
            <w:pPr>
              <w:spacing w:line="320" w:lineRule="exact"/>
              <w:jc w:val="center"/>
              <w:rPr>
                <w:rFonts w:ascii="仿宋" w:eastAsia="仿宋" w:hAnsi="仿宋" w:cs="Times New Roman"/>
                <w:color w:val="000000"/>
                <w:sz w:val="24"/>
                <w:szCs w:val="24"/>
              </w:rPr>
            </w:pPr>
            <w:r>
              <w:rPr>
                <w:rFonts w:ascii="仿宋" w:eastAsia="仿宋" w:hAnsi="仿宋" w:cs="Times New Roman" w:hint="eastAsia"/>
                <w:color w:val="000000"/>
                <w:sz w:val="24"/>
                <w:szCs w:val="24"/>
              </w:rPr>
              <w:t>29</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西乡县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proofErr w:type="gramStart"/>
            <w:r w:rsidRPr="005F71F9">
              <w:rPr>
                <w:rFonts w:ascii="仿宋" w:eastAsia="仿宋" w:hAnsi="仿宋" w:cs="Times New Roman" w:hint="eastAsia"/>
                <w:color w:val="000000"/>
                <w:kern w:val="0"/>
                <w:sz w:val="24"/>
                <w:szCs w:val="24"/>
              </w:rPr>
              <w:t>主扇未</w:t>
            </w:r>
            <w:proofErr w:type="gramEnd"/>
            <w:r w:rsidRPr="005F71F9">
              <w:rPr>
                <w:rFonts w:ascii="仿宋" w:eastAsia="仿宋" w:hAnsi="仿宋" w:cs="Times New Roman" w:hint="eastAsia"/>
                <w:color w:val="000000"/>
                <w:kern w:val="0"/>
                <w:sz w:val="24"/>
                <w:szCs w:val="24"/>
              </w:rPr>
              <w:t>实现</w:t>
            </w:r>
          </w:p>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双回路供电</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主通风机未实现双回路供电。</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王伦</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8月底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E931B0">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3</w:t>
            </w:r>
            <w:r w:rsidR="00E931B0">
              <w:rPr>
                <w:rFonts w:ascii="仿宋" w:eastAsia="仿宋" w:hAnsi="仿宋" w:cs="Times New Roman" w:hint="eastAsia"/>
                <w:color w:val="000000"/>
                <w:sz w:val="24"/>
                <w:szCs w:val="24"/>
              </w:rPr>
              <w:t>0</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西乡县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2268" w:type="dxa"/>
            <w:vAlign w:val="center"/>
          </w:tcPr>
          <w:p w:rsidR="00B0419B" w:rsidRPr="005F71F9" w:rsidRDefault="00B0419B" w:rsidP="009B4AB9">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未进行水文地质类型划分</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sz w:val="24"/>
                <w:szCs w:val="24"/>
              </w:rPr>
              <w:t>总回风巷有多处溶洞，未开展水文地质调查和类型划分。</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王伦</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10月底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r w:rsidR="00B0419B" w:rsidRPr="00560C66" w:rsidTr="00B0419B">
        <w:trPr>
          <w:trHeight w:val="567"/>
        </w:trPr>
        <w:tc>
          <w:tcPr>
            <w:tcW w:w="735" w:type="dxa"/>
            <w:vAlign w:val="center"/>
          </w:tcPr>
          <w:p w:rsidR="00B0419B" w:rsidRPr="005F71F9" w:rsidRDefault="00B0419B" w:rsidP="00E931B0">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3</w:t>
            </w:r>
            <w:r w:rsidR="00E931B0">
              <w:rPr>
                <w:rFonts w:ascii="仿宋" w:eastAsia="仿宋" w:hAnsi="仿宋" w:cs="Times New Roman" w:hint="eastAsia"/>
                <w:color w:val="000000"/>
                <w:sz w:val="24"/>
                <w:szCs w:val="24"/>
              </w:rPr>
              <w:t>1</w:t>
            </w:r>
          </w:p>
        </w:tc>
        <w:tc>
          <w:tcPr>
            <w:tcW w:w="2242"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西乡县</w:t>
            </w:r>
          </w:p>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2268" w:type="dxa"/>
            <w:vAlign w:val="center"/>
          </w:tcPr>
          <w:p w:rsidR="00154548" w:rsidRDefault="00B0419B" w:rsidP="00154548">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安全管理机构</w:t>
            </w:r>
          </w:p>
          <w:p w:rsidR="00B0419B" w:rsidRPr="005F71F9" w:rsidRDefault="00B0419B" w:rsidP="00154548">
            <w:pPr>
              <w:snapToGrid w:val="0"/>
              <w:spacing w:line="320" w:lineRule="exact"/>
              <w:jc w:val="center"/>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不健全</w:t>
            </w:r>
          </w:p>
        </w:tc>
        <w:tc>
          <w:tcPr>
            <w:tcW w:w="3544" w:type="dxa"/>
            <w:vAlign w:val="center"/>
          </w:tcPr>
          <w:p w:rsidR="00B0419B" w:rsidRPr="005F71F9" w:rsidRDefault="00B0419B" w:rsidP="009B4AB9">
            <w:pPr>
              <w:snapToGrid w:val="0"/>
              <w:spacing w:line="320" w:lineRule="exact"/>
              <w:jc w:val="left"/>
              <w:rPr>
                <w:rFonts w:ascii="仿宋" w:eastAsia="仿宋" w:hAnsi="仿宋" w:cs="Times New Roman"/>
                <w:color w:val="000000"/>
                <w:kern w:val="0"/>
                <w:sz w:val="24"/>
                <w:szCs w:val="24"/>
              </w:rPr>
            </w:pPr>
            <w:r w:rsidRPr="005F71F9">
              <w:rPr>
                <w:rFonts w:ascii="仿宋" w:eastAsia="仿宋" w:hAnsi="仿宋" w:cs="Times New Roman" w:hint="eastAsia"/>
                <w:color w:val="000000"/>
                <w:kern w:val="0"/>
                <w:sz w:val="24"/>
                <w:szCs w:val="24"/>
              </w:rPr>
              <w:t>未组建辅助救护队。</w:t>
            </w:r>
          </w:p>
        </w:tc>
        <w:tc>
          <w:tcPr>
            <w:tcW w:w="1984"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木竹坝煤矿</w:t>
            </w:r>
          </w:p>
        </w:tc>
        <w:tc>
          <w:tcPr>
            <w:tcW w:w="993"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sidRPr="005F71F9">
              <w:rPr>
                <w:rFonts w:ascii="仿宋" w:eastAsia="仿宋" w:hAnsi="仿宋" w:cs="Times New Roman" w:hint="eastAsia"/>
                <w:color w:val="000000"/>
                <w:sz w:val="24"/>
                <w:szCs w:val="24"/>
              </w:rPr>
              <w:t>王伦</w:t>
            </w:r>
          </w:p>
        </w:tc>
        <w:tc>
          <w:tcPr>
            <w:tcW w:w="2126" w:type="dxa"/>
            <w:vAlign w:val="center"/>
          </w:tcPr>
          <w:p w:rsidR="00B0419B" w:rsidRPr="005F71F9" w:rsidRDefault="00B0419B" w:rsidP="009B4AB9">
            <w:pPr>
              <w:spacing w:line="320" w:lineRule="exact"/>
              <w:jc w:val="center"/>
              <w:rPr>
                <w:rFonts w:ascii="仿宋" w:eastAsia="仿宋" w:hAnsi="仿宋" w:cs="Times New Roman"/>
                <w:color w:val="000000"/>
                <w:sz w:val="24"/>
                <w:szCs w:val="24"/>
              </w:rPr>
            </w:pPr>
            <w:r>
              <w:rPr>
                <w:rFonts w:ascii="仿宋" w:eastAsia="仿宋" w:hAnsi="仿宋" w:hint="eastAsia"/>
                <w:color w:val="000000"/>
                <w:sz w:val="24"/>
                <w:szCs w:val="24"/>
              </w:rPr>
              <w:t>2018年</w:t>
            </w:r>
            <w:r w:rsidRPr="005F71F9">
              <w:rPr>
                <w:rFonts w:ascii="仿宋" w:eastAsia="仿宋" w:hAnsi="仿宋" w:cs="Times New Roman" w:hint="eastAsia"/>
                <w:color w:val="000000"/>
                <w:sz w:val="24"/>
                <w:szCs w:val="24"/>
              </w:rPr>
              <w:t>10月底</w:t>
            </w:r>
          </w:p>
        </w:tc>
        <w:tc>
          <w:tcPr>
            <w:tcW w:w="992" w:type="dxa"/>
            <w:vAlign w:val="center"/>
          </w:tcPr>
          <w:p w:rsidR="00B0419B" w:rsidRPr="00560C66" w:rsidRDefault="00B0419B" w:rsidP="00F65614">
            <w:pPr>
              <w:spacing w:line="320" w:lineRule="exact"/>
              <w:jc w:val="center"/>
              <w:rPr>
                <w:rFonts w:ascii="仿宋" w:eastAsia="仿宋" w:hAnsi="仿宋"/>
                <w:color w:val="000000"/>
                <w:sz w:val="24"/>
                <w:szCs w:val="24"/>
              </w:rPr>
            </w:pPr>
            <w:r>
              <w:rPr>
                <w:rFonts w:ascii="仿宋" w:eastAsia="仿宋" w:hAnsi="仿宋" w:hint="eastAsia"/>
                <w:color w:val="000000"/>
                <w:sz w:val="24"/>
                <w:szCs w:val="24"/>
              </w:rPr>
              <w:t>汉中市安委办</w:t>
            </w:r>
          </w:p>
        </w:tc>
      </w:tr>
    </w:tbl>
    <w:p w:rsidR="00D85222" w:rsidRDefault="00D85222" w:rsidP="00D85222">
      <w:pPr>
        <w:jc w:val="center"/>
        <w:rPr>
          <w:rFonts w:ascii="方正小标宋简体" w:eastAsia="方正小标宋简体" w:hAnsi="微软雅黑"/>
          <w:b/>
          <w:bCs/>
          <w:color w:val="000000"/>
          <w:sz w:val="44"/>
          <w:szCs w:val="44"/>
        </w:rPr>
      </w:pPr>
    </w:p>
    <w:p w:rsidR="00E931B0" w:rsidRDefault="00E931B0" w:rsidP="00D85222">
      <w:pPr>
        <w:jc w:val="center"/>
        <w:rPr>
          <w:rFonts w:ascii="方正小标宋简体" w:eastAsia="方正小标宋简体" w:hAnsi="微软雅黑"/>
          <w:b/>
          <w:bCs/>
          <w:color w:val="000000"/>
          <w:sz w:val="44"/>
          <w:szCs w:val="44"/>
        </w:rPr>
      </w:pPr>
    </w:p>
    <w:p w:rsidR="00E931B0" w:rsidRDefault="00E931B0" w:rsidP="00D85222">
      <w:pPr>
        <w:jc w:val="center"/>
        <w:rPr>
          <w:rFonts w:ascii="方正小标宋简体" w:eastAsia="方正小标宋简体" w:hAnsi="微软雅黑"/>
          <w:b/>
          <w:bCs/>
          <w:color w:val="000000"/>
          <w:sz w:val="44"/>
          <w:szCs w:val="44"/>
        </w:rPr>
      </w:pPr>
    </w:p>
    <w:p w:rsidR="00E931B0" w:rsidRDefault="00E931B0" w:rsidP="00D85222">
      <w:pPr>
        <w:jc w:val="center"/>
        <w:rPr>
          <w:rFonts w:ascii="方正小标宋简体" w:eastAsia="方正小标宋简体" w:hAnsi="微软雅黑"/>
          <w:b/>
          <w:bCs/>
          <w:color w:val="000000"/>
          <w:sz w:val="44"/>
          <w:szCs w:val="44"/>
        </w:rPr>
      </w:pPr>
    </w:p>
    <w:p w:rsidR="00E931B0" w:rsidRDefault="00E931B0" w:rsidP="00D85222">
      <w:pPr>
        <w:jc w:val="center"/>
        <w:rPr>
          <w:rFonts w:ascii="方正小标宋简体" w:eastAsia="方正小标宋简体" w:hAnsi="微软雅黑"/>
          <w:b/>
          <w:bCs/>
          <w:color w:val="000000"/>
          <w:sz w:val="44"/>
          <w:szCs w:val="44"/>
        </w:rPr>
      </w:pPr>
    </w:p>
    <w:p w:rsidR="00E931B0" w:rsidRDefault="00E931B0" w:rsidP="00D85222">
      <w:pPr>
        <w:jc w:val="center"/>
        <w:rPr>
          <w:rFonts w:ascii="方正小标宋简体" w:eastAsia="方正小标宋简体" w:hAnsi="微软雅黑"/>
          <w:b/>
          <w:bCs/>
          <w:color w:val="000000"/>
          <w:sz w:val="44"/>
          <w:szCs w:val="44"/>
        </w:rPr>
      </w:pPr>
    </w:p>
    <w:p w:rsidR="00330F1B" w:rsidRDefault="00434FED" w:rsidP="004754DA">
      <w:pPr>
        <w:spacing w:line="560" w:lineRule="exact"/>
        <w:jc w:val="center"/>
        <w:rPr>
          <w:rFonts w:ascii="方正小标宋简体" w:eastAsia="方正小标宋简体" w:hAnsi="仿宋"/>
          <w:sz w:val="44"/>
          <w:szCs w:val="44"/>
        </w:rPr>
      </w:pPr>
      <w:r w:rsidRPr="00A977DA">
        <w:rPr>
          <w:rFonts w:ascii="方正小标宋简体" w:eastAsia="方正小标宋简体" w:hAnsi="仿宋" w:hint="eastAsia"/>
          <w:sz w:val="44"/>
          <w:szCs w:val="44"/>
        </w:rPr>
        <w:lastRenderedPageBreak/>
        <w:t>韩城市</w:t>
      </w:r>
      <w:r w:rsidR="00330F1B" w:rsidRPr="00A977DA">
        <w:rPr>
          <w:rFonts w:ascii="方正小标宋简体" w:eastAsia="方正小标宋简体" w:hAnsi="仿宋" w:hint="eastAsia"/>
          <w:sz w:val="44"/>
          <w:szCs w:val="44"/>
        </w:rPr>
        <w:t>三项攻坚行动发现重点问题和隐患清单</w:t>
      </w:r>
    </w:p>
    <w:p w:rsidR="00713450" w:rsidRDefault="00713450" w:rsidP="00330F1B">
      <w:pPr>
        <w:spacing w:line="560" w:lineRule="exact"/>
        <w:jc w:val="center"/>
        <w:rPr>
          <w:rFonts w:ascii="方正小标宋简体" w:eastAsia="方正小标宋简体" w:hAnsi="仿宋"/>
          <w:sz w:val="44"/>
          <w:szCs w:val="4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01"/>
        <w:gridCol w:w="1843"/>
        <w:gridCol w:w="4394"/>
        <w:gridCol w:w="1701"/>
        <w:gridCol w:w="992"/>
        <w:gridCol w:w="2127"/>
        <w:gridCol w:w="992"/>
      </w:tblGrid>
      <w:tr w:rsidR="00D85222"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D85222" w:rsidRPr="00520DA6" w:rsidRDefault="00D85222">
            <w:pPr>
              <w:spacing w:line="320" w:lineRule="exact"/>
              <w:jc w:val="center"/>
              <w:rPr>
                <w:rFonts w:ascii="黑体" w:eastAsia="黑体" w:hAnsi="黑体" w:cs="Times New Roman"/>
                <w:color w:val="000000" w:themeColor="text1"/>
                <w:sz w:val="24"/>
                <w:szCs w:val="24"/>
              </w:rPr>
            </w:pPr>
            <w:r w:rsidRPr="00520DA6">
              <w:rPr>
                <w:rFonts w:ascii="黑体" w:eastAsia="黑体" w:hAnsi="黑体" w:hint="eastAsia"/>
                <w:color w:val="000000" w:themeColor="text1"/>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5222" w:rsidRPr="00520DA6" w:rsidRDefault="00D85222">
            <w:pPr>
              <w:spacing w:line="320" w:lineRule="exact"/>
              <w:jc w:val="center"/>
              <w:rPr>
                <w:rFonts w:ascii="黑体" w:eastAsia="黑体" w:hAnsi="黑体" w:cs="Times New Roman"/>
                <w:color w:val="000000" w:themeColor="text1"/>
                <w:sz w:val="24"/>
                <w:szCs w:val="24"/>
              </w:rPr>
            </w:pPr>
            <w:r w:rsidRPr="00520DA6">
              <w:rPr>
                <w:rFonts w:ascii="黑体" w:eastAsia="黑体" w:hAnsi="黑体" w:hint="eastAsia"/>
                <w:color w:val="000000" w:themeColor="text1"/>
                <w:sz w:val="24"/>
                <w:szCs w:val="24"/>
              </w:rPr>
              <w:t>问题隐患单位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D85222" w:rsidRPr="00520DA6" w:rsidRDefault="00D85222">
            <w:pPr>
              <w:spacing w:line="320" w:lineRule="exact"/>
              <w:jc w:val="center"/>
              <w:rPr>
                <w:rFonts w:ascii="黑体" w:eastAsia="黑体" w:hAnsi="黑体" w:cs="Times New Roman"/>
                <w:color w:val="000000" w:themeColor="text1"/>
                <w:sz w:val="24"/>
                <w:szCs w:val="24"/>
              </w:rPr>
            </w:pPr>
            <w:r w:rsidRPr="00520DA6">
              <w:rPr>
                <w:rFonts w:ascii="黑体" w:eastAsia="黑体" w:hAnsi="黑体" w:hint="eastAsia"/>
                <w:color w:val="000000" w:themeColor="text1"/>
                <w:sz w:val="24"/>
                <w:szCs w:val="24"/>
              </w:rPr>
              <w:t>问题隐患名称</w:t>
            </w:r>
          </w:p>
        </w:tc>
        <w:tc>
          <w:tcPr>
            <w:tcW w:w="4394" w:type="dxa"/>
            <w:tcBorders>
              <w:top w:val="single" w:sz="4" w:space="0" w:color="auto"/>
              <w:left w:val="single" w:sz="4" w:space="0" w:color="auto"/>
              <w:bottom w:val="single" w:sz="4" w:space="0" w:color="auto"/>
              <w:right w:val="single" w:sz="4" w:space="0" w:color="auto"/>
            </w:tcBorders>
            <w:vAlign w:val="center"/>
            <w:hideMark/>
          </w:tcPr>
          <w:p w:rsidR="00D85222" w:rsidRPr="00520DA6" w:rsidRDefault="00D85222" w:rsidP="005A7ACD">
            <w:pPr>
              <w:spacing w:line="320" w:lineRule="exact"/>
              <w:jc w:val="center"/>
              <w:rPr>
                <w:rFonts w:ascii="黑体" w:eastAsia="黑体" w:hAnsi="黑体" w:cs="Times New Roman"/>
                <w:color w:val="000000" w:themeColor="text1"/>
                <w:sz w:val="24"/>
                <w:szCs w:val="24"/>
              </w:rPr>
            </w:pPr>
            <w:r w:rsidRPr="00520DA6">
              <w:rPr>
                <w:rFonts w:ascii="黑体" w:eastAsia="黑体" w:hAnsi="黑体" w:hint="eastAsia"/>
                <w:color w:val="000000" w:themeColor="text1"/>
                <w:sz w:val="24"/>
                <w:szCs w:val="24"/>
              </w:rPr>
              <w:t>问题隐患基本情况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5222" w:rsidRPr="00520DA6" w:rsidRDefault="00D85222" w:rsidP="00322F96">
            <w:pPr>
              <w:spacing w:line="320" w:lineRule="exact"/>
              <w:jc w:val="center"/>
              <w:rPr>
                <w:rFonts w:ascii="黑体" w:eastAsia="黑体" w:hAnsi="黑体" w:cs="Times New Roman"/>
                <w:color w:val="000000" w:themeColor="text1"/>
                <w:sz w:val="24"/>
                <w:szCs w:val="24"/>
              </w:rPr>
            </w:pPr>
            <w:r w:rsidRPr="00520DA6">
              <w:rPr>
                <w:rFonts w:ascii="黑体" w:eastAsia="黑体" w:hAnsi="黑体" w:hint="eastAsia"/>
                <w:color w:val="000000" w:themeColor="text1"/>
                <w:sz w:val="24"/>
                <w:szCs w:val="24"/>
              </w:rPr>
              <w:t>整改责任单位</w:t>
            </w:r>
          </w:p>
        </w:tc>
        <w:tc>
          <w:tcPr>
            <w:tcW w:w="992" w:type="dxa"/>
            <w:tcBorders>
              <w:top w:val="single" w:sz="4" w:space="0" w:color="auto"/>
              <w:left w:val="single" w:sz="4" w:space="0" w:color="auto"/>
              <w:bottom w:val="single" w:sz="4" w:space="0" w:color="auto"/>
              <w:right w:val="single" w:sz="4" w:space="0" w:color="auto"/>
            </w:tcBorders>
            <w:vAlign w:val="center"/>
            <w:hideMark/>
          </w:tcPr>
          <w:p w:rsidR="00D85222" w:rsidRPr="00520DA6" w:rsidRDefault="00D85222">
            <w:pPr>
              <w:spacing w:line="320" w:lineRule="exact"/>
              <w:jc w:val="center"/>
              <w:rPr>
                <w:rFonts w:ascii="黑体" w:eastAsia="黑体" w:hAnsi="黑体" w:cs="Times New Roman"/>
                <w:color w:val="000000" w:themeColor="text1"/>
                <w:sz w:val="24"/>
                <w:szCs w:val="24"/>
              </w:rPr>
            </w:pPr>
            <w:r w:rsidRPr="00520DA6">
              <w:rPr>
                <w:rFonts w:ascii="黑体" w:eastAsia="黑体" w:hAnsi="黑体" w:hint="eastAsia"/>
                <w:color w:val="000000" w:themeColor="text1"/>
                <w:sz w:val="24"/>
                <w:szCs w:val="24"/>
              </w:rPr>
              <w:t>责任人</w:t>
            </w:r>
          </w:p>
        </w:tc>
        <w:tc>
          <w:tcPr>
            <w:tcW w:w="2127" w:type="dxa"/>
            <w:tcBorders>
              <w:top w:val="single" w:sz="4" w:space="0" w:color="auto"/>
              <w:left w:val="single" w:sz="4" w:space="0" w:color="auto"/>
              <w:bottom w:val="single" w:sz="4" w:space="0" w:color="auto"/>
              <w:right w:val="single" w:sz="4" w:space="0" w:color="auto"/>
            </w:tcBorders>
            <w:vAlign w:val="center"/>
            <w:hideMark/>
          </w:tcPr>
          <w:p w:rsidR="00D85222" w:rsidRPr="00520DA6" w:rsidRDefault="00D85222">
            <w:pPr>
              <w:spacing w:line="320" w:lineRule="exact"/>
              <w:jc w:val="center"/>
              <w:rPr>
                <w:rFonts w:ascii="黑体" w:eastAsia="黑体" w:hAnsi="黑体" w:cs="Times New Roman"/>
                <w:color w:val="000000" w:themeColor="text1"/>
                <w:sz w:val="24"/>
                <w:szCs w:val="24"/>
              </w:rPr>
            </w:pPr>
            <w:r w:rsidRPr="00520DA6">
              <w:rPr>
                <w:rFonts w:ascii="黑体" w:eastAsia="黑体" w:hAnsi="黑体" w:hint="eastAsia"/>
                <w:color w:val="000000" w:themeColor="text1"/>
                <w:sz w:val="24"/>
                <w:szCs w:val="24"/>
              </w:rPr>
              <w:t>整改时限</w:t>
            </w:r>
          </w:p>
        </w:tc>
        <w:tc>
          <w:tcPr>
            <w:tcW w:w="992" w:type="dxa"/>
            <w:tcBorders>
              <w:top w:val="single" w:sz="4" w:space="0" w:color="auto"/>
              <w:left w:val="single" w:sz="4" w:space="0" w:color="auto"/>
              <w:bottom w:val="single" w:sz="4" w:space="0" w:color="auto"/>
              <w:right w:val="single" w:sz="4" w:space="0" w:color="auto"/>
            </w:tcBorders>
            <w:vAlign w:val="center"/>
            <w:hideMark/>
          </w:tcPr>
          <w:p w:rsidR="00E71964" w:rsidRDefault="00E71964">
            <w:pPr>
              <w:spacing w:line="320" w:lineRule="exact"/>
              <w:jc w:val="center"/>
              <w:rPr>
                <w:rFonts w:ascii="黑体" w:eastAsia="黑体" w:hAnsi="黑体"/>
                <w:color w:val="000000" w:themeColor="text1"/>
                <w:sz w:val="24"/>
                <w:szCs w:val="24"/>
              </w:rPr>
            </w:pPr>
            <w:r>
              <w:rPr>
                <w:rFonts w:ascii="黑体" w:eastAsia="黑体" w:hAnsi="黑体" w:hint="eastAsia"/>
                <w:color w:val="000000" w:themeColor="text1"/>
                <w:sz w:val="24"/>
                <w:szCs w:val="24"/>
              </w:rPr>
              <w:t>督办</w:t>
            </w:r>
          </w:p>
          <w:p w:rsidR="00D85222" w:rsidRPr="00520DA6" w:rsidRDefault="00E71964">
            <w:pPr>
              <w:spacing w:line="320" w:lineRule="exact"/>
              <w:jc w:val="center"/>
              <w:rPr>
                <w:rFonts w:ascii="黑体" w:eastAsia="黑体" w:hAnsi="黑体" w:cs="Times New Roman"/>
                <w:color w:val="000000" w:themeColor="text1"/>
                <w:sz w:val="24"/>
                <w:szCs w:val="24"/>
              </w:rPr>
            </w:pPr>
            <w:r>
              <w:rPr>
                <w:rFonts w:ascii="黑体" w:eastAsia="黑体" w:hAnsi="黑体" w:hint="eastAsia"/>
                <w:color w:val="000000" w:themeColor="text1"/>
                <w:sz w:val="24"/>
                <w:szCs w:val="24"/>
              </w:rPr>
              <w:t>单位</w:t>
            </w:r>
          </w:p>
        </w:tc>
      </w:tr>
      <w:tr w:rsidR="005A7ACD"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韩城市农村公路管理局</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农村公路安全设施不完善</w:t>
            </w:r>
          </w:p>
        </w:tc>
        <w:tc>
          <w:tcPr>
            <w:tcW w:w="4394"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1.已完成治理隐患路段，个别路段标志设置需完善；</w:t>
            </w:r>
          </w:p>
          <w:p w:rsidR="005A7ACD" w:rsidRPr="00300678" w:rsidRDefault="005A7ACD" w:rsidP="00322F96">
            <w:pPr>
              <w:adjustRightInd w:val="0"/>
              <w:snapToGrid w:val="0"/>
              <w:jc w:val="left"/>
              <w:rPr>
                <w:rFonts w:ascii="仿宋" w:eastAsia="仿宋" w:hAnsi="仿宋"/>
                <w:sz w:val="24"/>
                <w:szCs w:val="24"/>
              </w:rPr>
            </w:pPr>
            <w:r w:rsidRPr="00300678">
              <w:rPr>
                <w:rFonts w:ascii="仿宋" w:eastAsia="仿宋" w:hAnsi="仿宋" w:hint="eastAsia"/>
                <w:sz w:val="24"/>
                <w:szCs w:val="24"/>
              </w:rPr>
              <w:t>2.原有已破损防护项目需及时更新</w:t>
            </w:r>
            <w:r w:rsidR="00322F96">
              <w:rPr>
                <w:rFonts w:ascii="仿宋" w:eastAsia="仿宋" w:hAnsi="仿宋" w:hint="eastAsia"/>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韩城市农村公路管理局</w:t>
            </w:r>
          </w:p>
        </w:tc>
        <w:tc>
          <w:tcPr>
            <w:tcW w:w="992"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吴春生</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sz w:val="24"/>
                <w:szCs w:val="24"/>
              </w:rPr>
              <w:t>2018</w:t>
            </w:r>
            <w:r w:rsidRPr="00300678">
              <w:rPr>
                <w:rFonts w:ascii="仿宋" w:eastAsia="仿宋" w:hAnsi="仿宋" w:hint="eastAsia"/>
                <w:sz w:val="24"/>
                <w:szCs w:val="24"/>
              </w:rPr>
              <w:t>年8月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A7ACD" w:rsidRPr="00520DA6" w:rsidRDefault="00E7196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A7ACD"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B8D"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韩城市黄河旅游开发有限</w:t>
            </w:r>
          </w:p>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22E5"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码头易垮塌、航道内有抽砂</w:t>
            </w:r>
          </w:p>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现象</w:t>
            </w:r>
          </w:p>
        </w:tc>
        <w:tc>
          <w:tcPr>
            <w:tcW w:w="4394"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1.现有码头为自然土堤，易垮塌；</w:t>
            </w:r>
          </w:p>
          <w:p w:rsidR="005A7ACD" w:rsidRPr="00300678" w:rsidRDefault="005A7ACD" w:rsidP="00322F96">
            <w:pPr>
              <w:adjustRightInd w:val="0"/>
              <w:snapToGrid w:val="0"/>
              <w:jc w:val="left"/>
              <w:rPr>
                <w:rFonts w:ascii="仿宋" w:eastAsia="仿宋" w:hAnsi="仿宋"/>
                <w:sz w:val="24"/>
                <w:szCs w:val="24"/>
              </w:rPr>
            </w:pPr>
            <w:r w:rsidRPr="00300678">
              <w:rPr>
                <w:rFonts w:ascii="仿宋" w:eastAsia="仿宋" w:hAnsi="仿宋" w:hint="eastAsia"/>
                <w:sz w:val="24"/>
                <w:szCs w:val="24"/>
              </w:rPr>
              <w:t>2.山西一方常年抽砂，影响航道安全</w:t>
            </w:r>
            <w:r w:rsidR="00322F96">
              <w:rPr>
                <w:rFonts w:ascii="仿宋" w:eastAsia="仿宋" w:hAnsi="仿宋" w:hint="eastAsia"/>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50B8D" w:rsidRDefault="005A7ACD"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韩城市黄河旅游开发有限</w:t>
            </w:r>
          </w:p>
          <w:p w:rsidR="005A7ACD" w:rsidRPr="00300678" w:rsidRDefault="005A7ACD"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张飞鹏</w:t>
            </w:r>
          </w:p>
        </w:tc>
        <w:tc>
          <w:tcPr>
            <w:tcW w:w="2127" w:type="dxa"/>
            <w:tcBorders>
              <w:top w:val="single" w:sz="4" w:space="0" w:color="auto"/>
              <w:left w:val="single" w:sz="4" w:space="0" w:color="auto"/>
              <w:bottom w:val="single" w:sz="4" w:space="0" w:color="auto"/>
              <w:right w:val="single" w:sz="4" w:space="0" w:color="auto"/>
            </w:tcBorders>
            <w:vAlign w:val="center"/>
            <w:hideMark/>
          </w:tcPr>
          <w:p w:rsidR="005A7ACD" w:rsidRPr="00300678" w:rsidRDefault="005A7ACD" w:rsidP="005A7ACD">
            <w:pPr>
              <w:adjustRightInd w:val="0"/>
              <w:snapToGrid w:val="0"/>
              <w:jc w:val="center"/>
              <w:rPr>
                <w:rFonts w:ascii="仿宋" w:eastAsia="仿宋" w:hAnsi="仿宋"/>
                <w:sz w:val="24"/>
                <w:szCs w:val="24"/>
              </w:rPr>
            </w:pPr>
            <w:r w:rsidRPr="00300678">
              <w:rPr>
                <w:rFonts w:ascii="仿宋" w:eastAsia="仿宋" w:hAnsi="仿宋"/>
                <w:sz w:val="24"/>
                <w:szCs w:val="24"/>
              </w:rPr>
              <w:t>2018</w:t>
            </w:r>
            <w:r w:rsidRPr="00300678">
              <w:rPr>
                <w:rFonts w:ascii="仿宋" w:eastAsia="仿宋" w:hAnsi="仿宋" w:hint="eastAsia"/>
                <w:sz w:val="24"/>
                <w:szCs w:val="24"/>
              </w:rPr>
              <w:t>年9月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A7ACD" w:rsidRPr="00520DA6" w:rsidRDefault="005828E8">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EC610A" w:rsidTr="00E42A24">
        <w:trPr>
          <w:trHeight w:val="1153"/>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EC610A" w:rsidRDefault="004A2B30" w:rsidP="005A7ACD">
            <w:pPr>
              <w:adjustRightInd w:val="0"/>
              <w:snapToGrid w:val="0"/>
              <w:jc w:val="center"/>
              <w:rPr>
                <w:rFonts w:ascii="仿宋" w:eastAsia="仿宋" w:hAnsi="仿宋"/>
                <w:sz w:val="24"/>
                <w:szCs w:val="24"/>
              </w:rPr>
            </w:pPr>
            <w:r w:rsidRPr="00EC610A">
              <w:rPr>
                <w:rFonts w:ascii="仿宋" w:eastAsia="仿宋" w:hAnsi="仿宋"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EC610A" w:rsidRDefault="005828E8" w:rsidP="005A7ACD">
            <w:pPr>
              <w:adjustRightInd w:val="0"/>
              <w:snapToGrid w:val="0"/>
              <w:jc w:val="center"/>
              <w:rPr>
                <w:rFonts w:ascii="仿宋" w:eastAsia="仿宋" w:hAnsi="仿宋"/>
                <w:sz w:val="24"/>
                <w:szCs w:val="24"/>
              </w:rPr>
            </w:pPr>
            <w:r w:rsidRPr="00EC610A">
              <w:rPr>
                <w:rFonts w:ascii="仿宋" w:eastAsia="仿宋" w:hAnsi="仿宋" w:hint="eastAsia"/>
                <w:sz w:val="24"/>
                <w:szCs w:val="24"/>
              </w:rPr>
              <w:t>韩城市蓝天校车客运有限</w:t>
            </w:r>
          </w:p>
          <w:p w:rsidR="005828E8" w:rsidRPr="00EC610A" w:rsidRDefault="005828E8" w:rsidP="005A7ACD">
            <w:pPr>
              <w:adjustRightInd w:val="0"/>
              <w:snapToGrid w:val="0"/>
              <w:jc w:val="center"/>
              <w:rPr>
                <w:rFonts w:ascii="仿宋" w:eastAsia="仿宋" w:hAnsi="仿宋"/>
                <w:sz w:val="24"/>
                <w:szCs w:val="24"/>
              </w:rPr>
            </w:pPr>
            <w:r w:rsidRPr="00EC610A">
              <w:rPr>
                <w:rFonts w:ascii="仿宋" w:eastAsia="仿宋" w:hAnsi="仿宋" w:hint="eastAsia"/>
                <w:sz w:val="24"/>
                <w:szCs w:val="24"/>
              </w:rPr>
              <w:t>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EC610A" w:rsidRDefault="005828E8" w:rsidP="005A7ACD">
            <w:pPr>
              <w:adjustRightInd w:val="0"/>
              <w:snapToGrid w:val="0"/>
              <w:jc w:val="center"/>
              <w:rPr>
                <w:rFonts w:ascii="仿宋" w:eastAsia="仿宋" w:hAnsi="仿宋"/>
                <w:sz w:val="24"/>
                <w:szCs w:val="24"/>
              </w:rPr>
            </w:pPr>
            <w:r w:rsidRPr="00EC610A">
              <w:rPr>
                <w:rFonts w:ascii="仿宋" w:eastAsia="仿宋" w:hAnsi="仿宋" w:hint="eastAsia"/>
                <w:sz w:val="24"/>
                <w:szCs w:val="24"/>
              </w:rPr>
              <w:t>攻坚重视不足，校车安全管理不到位</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EC610A" w:rsidRDefault="005828E8" w:rsidP="005A7ACD">
            <w:pPr>
              <w:adjustRightInd w:val="0"/>
              <w:snapToGrid w:val="0"/>
              <w:jc w:val="left"/>
              <w:rPr>
                <w:rFonts w:ascii="仿宋" w:eastAsia="仿宋" w:hAnsi="仿宋"/>
                <w:sz w:val="24"/>
                <w:szCs w:val="24"/>
              </w:rPr>
            </w:pPr>
            <w:r w:rsidRPr="00EC610A">
              <w:rPr>
                <w:rFonts w:ascii="仿宋" w:eastAsia="仿宋" w:hAnsi="仿宋" w:hint="eastAsia"/>
                <w:sz w:val="24"/>
                <w:szCs w:val="24"/>
              </w:rPr>
              <w:t>1.企业负责人对攻坚行动重视不足；</w:t>
            </w:r>
          </w:p>
          <w:p w:rsidR="005828E8" w:rsidRPr="00EC610A" w:rsidRDefault="005828E8" w:rsidP="005A7ACD">
            <w:pPr>
              <w:adjustRightInd w:val="0"/>
              <w:snapToGrid w:val="0"/>
              <w:jc w:val="left"/>
              <w:rPr>
                <w:rFonts w:ascii="仿宋" w:eastAsia="仿宋" w:hAnsi="仿宋"/>
                <w:sz w:val="24"/>
                <w:szCs w:val="24"/>
              </w:rPr>
            </w:pPr>
            <w:r w:rsidRPr="00EC610A">
              <w:rPr>
                <w:rFonts w:ascii="仿宋" w:eastAsia="仿宋" w:hAnsi="仿宋" w:hint="eastAsia"/>
                <w:sz w:val="24"/>
                <w:szCs w:val="24"/>
              </w:rPr>
              <w:t>2.攻坚行动方案简单，措施不具体；</w:t>
            </w:r>
          </w:p>
          <w:p w:rsidR="005828E8" w:rsidRPr="00EC610A" w:rsidRDefault="005828E8" w:rsidP="005A7ACD">
            <w:pPr>
              <w:adjustRightInd w:val="0"/>
              <w:snapToGrid w:val="0"/>
              <w:jc w:val="left"/>
              <w:rPr>
                <w:rFonts w:ascii="仿宋" w:eastAsia="仿宋" w:hAnsi="仿宋"/>
                <w:sz w:val="24"/>
                <w:szCs w:val="24"/>
              </w:rPr>
            </w:pPr>
            <w:r w:rsidRPr="00EC610A">
              <w:rPr>
                <w:rFonts w:ascii="仿宋" w:eastAsia="仿宋" w:hAnsi="仿宋" w:hint="eastAsia"/>
                <w:sz w:val="24"/>
                <w:szCs w:val="24"/>
              </w:rPr>
              <w:t>3.校车备用驾驶员偏少（2/50）。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EC610A" w:rsidRDefault="005828E8" w:rsidP="00322F96">
            <w:pPr>
              <w:adjustRightInd w:val="0"/>
              <w:snapToGrid w:val="0"/>
              <w:jc w:val="center"/>
              <w:rPr>
                <w:rFonts w:ascii="仿宋" w:eastAsia="仿宋" w:hAnsi="仿宋"/>
                <w:sz w:val="24"/>
                <w:szCs w:val="24"/>
              </w:rPr>
            </w:pPr>
            <w:r w:rsidRPr="00EC610A">
              <w:rPr>
                <w:rFonts w:ascii="仿宋" w:eastAsia="仿宋" w:hAnsi="仿宋" w:hint="eastAsia"/>
                <w:sz w:val="24"/>
                <w:szCs w:val="24"/>
              </w:rPr>
              <w:t>韩城市蓝天校车客运有限</w:t>
            </w:r>
          </w:p>
          <w:p w:rsidR="005828E8" w:rsidRPr="00EC610A" w:rsidRDefault="005828E8" w:rsidP="00322F96">
            <w:pPr>
              <w:adjustRightInd w:val="0"/>
              <w:snapToGrid w:val="0"/>
              <w:jc w:val="center"/>
              <w:rPr>
                <w:rFonts w:ascii="仿宋" w:eastAsia="仿宋" w:hAnsi="仿宋"/>
                <w:sz w:val="24"/>
                <w:szCs w:val="24"/>
              </w:rPr>
            </w:pPr>
            <w:r w:rsidRPr="00EC610A">
              <w:rPr>
                <w:rFonts w:ascii="仿宋" w:eastAsia="仿宋" w:hAnsi="仿宋" w:hint="eastAsia"/>
                <w:sz w:val="24"/>
                <w:szCs w:val="24"/>
              </w:rPr>
              <w:t>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EC610A" w:rsidRDefault="005828E8" w:rsidP="005A7ACD">
            <w:pPr>
              <w:adjustRightInd w:val="0"/>
              <w:snapToGrid w:val="0"/>
              <w:jc w:val="center"/>
              <w:rPr>
                <w:rFonts w:ascii="仿宋" w:eastAsia="仿宋" w:hAnsi="仿宋"/>
                <w:sz w:val="24"/>
                <w:szCs w:val="24"/>
              </w:rPr>
            </w:pPr>
            <w:r w:rsidRPr="00EC610A">
              <w:rPr>
                <w:rFonts w:ascii="仿宋" w:eastAsia="仿宋" w:hAnsi="仿宋" w:hint="eastAsia"/>
                <w:sz w:val="24"/>
                <w:szCs w:val="24"/>
              </w:rPr>
              <w:t>陈</w:t>
            </w:r>
            <w:proofErr w:type="gramStart"/>
            <w:r w:rsidRPr="00EC610A">
              <w:rPr>
                <w:rFonts w:ascii="仿宋" w:eastAsia="仿宋" w:hAnsi="仿宋" w:hint="eastAsia"/>
                <w:sz w:val="24"/>
                <w:szCs w:val="24"/>
              </w:rPr>
              <w:t>浩</w:t>
            </w:r>
            <w:proofErr w:type="gramEnd"/>
            <w:r w:rsidRPr="00EC610A">
              <w:rPr>
                <w:rFonts w:ascii="仿宋" w:eastAsia="仿宋" w:hAnsi="仿宋" w:hint="eastAsia"/>
                <w:sz w:val="24"/>
                <w:szCs w:val="24"/>
              </w:rPr>
              <w:t>学</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EC610A" w:rsidRDefault="005828E8" w:rsidP="005A7ACD">
            <w:pPr>
              <w:adjustRightInd w:val="0"/>
              <w:snapToGrid w:val="0"/>
              <w:jc w:val="center"/>
              <w:rPr>
                <w:rFonts w:ascii="仿宋" w:eastAsia="仿宋" w:hAnsi="仿宋"/>
                <w:sz w:val="24"/>
                <w:szCs w:val="24"/>
              </w:rPr>
            </w:pPr>
            <w:r w:rsidRPr="00EC610A">
              <w:rPr>
                <w:rFonts w:ascii="仿宋" w:eastAsia="仿宋" w:hAnsi="仿宋"/>
                <w:sz w:val="24"/>
                <w:szCs w:val="24"/>
              </w:rPr>
              <w:t>2018</w:t>
            </w:r>
            <w:r w:rsidRPr="00EC610A">
              <w:rPr>
                <w:rFonts w:ascii="仿宋" w:eastAsia="仿宋" w:hAnsi="仿宋" w:hint="eastAsia"/>
                <w:sz w:val="24"/>
                <w:szCs w:val="24"/>
              </w:rPr>
              <w:t>年7月</w:t>
            </w:r>
            <w:r w:rsidR="00BA22E5" w:rsidRPr="00EC610A">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EC610A" w:rsidRDefault="005828E8" w:rsidP="00F65614">
            <w:pPr>
              <w:spacing w:line="320" w:lineRule="exact"/>
              <w:jc w:val="center"/>
              <w:rPr>
                <w:rFonts w:ascii="仿宋" w:eastAsia="仿宋" w:hAnsi="仿宋" w:cs="Times New Roman"/>
                <w:sz w:val="24"/>
                <w:szCs w:val="24"/>
              </w:rPr>
            </w:pPr>
            <w:r w:rsidRPr="00EC610A">
              <w:rPr>
                <w:rFonts w:ascii="仿宋" w:eastAsia="仿宋" w:hAnsi="仿宋" w:cs="Times New Roman" w:hint="eastAsia"/>
                <w:sz w:val="24"/>
                <w:szCs w:val="24"/>
              </w:rPr>
              <w:t>韩城市安委办</w:t>
            </w:r>
          </w:p>
        </w:tc>
      </w:tr>
      <w:tr w:rsidR="005828E8" w:rsidRPr="00520DA6" w:rsidTr="00E42A24">
        <w:trPr>
          <w:trHeight w:val="1410"/>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韩城市交通运输局</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道路安全设施不完善</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G327国道新建路段（26.4公里）该工程正在施工，已通车路段平交路口较多，安全设施需加强，事故预防工作形势严峻。</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韩城市交通运输局</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proofErr w:type="gramStart"/>
            <w:r w:rsidRPr="00300678">
              <w:rPr>
                <w:rFonts w:ascii="仿宋" w:eastAsia="仿宋" w:hAnsi="仿宋" w:hint="eastAsia"/>
                <w:sz w:val="24"/>
                <w:szCs w:val="24"/>
              </w:rPr>
              <w:t>梁红勤</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sz w:val="24"/>
                <w:szCs w:val="24"/>
              </w:rPr>
              <w:t>2018</w:t>
            </w:r>
            <w:r w:rsidRPr="00300678">
              <w:rPr>
                <w:rFonts w:ascii="仿宋" w:eastAsia="仿宋" w:hAnsi="仿宋" w:hint="eastAsia"/>
                <w:sz w:val="24"/>
                <w:szCs w:val="24"/>
              </w:rPr>
              <w:t>年9月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E42A24">
        <w:trPr>
          <w:trHeight w:val="2395"/>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陕西黑猫焦化股份有限公司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安全现状评价报告评价依据有缺漏，评价内容有缺项</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安全评价机构出具的安全现状评价报告评价依据有缺漏，评价内容有缺项。如评价依据缺少多个国家安全监管总局相关规范性文件，未按相关规范性文件规定要求进行评价。评价机构未按规定对评价不符合项的整改进行复查签字确认。</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陕西黑猫焦化股份有限公司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B85BF5" w:rsidRDefault="005828E8" w:rsidP="005A7ACD">
            <w:pPr>
              <w:adjustRightInd w:val="0"/>
              <w:snapToGrid w:val="0"/>
              <w:jc w:val="center"/>
              <w:rPr>
                <w:rFonts w:ascii="仿宋" w:eastAsia="仿宋" w:hAnsi="仿宋"/>
                <w:sz w:val="24"/>
                <w:szCs w:val="24"/>
              </w:rPr>
            </w:pPr>
            <w:r w:rsidRPr="004A0A7C">
              <w:rPr>
                <w:rFonts w:ascii="仿宋" w:eastAsia="仿宋" w:hAnsi="仿宋" w:hint="eastAsia"/>
                <w:sz w:val="24"/>
                <w:szCs w:val="24"/>
              </w:rPr>
              <w:t>李保平</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B85BF5" w:rsidRDefault="005828E8" w:rsidP="005A7ACD">
            <w:pPr>
              <w:adjustRightInd w:val="0"/>
              <w:snapToGrid w:val="0"/>
              <w:jc w:val="center"/>
              <w:rPr>
                <w:rFonts w:ascii="仿宋" w:eastAsia="仿宋" w:hAnsi="仿宋"/>
                <w:sz w:val="24"/>
                <w:szCs w:val="24"/>
              </w:rPr>
            </w:pPr>
            <w:r w:rsidRPr="00FD63EB">
              <w:rPr>
                <w:rFonts w:ascii="仿宋" w:eastAsia="仿宋" w:hAnsi="仿宋" w:hint="eastAsia"/>
                <w:sz w:val="24"/>
                <w:szCs w:val="24"/>
              </w:rPr>
              <w:t>2018年9月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CB4549"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CB4549" w:rsidRDefault="005828E8" w:rsidP="005A7ACD">
            <w:pPr>
              <w:adjustRightInd w:val="0"/>
              <w:snapToGrid w:val="0"/>
              <w:jc w:val="center"/>
              <w:rPr>
                <w:rFonts w:ascii="仿宋" w:eastAsia="仿宋" w:hAnsi="仿宋"/>
                <w:sz w:val="24"/>
                <w:szCs w:val="24"/>
              </w:rPr>
            </w:pPr>
            <w:r w:rsidRPr="00CB4549">
              <w:rPr>
                <w:rFonts w:ascii="仿宋" w:eastAsia="仿宋" w:hAnsi="仿宋" w:hint="eastAsia"/>
                <w:sz w:val="24"/>
                <w:szCs w:val="24"/>
              </w:rPr>
              <w:t>陕西龙门煤化工有限责任</w:t>
            </w:r>
          </w:p>
          <w:p w:rsidR="005828E8" w:rsidRPr="00CB4549" w:rsidRDefault="005828E8" w:rsidP="005A7ACD">
            <w:pPr>
              <w:adjustRightInd w:val="0"/>
              <w:snapToGrid w:val="0"/>
              <w:jc w:val="center"/>
              <w:rPr>
                <w:rFonts w:ascii="仿宋" w:eastAsia="仿宋" w:hAnsi="仿宋"/>
                <w:sz w:val="24"/>
                <w:szCs w:val="24"/>
              </w:rPr>
            </w:pPr>
            <w:r w:rsidRPr="00CB4549">
              <w:rPr>
                <w:rFonts w:ascii="仿宋" w:eastAsia="仿宋" w:hAnsi="仿宋" w:hint="eastAsia"/>
                <w:sz w:val="24"/>
                <w:szCs w:val="24"/>
              </w:rPr>
              <w:t>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CB4549" w:rsidRDefault="005828E8" w:rsidP="005A7ACD">
            <w:pPr>
              <w:adjustRightInd w:val="0"/>
              <w:snapToGrid w:val="0"/>
              <w:jc w:val="center"/>
              <w:rPr>
                <w:rFonts w:ascii="仿宋" w:eastAsia="仿宋" w:hAnsi="仿宋"/>
                <w:sz w:val="24"/>
                <w:szCs w:val="24"/>
              </w:rPr>
            </w:pPr>
            <w:r w:rsidRPr="00CB4549">
              <w:rPr>
                <w:rFonts w:ascii="仿宋" w:eastAsia="仿宋" w:hAnsi="仿宋" w:hint="eastAsia"/>
                <w:sz w:val="24"/>
                <w:szCs w:val="24"/>
              </w:rPr>
              <w:t>安全现状评价报告评价依据有缺漏，评价内容有缺项</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CB4549" w:rsidRDefault="005828E8" w:rsidP="005A7ACD">
            <w:pPr>
              <w:adjustRightInd w:val="0"/>
              <w:snapToGrid w:val="0"/>
              <w:jc w:val="left"/>
              <w:rPr>
                <w:rFonts w:ascii="仿宋" w:eastAsia="仿宋" w:hAnsi="仿宋"/>
                <w:sz w:val="24"/>
                <w:szCs w:val="24"/>
              </w:rPr>
            </w:pPr>
            <w:r w:rsidRPr="00CB4549">
              <w:rPr>
                <w:rFonts w:ascii="仿宋" w:eastAsia="仿宋" w:hAnsi="仿宋" w:hint="eastAsia"/>
                <w:sz w:val="24"/>
                <w:szCs w:val="24"/>
              </w:rPr>
              <w:t>安全评价机构出具的安全现状评价报告评价依据有缺漏，评价内容有缺项。如评价依据缺少多个国家安全监管总局相关规范性文件，未按相关规范性文件规定要求进行评价。评价机构未按规定对评价不符合项的整改进行复查签字确认。</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CB4549" w:rsidRDefault="005828E8" w:rsidP="00322F96">
            <w:pPr>
              <w:adjustRightInd w:val="0"/>
              <w:snapToGrid w:val="0"/>
              <w:jc w:val="center"/>
              <w:rPr>
                <w:rFonts w:ascii="仿宋" w:eastAsia="仿宋" w:hAnsi="仿宋"/>
                <w:sz w:val="24"/>
                <w:szCs w:val="24"/>
              </w:rPr>
            </w:pPr>
            <w:r w:rsidRPr="00CB4549">
              <w:rPr>
                <w:rFonts w:ascii="仿宋" w:eastAsia="仿宋" w:hAnsi="仿宋" w:hint="eastAsia"/>
                <w:sz w:val="24"/>
                <w:szCs w:val="24"/>
              </w:rPr>
              <w:t>陕西龙门煤化工有限责任</w:t>
            </w:r>
          </w:p>
          <w:p w:rsidR="005828E8" w:rsidRPr="00CB4549" w:rsidRDefault="005828E8" w:rsidP="00322F96">
            <w:pPr>
              <w:adjustRightInd w:val="0"/>
              <w:snapToGrid w:val="0"/>
              <w:jc w:val="center"/>
              <w:rPr>
                <w:rFonts w:ascii="仿宋" w:eastAsia="仿宋" w:hAnsi="仿宋"/>
                <w:sz w:val="24"/>
                <w:szCs w:val="24"/>
              </w:rPr>
            </w:pPr>
            <w:r w:rsidRPr="00CB4549">
              <w:rPr>
                <w:rFonts w:ascii="仿宋" w:eastAsia="仿宋" w:hAnsi="仿宋" w:hint="eastAsia"/>
                <w:sz w:val="24"/>
                <w:szCs w:val="24"/>
              </w:rPr>
              <w:t>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CB4549" w:rsidRDefault="005828E8" w:rsidP="005A7ACD">
            <w:pPr>
              <w:adjustRightInd w:val="0"/>
              <w:snapToGrid w:val="0"/>
              <w:jc w:val="center"/>
              <w:rPr>
                <w:rFonts w:ascii="仿宋" w:eastAsia="仿宋" w:hAnsi="仿宋"/>
                <w:sz w:val="24"/>
                <w:szCs w:val="24"/>
              </w:rPr>
            </w:pPr>
            <w:r w:rsidRPr="00CB4549">
              <w:rPr>
                <w:rFonts w:ascii="仿宋" w:eastAsia="仿宋" w:hAnsi="仿宋" w:hint="eastAsia"/>
                <w:sz w:val="24"/>
                <w:szCs w:val="24"/>
              </w:rPr>
              <w:t>吉忠民</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CB4549" w:rsidRDefault="005828E8" w:rsidP="005A7ACD">
            <w:pPr>
              <w:adjustRightInd w:val="0"/>
              <w:snapToGrid w:val="0"/>
              <w:jc w:val="center"/>
              <w:rPr>
                <w:rFonts w:ascii="仿宋" w:eastAsia="仿宋" w:hAnsi="仿宋"/>
                <w:sz w:val="24"/>
                <w:szCs w:val="24"/>
              </w:rPr>
            </w:pPr>
            <w:r w:rsidRPr="00CB4549">
              <w:rPr>
                <w:rFonts w:ascii="仿宋" w:eastAsia="仿宋" w:hAnsi="仿宋" w:hint="eastAsia"/>
                <w:sz w:val="24"/>
                <w:szCs w:val="24"/>
              </w:rPr>
              <w:t>2018年9月</w:t>
            </w:r>
            <w:r w:rsidR="00BA22E5" w:rsidRPr="00CB4549">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CB4549" w:rsidRDefault="005828E8" w:rsidP="00F65614">
            <w:pPr>
              <w:spacing w:line="320" w:lineRule="exact"/>
              <w:jc w:val="center"/>
              <w:rPr>
                <w:rFonts w:ascii="仿宋" w:eastAsia="仿宋" w:hAnsi="仿宋" w:cs="Times New Roman"/>
                <w:color w:val="000000" w:themeColor="text1"/>
                <w:sz w:val="24"/>
                <w:szCs w:val="24"/>
              </w:rPr>
            </w:pPr>
            <w:r w:rsidRPr="00CB4549">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韩城市美能天然气有限责任公司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安全隐患排查</w:t>
            </w:r>
            <w:proofErr w:type="gramStart"/>
            <w:r w:rsidRPr="00300678">
              <w:rPr>
                <w:rFonts w:ascii="仿宋" w:eastAsia="仿宋" w:hAnsi="仿宋" w:hint="eastAsia"/>
                <w:sz w:val="24"/>
                <w:szCs w:val="24"/>
              </w:rPr>
              <w:t>整改台帐近期</w:t>
            </w:r>
            <w:proofErr w:type="gramEnd"/>
            <w:r w:rsidRPr="00300678">
              <w:rPr>
                <w:rFonts w:ascii="仿宋" w:eastAsia="仿宋" w:hAnsi="仿宋" w:hint="eastAsia"/>
                <w:sz w:val="24"/>
                <w:szCs w:val="24"/>
              </w:rPr>
              <w:t>无内容</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安全隐患排查</w:t>
            </w:r>
            <w:proofErr w:type="gramStart"/>
            <w:r w:rsidRPr="00300678">
              <w:rPr>
                <w:rFonts w:ascii="仿宋" w:eastAsia="仿宋" w:hAnsi="仿宋" w:hint="eastAsia"/>
                <w:sz w:val="24"/>
                <w:szCs w:val="24"/>
              </w:rPr>
              <w:t>整改台帐近</w:t>
            </w:r>
            <w:proofErr w:type="gramEnd"/>
            <w:r w:rsidRPr="00300678">
              <w:rPr>
                <w:rFonts w:ascii="仿宋" w:eastAsia="仿宋" w:hAnsi="仿宋" w:hint="eastAsia"/>
                <w:sz w:val="24"/>
                <w:szCs w:val="24"/>
              </w:rPr>
              <w:t>两个月检查记录内容空白，与企业安全生产实际情况不相符。</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韩城市美能天然气有限责任公司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B85BF5" w:rsidRDefault="005828E8" w:rsidP="005A7ACD">
            <w:pPr>
              <w:adjustRightInd w:val="0"/>
              <w:snapToGrid w:val="0"/>
              <w:jc w:val="center"/>
              <w:rPr>
                <w:rFonts w:ascii="仿宋" w:eastAsia="仿宋" w:hAnsi="仿宋"/>
                <w:sz w:val="24"/>
                <w:szCs w:val="24"/>
              </w:rPr>
            </w:pPr>
            <w:r w:rsidRPr="003243F7">
              <w:rPr>
                <w:rFonts w:ascii="仿宋" w:eastAsia="仿宋" w:hAnsi="仿宋" w:hint="eastAsia"/>
                <w:sz w:val="24"/>
                <w:szCs w:val="24"/>
              </w:rPr>
              <w:t>高亦勤</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B85BF5" w:rsidRDefault="005828E8" w:rsidP="005A7ACD">
            <w:pPr>
              <w:adjustRightInd w:val="0"/>
              <w:snapToGrid w:val="0"/>
              <w:jc w:val="center"/>
              <w:rPr>
                <w:rFonts w:ascii="仿宋" w:eastAsia="仿宋" w:hAnsi="仿宋"/>
                <w:sz w:val="24"/>
                <w:szCs w:val="24"/>
              </w:rPr>
            </w:pPr>
            <w:r w:rsidRPr="00FD63EB">
              <w:rPr>
                <w:rFonts w:ascii="仿宋" w:eastAsia="仿宋" w:hAnsi="仿宋" w:hint="eastAsia"/>
                <w:sz w:val="24"/>
                <w:szCs w:val="24"/>
              </w:rPr>
              <w:t>2018年9月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韩城市煤炭局</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矿业公司煤矿属地监管责任不明确</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50B8D">
            <w:pPr>
              <w:adjustRightInd w:val="0"/>
              <w:snapToGrid w:val="0"/>
              <w:spacing w:line="300" w:lineRule="exact"/>
              <w:jc w:val="left"/>
              <w:rPr>
                <w:rFonts w:ascii="仿宋" w:eastAsia="仿宋" w:hAnsi="仿宋"/>
                <w:sz w:val="24"/>
                <w:szCs w:val="24"/>
              </w:rPr>
            </w:pPr>
            <w:r w:rsidRPr="00300678">
              <w:rPr>
                <w:rFonts w:ascii="仿宋" w:eastAsia="仿宋" w:hAnsi="仿宋" w:hint="eastAsia"/>
                <w:sz w:val="24"/>
                <w:szCs w:val="24"/>
              </w:rPr>
              <w:t>对韩城矿业公司的属地安全监管责任不明确，未理清与渭南市煤炭局的属地监管责任。</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韩城市煤炭局</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张建斌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2018年12月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033A62"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033A62" w:rsidRDefault="005828E8" w:rsidP="005A7ACD">
            <w:pPr>
              <w:adjustRightInd w:val="0"/>
              <w:snapToGrid w:val="0"/>
              <w:jc w:val="center"/>
              <w:rPr>
                <w:rFonts w:ascii="仿宋" w:eastAsia="仿宋" w:hAnsi="仿宋"/>
                <w:sz w:val="24"/>
                <w:szCs w:val="24"/>
              </w:rPr>
            </w:pPr>
            <w:r w:rsidRPr="00033A62">
              <w:rPr>
                <w:rFonts w:ascii="仿宋" w:eastAsia="仿宋" w:hAnsi="仿宋" w:hint="eastAsia"/>
                <w:sz w:val="24"/>
                <w:szCs w:val="24"/>
              </w:rPr>
              <w:t>韩城市煤炭局</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033A62" w:rsidRDefault="005828E8" w:rsidP="005A7ACD">
            <w:pPr>
              <w:adjustRightInd w:val="0"/>
              <w:snapToGrid w:val="0"/>
              <w:jc w:val="center"/>
              <w:rPr>
                <w:rFonts w:ascii="仿宋" w:eastAsia="仿宋" w:hAnsi="仿宋"/>
                <w:sz w:val="24"/>
                <w:szCs w:val="24"/>
              </w:rPr>
            </w:pPr>
            <w:r w:rsidRPr="00033A62">
              <w:rPr>
                <w:rFonts w:ascii="仿宋" w:eastAsia="仿宋" w:hAnsi="仿宋" w:hint="eastAsia"/>
                <w:sz w:val="24"/>
                <w:szCs w:val="24"/>
              </w:rPr>
              <w:t>监控中心安全管理不到位</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033A62" w:rsidRDefault="005828E8" w:rsidP="00A50B8D">
            <w:pPr>
              <w:adjustRightInd w:val="0"/>
              <w:snapToGrid w:val="0"/>
              <w:spacing w:line="300" w:lineRule="exact"/>
              <w:jc w:val="left"/>
              <w:rPr>
                <w:rFonts w:ascii="仿宋" w:eastAsia="仿宋" w:hAnsi="仿宋"/>
                <w:sz w:val="24"/>
                <w:szCs w:val="24"/>
              </w:rPr>
            </w:pPr>
            <w:r w:rsidRPr="00033A62">
              <w:rPr>
                <w:rFonts w:ascii="仿宋" w:eastAsia="仿宋" w:hAnsi="仿宋" w:hint="eastAsia"/>
                <w:sz w:val="24"/>
                <w:szCs w:val="24"/>
              </w:rPr>
              <w:t>监控中心未悬挂管理制度牌板，监控系统报警记录未建立台账，监控中心值班人员无操作资格证件；三和煤矿、盛捷煤矿、狮山能源网络断线，龙源煤矿、盘龙煤矿、新星煤矿显示数据异常，其中盛捷煤矿、狮山能源长时间断线未及时处理，新星煤矿自2017年11月以后无数据，一直未督促整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033A62" w:rsidRDefault="005828E8" w:rsidP="00322F96">
            <w:pPr>
              <w:adjustRightInd w:val="0"/>
              <w:snapToGrid w:val="0"/>
              <w:jc w:val="center"/>
              <w:rPr>
                <w:rFonts w:ascii="仿宋" w:eastAsia="仿宋" w:hAnsi="仿宋"/>
                <w:sz w:val="24"/>
                <w:szCs w:val="24"/>
              </w:rPr>
            </w:pPr>
            <w:r w:rsidRPr="00033A62">
              <w:rPr>
                <w:rFonts w:ascii="仿宋" w:eastAsia="仿宋" w:hAnsi="仿宋" w:hint="eastAsia"/>
                <w:sz w:val="24"/>
                <w:szCs w:val="24"/>
              </w:rPr>
              <w:t>韩城市煤炭局</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033A62" w:rsidRDefault="005828E8" w:rsidP="005A7ACD">
            <w:pPr>
              <w:adjustRightInd w:val="0"/>
              <w:snapToGrid w:val="0"/>
              <w:jc w:val="center"/>
              <w:rPr>
                <w:rFonts w:ascii="仿宋" w:eastAsia="仿宋" w:hAnsi="仿宋"/>
                <w:sz w:val="24"/>
                <w:szCs w:val="24"/>
              </w:rPr>
            </w:pPr>
            <w:r w:rsidRPr="00033A62">
              <w:rPr>
                <w:rFonts w:ascii="仿宋" w:eastAsia="仿宋" w:hAnsi="仿宋" w:hint="eastAsia"/>
                <w:sz w:val="24"/>
                <w:szCs w:val="24"/>
              </w:rPr>
              <w:t>张建斌</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033A62" w:rsidRDefault="005828E8" w:rsidP="005A7ACD">
            <w:pPr>
              <w:adjustRightInd w:val="0"/>
              <w:snapToGrid w:val="0"/>
              <w:jc w:val="center"/>
              <w:rPr>
                <w:rFonts w:ascii="仿宋" w:eastAsia="仿宋" w:hAnsi="仿宋"/>
                <w:sz w:val="24"/>
                <w:szCs w:val="24"/>
              </w:rPr>
            </w:pPr>
            <w:r w:rsidRPr="00033A62">
              <w:rPr>
                <w:rFonts w:ascii="仿宋" w:eastAsia="仿宋" w:hAnsi="仿宋" w:hint="eastAsia"/>
                <w:sz w:val="24"/>
                <w:szCs w:val="24"/>
              </w:rPr>
              <w:t>2018年8月</w:t>
            </w:r>
            <w:r w:rsidR="00BA22E5" w:rsidRPr="00033A62">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033A62" w:rsidRDefault="005828E8" w:rsidP="00F65614">
            <w:pPr>
              <w:spacing w:line="320" w:lineRule="exact"/>
              <w:jc w:val="center"/>
              <w:rPr>
                <w:rFonts w:ascii="仿宋" w:eastAsia="仿宋" w:hAnsi="仿宋" w:cs="Times New Roman"/>
                <w:sz w:val="24"/>
                <w:szCs w:val="24"/>
              </w:rPr>
            </w:pPr>
            <w:r w:rsidRPr="00033A62">
              <w:rPr>
                <w:rFonts w:ascii="仿宋" w:eastAsia="仿宋" w:hAnsi="仿宋" w:cs="Times New Roman" w:hint="eastAsia"/>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4A2B30">
            <w:pPr>
              <w:adjustRightInd w:val="0"/>
              <w:snapToGrid w:val="0"/>
              <w:jc w:val="center"/>
              <w:rPr>
                <w:rFonts w:ascii="仿宋" w:eastAsia="仿宋" w:hAnsi="仿宋"/>
                <w:sz w:val="24"/>
                <w:szCs w:val="24"/>
              </w:rPr>
            </w:pPr>
            <w:r w:rsidRPr="00300678">
              <w:rPr>
                <w:rFonts w:ascii="仿宋" w:eastAsia="仿宋" w:hAnsi="仿宋" w:hint="eastAsia"/>
                <w:sz w:val="24"/>
                <w:szCs w:val="24"/>
              </w:rPr>
              <w:t>1</w:t>
            </w:r>
            <w:r w:rsidR="004A2B30">
              <w:rPr>
                <w:rFonts w:ascii="仿宋" w:eastAsia="仿宋" w:hAnsi="仿宋" w:hint="eastAsia"/>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局部通风机未实现“三专两闭锁”</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50B8D">
            <w:pPr>
              <w:adjustRightInd w:val="0"/>
              <w:snapToGrid w:val="0"/>
              <w:spacing w:line="300" w:lineRule="exact"/>
              <w:jc w:val="left"/>
              <w:rPr>
                <w:rFonts w:ascii="仿宋" w:eastAsia="仿宋" w:hAnsi="仿宋"/>
                <w:sz w:val="24"/>
                <w:szCs w:val="24"/>
              </w:rPr>
            </w:pPr>
            <w:r w:rsidRPr="00300678">
              <w:rPr>
                <w:rFonts w:ascii="仿宋" w:eastAsia="仿宋" w:hAnsi="仿宋" w:hint="eastAsia"/>
                <w:sz w:val="24"/>
                <w:szCs w:val="24"/>
              </w:rPr>
              <w:t>3103运顺、回顺掘进工作面局部通风机未实现三专供电，未进行风电闭锁、</w:t>
            </w:r>
            <w:proofErr w:type="gramStart"/>
            <w:r w:rsidRPr="00300678">
              <w:rPr>
                <w:rFonts w:ascii="仿宋" w:eastAsia="仿宋" w:hAnsi="仿宋" w:hint="eastAsia"/>
                <w:sz w:val="24"/>
                <w:szCs w:val="24"/>
              </w:rPr>
              <w:t>甲烷电闭锁</w:t>
            </w:r>
            <w:proofErr w:type="gramEnd"/>
            <w:r w:rsidRPr="00300678">
              <w:rPr>
                <w:rFonts w:ascii="仿宋" w:eastAsia="仿宋" w:hAnsi="仿宋" w:hint="eastAsia"/>
                <w:sz w:val="24"/>
                <w:szCs w:val="24"/>
              </w:rPr>
              <w:t>，不符合《煤矿安全规程》（2016版）第164条第四、第七项规定。属于《煤矿重大生产安全事故隐患判定标准》（国家安全生产监督管理总局令第85号）第八条第八项界定的重大隐患。</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矿长：刘伯承；法人代表：王庆捷</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2018年7月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1981"/>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4A2B30">
            <w:pPr>
              <w:adjustRightInd w:val="0"/>
              <w:snapToGrid w:val="0"/>
              <w:jc w:val="center"/>
              <w:rPr>
                <w:rFonts w:ascii="仿宋" w:eastAsia="仿宋" w:hAnsi="仿宋"/>
                <w:sz w:val="24"/>
                <w:szCs w:val="24"/>
              </w:rPr>
            </w:pPr>
            <w:r w:rsidRPr="00300678">
              <w:rPr>
                <w:rFonts w:ascii="仿宋" w:eastAsia="仿宋" w:hAnsi="仿宋" w:hint="eastAsia"/>
                <w:sz w:val="24"/>
                <w:szCs w:val="24"/>
              </w:rPr>
              <w:lastRenderedPageBreak/>
              <w:t>1</w:t>
            </w:r>
            <w:r w:rsidR="004A2B30">
              <w:rPr>
                <w:rFonts w:ascii="仿宋" w:eastAsia="仿宋" w:hAnsi="仿宋"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永久排水系统未按设计建成投运</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井下永久排水系统未按设计建成。不符合《煤矿安全规程》第82条规定，属于《煤矿重大生产安全事故隐患判定标准》（国家安全生产监督管理总局令第85号）第九条第七项界定的煤矿重大事故隐患。</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矿长：刘伯承；法人代表：王庆捷</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2018年10月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2816"/>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领导带班入井制度不完善、带班情况未公示</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煤矿领导实时带班下井情况未在井口明显位置公示，煤矿领导每月带班下井情况未按照规定公示；领导带班下井制度不完善，未明确带班下井人员、每月带班下井的个数、在井下工作时间、群众监督和考核奖惩等内容。不符合《煤矿领导带班下井及安全监督检查规定》（国家安全监管总局令第33号，第81号令修订）第七条规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矿长：刘伯承；法人代表：王庆捷</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2018年7月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1868"/>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回风井底有巷道，未填图，疑似越界</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回风立井井底附近有一段巷道，未填绘在巷道布置图中；自风井井筒中敷设有一条供电电缆进入该巷道，且用风筒布遮挡。疑似越界，建议移交国土资源管理部门进行调查处理。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盛捷煤矿</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矿长：刘伯承；法人代表：王庆捷</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2018年8月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永久排水系统未按设计建成投运</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永久排水管路、水仓和泵房的控制闸门未安装到位，永久排水系统未投入运行。不符合《煤矿安全规程》第82条规定，属于《煤矿重大生产安全事故隐患判定标准》（国家安全生产监督管理总局令第85号）第九条第七项界定的煤矿重大事故隐患。</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矿长：</w:t>
            </w:r>
          </w:p>
          <w:p w:rsidR="005828E8" w:rsidRPr="00300678" w:rsidRDefault="005828E8" w:rsidP="005A7ACD">
            <w:pPr>
              <w:adjustRightInd w:val="0"/>
              <w:snapToGrid w:val="0"/>
              <w:jc w:val="center"/>
              <w:rPr>
                <w:rFonts w:ascii="仿宋" w:eastAsia="仿宋" w:hAnsi="仿宋"/>
                <w:sz w:val="24"/>
                <w:szCs w:val="24"/>
              </w:rPr>
            </w:pPr>
            <w:proofErr w:type="gramStart"/>
            <w:r w:rsidRPr="00300678">
              <w:rPr>
                <w:rFonts w:ascii="仿宋" w:eastAsia="仿宋" w:hAnsi="仿宋" w:hint="eastAsia"/>
                <w:sz w:val="24"/>
                <w:szCs w:val="24"/>
              </w:rPr>
              <w:t>高耀存</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2018年11月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29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lastRenderedPageBreak/>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多条巷道通向界外，疑似越界</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矿井多条巷道通向井田边界以外，疑似越界开采：①胶带运输下山底部（井田边界）有一处</w:t>
            </w:r>
            <w:proofErr w:type="gramStart"/>
            <w:r w:rsidRPr="00300678">
              <w:rPr>
                <w:rFonts w:ascii="仿宋" w:eastAsia="仿宋" w:hAnsi="仿宋" w:hint="eastAsia"/>
                <w:sz w:val="24"/>
                <w:szCs w:val="24"/>
              </w:rPr>
              <w:t>密闭墙未编号</w:t>
            </w:r>
            <w:proofErr w:type="gramEnd"/>
            <w:r w:rsidRPr="00300678">
              <w:rPr>
                <w:rFonts w:ascii="仿宋" w:eastAsia="仿宋" w:hAnsi="仿宋" w:hint="eastAsia"/>
                <w:sz w:val="24"/>
                <w:szCs w:val="24"/>
              </w:rPr>
              <w:t>管理，密封墙外联巷内安装有一台变压器、三台馈电开关（均带电运行），开关</w:t>
            </w:r>
            <w:proofErr w:type="gramStart"/>
            <w:r w:rsidRPr="00300678">
              <w:rPr>
                <w:rFonts w:ascii="仿宋" w:eastAsia="仿宋" w:hAnsi="仿宋" w:hint="eastAsia"/>
                <w:sz w:val="24"/>
                <w:szCs w:val="24"/>
              </w:rPr>
              <w:t>馈</w:t>
            </w:r>
            <w:proofErr w:type="gramEnd"/>
            <w:r w:rsidRPr="00300678">
              <w:rPr>
                <w:rFonts w:ascii="仿宋" w:eastAsia="仿宋" w:hAnsi="仿宋" w:hint="eastAsia"/>
                <w:sz w:val="24"/>
                <w:szCs w:val="24"/>
              </w:rPr>
              <w:t>出的三条电缆及2条排水管路沿底板进入密闭墙内；②回风下山底部（井田边界）至象山煤矿方向有一条巷道（有风流），巷道内安装有瓦斯抽采管路、压风管路；③回风下山底部沿井田边界向东有一条巷道（有风流），采用木支护；④回风下山在3101回风顺槽口向北约30米处西侧有一条巷道（有风流），3101工作面回风顺槽口北侧与西侧各有一条巷道，用编织袋（装煤渣）封堵，其中北侧巷道封堵一半；⑤3101运输</w:t>
            </w:r>
            <w:proofErr w:type="gramStart"/>
            <w:r w:rsidRPr="00300678">
              <w:rPr>
                <w:rFonts w:ascii="仿宋" w:eastAsia="仿宋" w:hAnsi="仿宋" w:hint="eastAsia"/>
                <w:sz w:val="24"/>
                <w:szCs w:val="24"/>
              </w:rPr>
              <w:t>顺槽约580米</w:t>
            </w:r>
            <w:proofErr w:type="gramEnd"/>
            <w:r w:rsidRPr="00300678">
              <w:rPr>
                <w:rFonts w:ascii="仿宋" w:eastAsia="仿宋" w:hAnsi="仿宋" w:hint="eastAsia"/>
                <w:sz w:val="24"/>
                <w:szCs w:val="24"/>
              </w:rPr>
              <w:t>处有一条巷道（井田边界至象山矿方向），外部堆积矸石，里面悬挂有彩条塑料布，</w:t>
            </w:r>
            <w:proofErr w:type="gramStart"/>
            <w:r w:rsidRPr="00300678">
              <w:rPr>
                <w:rFonts w:ascii="仿宋" w:eastAsia="仿宋" w:hAnsi="仿宋" w:hint="eastAsia"/>
                <w:sz w:val="24"/>
                <w:szCs w:val="24"/>
              </w:rPr>
              <w:t>且以上</w:t>
            </w:r>
            <w:proofErr w:type="gramEnd"/>
            <w:r w:rsidRPr="00300678">
              <w:rPr>
                <w:rFonts w:ascii="仿宋" w:eastAsia="仿宋" w:hAnsi="仿宋" w:hint="eastAsia"/>
                <w:sz w:val="24"/>
                <w:szCs w:val="24"/>
              </w:rPr>
              <w:t>巷道均未</w:t>
            </w:r>
            <w:proofErr w:type="gramStart"/>
            <w:r w:rsidRPr="00300678">
              <w:rPr>
                <w:rFonts w:ascii="仿宋" w:eastAsia="仿宋" w:hAnsi="仿宋" w:hint="eastAsia"/>
                <w:sz w:val="24"/>
                <w:szCs w:val="24"/>
              </w:rPr>
              <w:t>填绘至巷道</w:t>
            </w:r>
            <w:proofErr w:type="gramEnd"/>
            <w:r w:rsidRPr="00300678">
              <w:rPr>
                <w:rFonts w:ascii="仿宋" w:eastAsia="仿宋" w:hAnsi="仿宋" w:hint="eastAsia"/>
                <w:sz w:val="24"/>
                <w:szCs w:val="24"/>
              </w:rPr>
              <w:t>布置图、采掘工程平面图。以上巷道均未</w:t>
            </w:r>
            <w:proofErr w:type="gramStart"/>
            <w:r w:rsidRPr="00300678">
              <w:rPr>
                <w:rFonts w:ascii="仿宋" w:eastAsia="仿宋" w:hAnsi="仿宋" w:hint="eastAsia"/>
                <w:sz w:val="24"/>
                <w:szCs w:val="24"/>
              </w:rPr>
              <w:t>填绘至巷道</w:t>
            </w:r>
            <w:proofErr w:type="gramEnd"/>
            <w:r w:rsidRPr="00300678">
              <w:rPr>
                <w:rFonts w:ascii="仿宋" w:eastAsia="仿宋" w:hAnsi="仿宋" w:hint="eastAsia"/>
                <w:sz w:val="24"/>
                <w:szCs w:val="24"/>
              </w:rPr>
              <w:t>布置图、采掘工程平面图，不符合《煤矿安全规程》第14条规定，属于《煤矿重大生产安全事故隐患判定标准》（国家安全生产监督管理总局令第85号）第十八条第四项界定的煤矿重大事故隐患。其中边界处多条巷道进入象山煤矿井田内，疑似越界开采。</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矿长：高耀存；法人代表：郭宜</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2018年8月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4A2B30">
            <w:pPr>
              <w:adjustRightInd w:val="0"/>
              <w:snapToGrid w:val="0"/>
              <w:jc w:val="center"/>
              <w:rPr>
                <w:rFonts w:ascii="仿宋" w:eastAsia="仿宋" w:hAnsi="仿宋"/>
                <w:sz w:val="24"/>
                <w:szCs w:val="24"/>
              </w:rPr>
            </w:pPr>
            <w:r>
              <w:rPr>
                <w:rFonts w:ascii="仿宋" w:eastAsia="仿宋" w:hAnsi="仿宋" w:hint="eastAsia"/>
                <w:sz w:val="24"/>
                <w:szCs w:val="24"/>
              </w:rPr>
              <w:lastRenderedPageBreak/>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领导带班制度不完善、带班情况未公示</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煤矿领导实时带班下井情况未在井口明显位置公示，煤矿领导每月带班下井情况未按照规定公示，不符合《煤矿领导带班下井及安全监督检查规定》（国家安全监管总局令第33号，第81号令修订）第七条规定。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332FD">
            <w:pPr>
              <w:adjustRightInd w:val="0"/>
              <w:snapToGrid w:val="0"/>
              <w:spacing w:line="260" w:lineRule="exact"/>
              <w:jc w:val="center"/>
              <w:rPr>
                <w:rFonts w:ascii="仿宋" w:eastAsia="仿宋" w:hAnsi="仿宋"/>
                <w:sz w:val="24"/>
                <w:szCs w:val="24"/>
              </w:rPr>
            </w:pPr>
            <w:r w:rsidRPr="00300678">
              <w:rPr>
                <w:rFonts w:ascii="仿宋" w:eastAsia="仿宋" w:hAnsi="仿宋" w:hint="eastAsia"/>
                <w:sz w:val="24"/>
                <w:szCs w:val="24"/>
              </w:rPr>
              <w:t>矿长：高耀存；法人代表：郭宜</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2018年7月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采区变电所未实现独立通风</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采区变电所未形成独立通风系统，不符合《煤矿安全规程》（2016版）第168条第三款规定。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陕西狮山能源煤业有限公司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332FD">
            <w:pPr>
              <w:adjustRightInd w:val="0"/>
              <w:snapToGrid w:val="0"/>
              <w:spacing w:line="260" w:lineRule="exact"/>
              <w:jc w:val="center"/>
              <w:rPr>
                <w:rFonts w:ascii="仿宋" w:eastAsia="仿宋" w:hAnsi="仿宋"/>
                <w:sz w:val="24"/>
                <w:szCs w:val="24"/>
              </w:rPr>
            </w:pPr>
            <w:r w:rsidRPr="00300678">
              <w:rPr>
                <w:rFonts w:ascii="仿宋" w:eastAsia="仿宋" w:hAnsi="仿宋" w:hint="eastAsia"/>
                <w:sz w:val="24"/>
                <w:szCs w:val="24"/>
              </w:rPr>
              <w:t>矿长：高耀存；法人代表：郭宜</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2018年9月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韩城市盘龙</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煤矿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采区变电所未实现独立通风</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三采区变电所未实现独立通风，不符合《煤矿安全规程》（2016版）第168条规定。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韩城市盘龙</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煤矿</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332FD">
            <w:pPr>
              <w:adjustRightInd w:val="0"/>
              <w:snapToGrid w:val="0"/>
              <w:spacing w:line="260" w:lineRule="exact"/>
              <w:jc w:val="center"/>
              <w:rPr>
                <w:rFonts w:ascii="仿宋" w:eastAsia="仿宋" w:hAnsi="仿宋"/>
                <w:sz w:val="24"/>
                <w:szCs w:val="24"/>
              </w:rPr>
            </w:pPr>
            <w:r w:rsidRPr="00300678">
              <w:rPr>
                <w:rFonts w:ascii="仿宋" w:eastAsia="仿宋" w:hAnsi="仿宋" w:hint="eastAsia"/>
                <w:sz w:val="24"/>
                <w:szCs w:val="24"/>
              </w:rPr>
              <w:t>法人代表、矿长：</w:t>
            </w:r>
            <w:proofErr w:type="gramStart"/>
            <w:r w:rsidRPr="00300678">
              <w:rPr>
                <w:rFonts w:ascii="仿宋" w:eastAsia="仿宋" w:hAnsi="仿宋" w:hint="eastAsia"/>
                <w:sz w:val="24"/>
                <w:szCs w:val="24"/>
              </w:rPr>
              <w:t>李功有</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2018年9月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韩城市盘龙</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煤矿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部分设备未定期检测检验</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proofErr w:type="gramStart"/>
            <w:r w:rsidRPr="00300678">
              <w:rPr>
                <w:rFonts w:ascii="仿宋" w:eastAsia="仿宋" w:hAnsi="仿宋" w:hint="eastAsia"/>
                <w:sz w:val="24"/>
                <w:szCs w:val="24"/>
              </w:rPr>
              <w:t>主排水泵</w:t>
            </w:r>
            <w:proofErr w:type="gramEnd"/>
            <w:r w:rsidRPr="00300678">
              <w:rPr>
                <w:rFonts w:ascii="仿宋" w:eastAsia="仿宋" w:hAnsi="仿宋" w:hint="eastAsia"/>
                <w:sz w:val="24"/>
                <w:szCs w:val="24"/>
              </w:rPr>
              <w:t>、主通风机、架空乘人装置安全检测报告过期。35台光干涉甲烷检测仪无检验报告</w:t>
            </w:r>
            <w:r w:rsidR="00976973">
              <w:rPr>
                <w:rFonts w:ascii="仿宋" w:eastAsia="仿宋" w:hAnsi="仿宋" w:hint="eastAsia"/>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韩城市盘龙</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煤矿</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332FD">
            <w:pPr>
              <w:adjustRightInd w:val="0"/>
              <w:snapToGrid w:val="0"/>
              <w:spacing w:line="260" w:lineRule="exact"/>
              <w:jc w:val="center"/>
              <w:rPr>
                <w:rFonts w:ascii="仿宋" w:eastAsia="仿宋" w:hAnsi="仿宋"/>
                <w:sz w:val="24"/>
                <w:szCs w:val="24"/>
              </w:rPr>
            </w:pPr>
            <w:r w:rsidRPr="00300678">
              <w:rPr>
                <w:rFonts w:ascii="仿宋" w:eastAsia="仿宋" w:hAnsi="仿宋" w:hint="eastAsia"/>
                <w:sz w:val="24"/>
                <w:szCs w:val="24"/>
              </w:rPr>
              <w:t>法人代表、矿长：</w:t>
            </w:r>
            <w:proofErr w:type="gramStart"/>
            <w:r w:rsidRPr="00300678">
              <w:rPr>
                <w:rFonts w:ascii="仿宋" w:eastAsia="仿宋" w:hAnsi="仿宋" w:hint="eastAsia"/>
                <w:sz w:val="24"/>
                <w:szCs w:val="24"/>
              </w:rPr>
              <w:t>李功有</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2018年8月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567"/>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陕西</w:t>
            </w:r>
            <w:proofErr w:type="gramStart"/>
            <w:r w:rsidRPr="00300678">
              <w:rPr>
                <w:rFonts w:ascii="仿宋" w:eastAsia="仿宋" w:hAnsi="仿宋" w:hint="eastAsia"/>
                <w:sz w:val="24"/>
                <w:szCs w:val="24"/>
              </w:rPr>
              <w:t>西韩煤</w:t>
            </w:r>
            <w:proofErr w:type="gramEnd"/>
            <w:r w:rsidRPr="00300678">
              <w:rPr>
                <w:rFonts w:ascii="仿宋" w:eastAsia="仿宋" w:hAnsi="仿宋" w:hint="eastAsia"/>
                <w:sz w:val="24"/>
                <w:szCs w:val="24"/>
              </w:rPr>
              <w:t>兴隆煤矿有限</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未办理矿井建设工程质量监督手续</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没有办理矿井建设工程质量监督手续，不符合《煤炭工业建设工程质量监督管理规定》第5条规定。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陕西</w:t>
            </w:r>
            <w:proofErr w:type="gramStart"/>
            <w:r w:rsidRPr="00300678">
              <w:rPr>
                <w:rFonts w:ascii="仿宋" w:eastAsia="仿宋" w:hAnsi="仿宋" w:hint="eastAsia"/>
                <w:sz w:val="24"/>
                <w:szCs w:val="24"/>
              </w:rPr>
              <w:t>西韩煤</w:t>
            </w:r>
            <w:proofErr w:type="gramEnd"/>
            <w:r w:rsidRPr="00300678">
              <w:rPr>
                <w:rFonts w:ascii="仿宋" w:eastAsia="仿宋" w:hAnsi="仿宋" w:hint="eastAsia"/>
                <w:sz w:val="24"/>
                <w:szCs w:val="24"/>
              </w:rPr>
              <w:t>兴隆煤矿有限</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332FD">
            <w:pPr>
              <w:adjustRightInd w:val="0"/>
              <w:snapToGrid w:val="0"/>
              <w:spacing w:line="260" w:lineRule="exact"/>
              <w:jc w:val="center"/>
              <w:rPr>
                <w:rFonts w:ascii="仿宋" w:eastAsia="仿宋" w:hAnsi="仿宋"/>
                <w:sz w:val="24"/>
                <w:szCs w:val="24"/>
              </w:rPr>
            </w:pPr>
            <w:r w:rsidRPr="00300678">
              <w:rPr>
                <w:rFonts w:ascii="仿宋" w:eastAsia="仿宋" w:hAnsi="仿宋" w:hint="eastAsia"/>
                <w:sz w:val="24"/>
                <w:szCs w:val="24"/>
              </w:rPr>
              <w:t>矿长：焦仲兴；法人代表：郭宜</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2018年8月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rsidP="00F65614">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r w:rsidR="005828E8" w:rsidRPr="00520DA6" w:rsidTr="005828E8">
        <w:trPr>
          <w:trHeight w:val="421"/>
        </w:trPr>
        <w:tc>
          <w:tcPr>
            <w:tcW w:w="81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4A2B30" w:rsidP="005A7ACD">
            <w:pPr>
              <w:adjustRightInd w:val="0"/>
              <w:snapToGrid w:val="0"/>
              <w:jc w:val="center"/>
              <w:rPr>
                <w:rFonts w:ascii="仿宋" w:eastAsia="仿宋" w:hAnsi="仿宋"/>
                <w:sz w:val="24"/>
                <w:szCs w:val="24"/>
              </w:rPr>
            </w:pPr>
            <w:r>
              <w:rPr>
                <w:rFonts w:ascii="仿宋" w:eastAsia="仿宋" w:hAnsi="仿宋" w:hint="eastAsia"/>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陕西</w:t>
            </w:r>
            <w:proofErr w:type="gramStart"/>
            <w:r w:rsidRPr="00300678">
              <w:rPr>
                <w:rFonts w:ascii="仿宋" w:eastAsia="仿宋" w:hAnsi="仿宋" w:hint="eastAsia"/>
                <w:sz w:val="24"/>
                <w:szCs w:val="24"/>
              </w:rPr>
              <w:t>西韩煤</w:t>
            </w:r>
            <w:proofErr w:type="gramEnd"/>
            <w:r w:rsidRPr="00300678">
              <w:rPr>
                <w:rFonts w:ascii="仿宋" w:eastAsia="仿宋" w:hAnsi="仿宋" w:hint="eastAsia"/>
                <w:sz w:val="24"/>
                <w:szCs w:val="24"/>
              </w:rPr>
              <w:t>兴隆煤矿有限</w:t>
            </w:r>
          </w:p>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公司</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人员位置监测系统不完善</w:t>
            </w:r>
          </w:p>
        </w:tc>
        <w:tc>
          <w:tcPr>
            <w:tcW w:w="4394"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left"/>
              <w:rPr>
                <w:rFonts w:ascii="仿宋" w:eastAsia="仿宋" w:hAnsi="仿宋"/>
                <w:sz w:val="24"/>
                <w:szCs w:val="24"/>
              </w:rPr>
            </w:pPr>
            <w:r w:rsidRPr="00300678">
              <w:rPr>
                <w:rFonts w:ascii="仿宋" w:eastAsia="仿宋" w:hAnsi="仿宋" w:hint="eastAsia"/>
                <w:sz w:val="24"/>
                <w:szCs w:val="24"/>
              </w:rPr>
              <w:t>人员位置监测系统不能如实反映入井人数，不符合《煤矿安全规程》第489条第7款规定。</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650E"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陕西</w:t>
            </w:r>
            <w:proofErr w:type="gramStart"/>
            <w:r w:rsidRPr="00300678">
              <w:rPr>
                <w:rFonts w:ascii="仿宋" w:eastAsia="仿宋" w:hAnsi="仿宋" w:hint="eastAsia"/>
                <w:sz w:val="24"/>
                <w:szCs w:val="24"/>
              </w:rPr>
              <w:t>西韩煤</w:t>
            </w:r>
            <w:proofErr w:type="gramEnd"/>
            <w:r w:rsidRPr="00300678">
              <w:rPr>
                <w:rFonts w:ascii="仿宋" w:eastAsia="仿宋" w:hAnsi="仿宋" w:hint="eastAsia"/>
                <w:sz w:val="24"/>
                <w:szCs w:val="24"/>
              </w:rPr>
              <w:t>兴隆煤矿有限</w:t>
            </w:r>
          </w:p>
          <w:p w:rsidR="005828E8" w:rsidRPr="00300678" w:rsidRDefault="005828E8" w:rsidP="00322F96">
            <w:pPr>
              <w:adjustRightInd w:val="0"/>
              <w:snapToGrid w:val="0"/>
              <w:jc w:val="center"/>
              <w:rPr>
                <w:rFonts w:ascii="仿宋" w:eastAsia="仿宋" w:hAnsi="仿宋"/>
                <w:sz w:val="24"/>
                <w:szCs w:val="24"/>
              </w:rPr>
            </w:pPr>
            <w:r w:rsidRPr="00300678">
              <w:rPr>
                <w:rFonts w:ascii="仿宋" w:eastAsia="仿宋" w:hAnsi="仿宋" w:hint="eastAsia"/>
                <w:sz w:val="24"/>
                <w:szCs w:val="24"/>
              </w:rPr>
              <w:t>公司</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A332FD">
            <w:pPr>
              <w:adjustRightInd w:val="0"/>
              <w:snapToGrid w:val="0"/>
              <w:spacing w:line="260" w:lineRule="exact"/>
              <w:jc w:val="center"/>
              <w:rPr>
                <w:rFonts w:ascii="仿宋" w:eastAsia="仿宋" w:hAnsi="仿宋"/>
                <w:sz w:val="24"/>
                <w:szCs w:val="24"/>
              </w:rPr>
            </w:pPr>
            <w:r w:rsidRPr="00300678">
              <w:rPr>
                <w:rFonts w:ascii="仿宋" w:eastAsia="仿宋" w:hAnsi="仿宋" w:hint="eastAsia"/>
                <w:sz w:val="24"/>
                <w:szCs w:val="24"/>
              </w:rPr>
              <w:t>矿长：焦仲兴；法人代表：郭宜</w:t>
            </w:r>
          </w:p>
        </w:tc>
        <w:tc>
          <w:tcPr>
            <w:tcW w:w="2127" w:type="dxa"/>
            <w:tcBorders>
              <w:top w:val="single" w:sz="4" w:space="0" w:color="auto"/>
              <w:left w:val="single" w:sz="4" w:space="0" w:color="auto"/>
              <w:bottom w:val="single" w:sz="4" w:space="0" w:color="auto"/>
              <w:right w:val="single" w:sz="4" w:space="0" w:color="auto"/>
            </w:tcBorders>
            <w:vAlign w:val="center"/>
            <w:hideMark/>
          </w:tcPr>
          <w:p w:rsidR="005828E8" w:rsidRPr="00300678" w:rsidRDefault="005828E8" w:rsidP="005A7ACD">
            <w:pPr>
              <w:adjustRightInd w:val="0"/>
              <w:snapToGrid w:val="0"/>
              <w:jc w:val="center"/>
              <w:rPr>
                <w:rFonts w:ascii="仿宋" w:eastAsia="仿宋" w:hAnsi="仿宋"/>
                <w:sz w:val="24"/>
                <w:szCs w:val="24"/>
              </w:rPr>
            </w:pPr>
            <w:r w:rsidRPr="00300678">
              <w:rPr>
                <w:rFonts w:ascii="仿宋" w:eastAsia="仿宋" w:hAnsi="仿宋" w:hint="eastAsia"/>
                <w:sz w:val="24"/>
                <w:szCs w:val="24"/>
              </w:rPr>
              <w:t>2018年8月</w:t>
            </w:r>
            <w:r w:rsidR="00BA22E5">
              <w:rPr>
                <w:rFonts w:ascii="仿宋" w:eastAsia="仿宋" w:hAnsi="仿宋" w:hint="eastAsia"/>
                <w:sz w:val="24"/>
                <w:szCs w:val="24"/>
              </w:rPr>
              <w:t>底</w:t>
            </w:r>
          </w:p>
        </w:tc>
        <w:tc>
          <w:tcPr>
            <w:tcW w:w="992" w:type="dxa"/>
            <w:tcBorders>
              <w:top w:val="single" w:sz="4" w:space="0" w:color="auto"/>
              <w:left w:val="single" w:sz="4" w:space="0" w:color="auto"/>
              <w:bottom w:val="single" w:sz="4" w:space="0" w:color="auto"/>
              <w:right w:val="single" w:sz="4" w:space="0" w:color="auto"/>
            </w:tcBorders>
            <w:vAlign w:val="center"/>
          </w:tcPr>
          <w:p w:rsidR="005828E8" w:rsidRPr="00520DA6" w:rsidRDefault="005828E8">
            <w:pPr>
              <w:spacing w:line="320" w:lineRule="exact"/>
              <w:jc w:val="center"/>
              <w:rPr>
                <w:rFonts w:ascii="仿宋" w:eastAsia="仿宋" w:hAnsi="仿宋" w:cs="Times New Roman"/>
                <w:color w:val="000000" w:themeColor="text1"/>
                <w:sz w:val="24"/>
                <w:szCs w:val="24"/>
              </w:rPr>
            </w:pPr>
            <w:r>
              <w:rPr>
                <w:rFonts w:ascii="仿宋" w:eastAsia="仿宋" w:hAnsi="仿宋" w:cs="Times New Roman" w:hint="eastAsia"/>
                <w:color w:val="000000" w:themeColor="text1"/>
                <w:sz w:val="24"/>
                <w:szCs w:val="24"/>
              </w:rPr>
              <w:t>韩城市安委办</w:t>
            </w:r>
          </w:p>
        </w:tc>
      </w:tr>
    </w:tbl>
    <w:p w:rsidR="00330F1B" w:rsidRDefault="00F375CC" w:rsidP="00330F1B">
      <w:pPr>
        <w:spacing w:line="460" w:lineRule="exact"/>
        <w:jc w:val="center"/>
        <w:rPr>
          <w:rFonts w:ascii="方正小标宋简体" w:eastAsia="方正小标宋简体" w:hAnsi="仿宋"/>
          <w:sz w:val="44"/>
          <w:szCs w:val="44"/>
        </w:rPr>
      </w:pPr>
      <w:r w:rsidRPr="00A977DA">
        <w:rPr>
          <w:rFonts w:ascii="方正小标宋简体" w:eastAsia="方正小标宋简体" w:hAnsi="仿宋" w:hint="eastAsia"/>
          <w:sz w:val="44"/>
          <w:szCs w:val="44"/>
        </w:rPr>
        <w:lastRenderedPageBreak/>
        <w:t>榆林市</w:t>
      </w:r>
      <w:r w:rsidR="003A3F3C" w:rsidRPr="00A977DA">
        <w:rPr>
          <w:rFonts w:ascii="方正小标宋简体" w:eastAsia="方正小标宋简体" w:hAnsi="仿宋" w:hint="eastAsia"/>
          <w:sz w:val="44"/>
          <w:szCs w:val="44"/>
        </w:rPr>
        <w:t>三项攻坚行动发现重点问题和隐患清单</w:t>
      </w:r>
    </w:p>
    <w:p w:rsidR="002E0143" w:rsidRDefault="002E0143" w:rsidP="00330F1B">
      <w:pPr>
        <w:spacing w:line="460" w:lineRule="exact"/>
        <w:jc w:val="center"/>
        <w:rPr>
          <w:rFonts w:ascii="方正小标宋简体" w:eastAsia="方正小标宋简体" w:hAnsi="仿宋"/>
          <w:sz w:val="44"/>
          <w:szCs w:val="44"/>
        </w:rPr>
      </w:pPr>
    </w:p>
    <w:tbl>
      <w:tblPr>
        <w:tblpPr w:leftFromText="180" w:rightFromText="180" w:vertAnchor="text" w:horzAnchor="page" w:tblpX="1399" w:tblpY="17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1701"/>
        <w:gridCol w:w="4536"/>
        <w:gridCol w:w="2126"/>
        <w:gridCol w:w="1134"/>
        <w:gridCol w:w="1985"/>
        <w:gridCol w:w="992"/>
      </w:tblGrid>
      <w:tr w:rsidR="00330F1B" w:rsidRPr="002E0143" w:rsidTr="00EC5C7D">
        <w:trPr>
          <w:trHeight w:val="562"/>
        </w:trPr>
        <w:tc>
          <w:tcPr>
            <w:tcW w:w="817" w:type="dxa"/>
            <w:vAlign w:val="center"/>
          </w:tcPr>
          <w:p w:rsidR="00330F1B" w:rsidRPr="002E0143" w:rsidRDefault="00330F1B" w:rsidP="00DF09E1">
            <w:pPr>
              <w:spacing w:line="300" w:lineRule="exact"/>
              <w:jc w:val="center"/>
              <w:rPr>
                <w:rFonts w:ascii="黑体" w:eastAsia="黑体" w:hAnsi="黑体"/>
                <w:bCs/>
                <w:sz w:val="24"/>
                <w:szCs w:val="24"/>
              </w:rPr>
            </w:pPr>
            <w:r w:rsidRPr="002E0143">
              <w:rPr>
                <w:rFonts w:ascii="黑体" w:eastAsia="黑体" w:hAnsi="黑体" w:hint="eastAsia"/>
                <w:bCs/>
                <w:sz w:val="24"/>
                <w:szCs w:val="24"/>
              </w:rPr>
              <w:t>序号</w:t>
            </w:r>
          </w:p>
        </w:tc>
        <w:tc>
          <w:tcPr>
            <w:tcW w:w="1701" w:type="dxa"/>
            <w:vAlign w:val="center"/>
          </w:tcPr>
          <w:p w:rsidR="00330F1B" w:rsidRPr="002E0143" w:rsidRDefault="00AB04A0" w:rsidP="00DF09E1">
            <w:pPr>
              <w:spacing w:line="300" w:lineRule="exact"/>
              <w:jc w:val="center"/>
              <w:rPr>
                <w:rFonts w:ascii="黑体" w:eastAsia="黑体" w:hAnsi="黑体"/>
                <w:bCs/>
                <w:sz w:val="24"/>
                <w:szCs w:val="24"/>
              </w:rPr>
            </w:pPr>
            <w:r w:rsidRPr="002E0143">
              <w:rPr>
                <w:rFonts w:ascii="黑体" w:eastAsia="黑体" w:hAnsi="黑体" w:hint="eastAsia"/>
                <w:bCs/>
                <w:sz w:val="24"/>
                <w:szCs w:val="24"/>
              </w:rPr>
              <w:t>问题</w:t>
            </w:r>
            <w:r w:rsidR="00330F1B" w:rsidRPr="002E0143">
              <w:rPr>
                <w:rFonts w:ascii="黑体" w:eastAsia="黑体" w:hAnsi="黑体" w:hint="eastAsia"/>
                <w:bCs/>
                <w:sz w:val="24"/>
                <w:szCs w:val="24"/>
              </w:rPr>
              <w:t>隐患单位</w:t>
            </w:r>
          </w:p>
        </w:tc>
        <w:tc>
          <w:tcPr>
            <w:tcW w:w="1701" w:type="dxa"/>
            <w:vAlign w:val="center"/>
          </w:tcPr>
          <w:p w:rsidR="00330F1B" w:rsidRPr="002E0143" w:rsidRDefault="00AB04A0" w:rsidP="00DF09E1">
            <w:pPr>
              <w:spacing w:line="300" w:lineRule="exact"/>
              <w:jc w:val="center"/>
              <w:rPr>
                <w:rFonts w:ascii="黑体" w:eastAsia="黑体" w:hAnsi="黑体"/>
                <w:bCs/>
                <w:sz w:val="24"/>
                <w:szCs w:val="24"/>
              </w:rPr>
            </w:pPr>
            <w:r w:rsidRPr="002E0143">
              <w:rPr>
                <w:rFonts w:ascii="黑体" w:eastAsia="黑体" w:hAnsi="黑体" w:hint="eastAsia"/>
                <w:bCs/>
                <w:sz w:val="24"/>
                <w:szCs w:val="24"/>
              </w:rPr>
              <w:t>问题</w:t>
            </w:r>
            <w:r w:rsidR="00330F1B" w:rsidRPr="002E0143">
              <w:rPr>
                <w:rFonts w:ascii="黑体" w:eastAsia="黑体" w:hAnsi="黑体" w:hint="eastAsia"/>
                <w:bCs/>
                <w:sz w:val="24"/>
                <w:szCs w:val="24"/>
              </w:rPr>
              <w:t>隐患名称</w:t>
            </w:r>
          </w:p>
        </w:tc>
        <w:tc>
          <w:tcPr>
            <w:tcW w:w="4536" w:type="dxa"/>
            <w:vAlign w:val="center"/>
          </w:tcPr>
          <w:p w:rsidR="00330F1B" w:rsidRPr="002E0143" w:rsidRDefault="00AB04A0" w:rsidP="00DF09E1">
            <w:pPr>
              <w:spacing w:line="300" w:lineRule="exact"/>
              <w:jc w:val="center"/>
              <w:rPr>
                <w:rFonts w:ascii="黑体" w:eastAsia="黑体" w:hAnsi="黑体"/>
                <w:bCs/>
                <w:sz w:val="24"/>
                <w:szCs w:val="24"/>
              </w:rPr>
            </w:pPr>
            <w:r w:rsidRPr="002E0143">
              <w:rPr>
                <w:rFonts w:ascii="黑体" w:eastAsia="黑体" w:hAnsi="黑体" w:hint="eastAsia"/>
                <w:bCs/>
                <w:sz w:val="24"/>
                <w:szCs w:val="24"/>
              </w:rPr>
              <w:t>问题</w:t>
            </w:r>
            <w:r w:rsidR="00330F1B" w:rsidRPr="002E0143">
              <w:rPr>
                <w:rFonts w:ascii="黑体" w:eastAsia="黑体" w:hAnsi="黑体" w:hint="eastAsia"/>
                <w:bCs/>
                <w:sz w:val="24"/>
                <w:szCs w:val="24"/>
              </w:rPr>
              <w:t>隐患基本情况</w:t>
            </w:r>
          </w:p>
        </w:tc>
        <w:tc>
          <w:tcPr>
            <w:tcW w:w="2126" w:type="dxa"/>
            <w:vAlign w:val="center"/>
          </w:tcPr>
          <w:p w:rsidR="00330F1B" w:rsidRPr="002E0143" w:rsidRDefault="00330F1B" w:rsidP="00DF09E1">
            <w:pPr>
              <w:spacing w:line="300" w:lineRule="exact"/>
              <w:jc w:val="center"/>
              <w:rPr>
                <w:rFonts w:ascii="黑体" w:eastAsia="黑体" w:hAnsi="黑体"/>
                <w:bCs/>
                <w:sz w:val="24"/>
                <w:szCs w:val="24"/>
              </w:rPr>
            </w:pPr>
            <w:r w:rsidRPr="002E0143">
              <w:rPr>
                <w:rFonts w:ascii="黑体" w:eastAsia="黑体" w:hAnsi="黑体" w:hint="eastAsia"/>
                <w:bCs/>
                <w:sz w:val="24"/>
                <w:szCs w:val="24"/>
              </w:rPr>
              <w:t>整改责任单位</w:t>
            </w:r>
          </w:p>
        </w:tc>
        <w:tc>
          <w:tcPr>
            <w:tcW w:w="1134" w:type="dxa"/>
            <w:vAlign w:val="center"/>
          </w:tcPr>
          <w:p w:rsidR="00330F1B" w:rsidRPr="002E0143" w:rsidRDefault="00330F1B" w:rsidP="00DF09E1">
            <w:pPr>
              <w:spacing w:line="300" w:lineRule="exact"/>
              <w:jc w:val="center"/>
              <w:rPr>
                <w:rFonts w:ascii="黑体" w:eastAsia="黑体" w:hAnsi="黑体"/>
                <w:bCs/>
                <w:sz w:val="24"/>
                <w:szCs w:val="24"/>
              </w:rPr>
            </w:pPr>
            <w:r w:rsidRPr="002E0143">
              <w:rPr>
                <w:rFonts w:ascii="黑体" w:eastAsia="黑体" w:hAnsi="黑体" w:hint="eastAsia"/>
                <w:bCs/>
                <w:sz w:val="24"/>
                <w:szCs w:val="24"/>
              </w:rPr>
              <w:t>责任人</w:t>
            </w:r>
          </w:p>
        </w:tc>
        <w:tc>
          <w:tcPr>
            <w:tcW w:w="1985" w:type="dxa"/>
            <w:vAlign w:val="center"/>
          </w:tcPr>
          <w:p w:rsidR="00330F1B" w:rsidRPr="002E0143" w:rsidRDefault="00330F1B" w:rsidP="00DF09E1">
            <w:pPr>
              <w:spacing w:line="300" w:lineRule="exact"/>
              <w:jc w:val="center"/>
              <w:rPr>
                <w:rFonts w:ascii="黑体" w:eastAsia="黑体" w:hAnsi="黑体"/>
                <w:bCs/>
                <w:sz w:val="24"/>
                <w:szCs w:val="24"/>
              </w:rPr>
            </w:pPr>
            <w:r w:rsidRPr="002E0143">
              <w:rPr>
                <w:rFonts w:ascii="黑体" w:eastAsia="黑体" w:hAnsi="黑体" w:hint="eastAsia"/>
                <w:bCs/>
                <w:sz w:val="24"/>
                <w:szCs w:val="24"/>
              </w:rPr>
              <w:t>整改时限</w:t>
            </w:r>
          </w:p>
        </w:tc>
        <w:tc>
          <w:tcPr>
            <w:tcW w:w="992" w:type="dxa"/>
            <w:vAlign w:val="center"/>
          </w:tcPr>
          <w:p w:rsidR="00EC5C7D" w:rsidRDefault="00EC5C7D" w:rsidP="00DF09E1">
            <w:pPr>
              <w:spacing w:line="300" w:lineRule="exact"/>
              <w:jc w:val="center"/>
              <w:rPr>
                <w:rFonts w:ascii="黑体" w:eastAsia="黑体" w:hAnsi="黑体"/>
                <w:bCs/>
                <w:sz w:val="24"/>
                <w:szCs w:val="24"/>
              </w:rPr>
            </w:pPr>
            <w:r>
              <w:rPr>
                <w:rFonts w:ascii="黑体" w:eastAsia="黑体" w:hAnsi="黑体" w:hint="eastAsia"/>
                <w:bCs/>
                <w:sz w:val="24"/>
                <w:szCs w:val="24"/>
              </w:rPr>
              <w:t>督办</w:t>
            </w:r>
          </w:p>
          <w:p w:rsidR="00330F1B" w:rsidRPr="002E0143" w:rsidRDefault="00EC5C7D" w:rsidP="00DF09E1">
            <w:pPr>
              <w:spacing w:line="300" w:lineRule="exact"/>
              <w:jc w:val="center"/>
              <w:rPr>
                <w:rFonts w:ascii="黑体" w:eastAsia="黑体" w:hAnsi="黑体"/>
                <w:bCs/>
                <w:sz w:val="24"/>
                <w:szCs w:val="24"/>
              </w:rPr>
            </w:pPr>
            <w:r>
              <w:rPr>
                <w:rFonts w:ascii="黑体" w:eastAsia="黑体" w:hAnsi="黑体" w:hint="eastAsia"/>
                <w:bCs/>
                <w:sz w:val="24"/>
                <w:szCs w:val="24"/>
              </w:rPr>
              <w:t>单位</w:t>
            </w:r>
          </w:p>
        </w:tc>
      </w:tr>
      <w:tr w:rsidR="00DF09E1" w:rsidRPr="002E0143" w:rsidTr="00EC5C7D">
        <w:trPr>
          <w:trHeight w:val="227"/>
        </w:trPr>
        <w:tc>
          <w:tcPr>
            <w:tcW w:w="817" w:type="dxa"/>
            <w:vAlign w:val="center"/>
          </w:tcPr>
          <w:p w:rsidR="00DF09E1" w:rsidRDefault="00DF09E1"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1</w:t>
            </w:r>
          </w:p>
        </w:tc>
        <w:tc>
          <w:tcPr>
            <w:tcW w:w="1701" w:type="dxa"/>
            <w:vAlign w:val="center"/>
          </w:tcPr>
          <w:p w:rsidR="00DF09E1" w:rsidRDefault="00DF09E1" w:rsidP="00DF09E1">
            <w:pPr>
              <w:jc w:val="center"/>
              <w:rPr>
                <w:rFonts w:ascii="仿宋" w:eastAsia="仿宋" w:hAnsi="仿宋" w:cs="仿宋"/>
                <w:sz w:val="24"/>
                <w:szCs w:val="24"/>
              </w:rPr>
            </w:pPr>
            <w:r>
              <w:rPr>
                <w:rFonts w:ascii="仿宋" w:eastAsia="仿宋" w:hAnsi="仿宋" w:cs="仿宋" w:hint="eastAsia"/>
                <w:sz w:val="24"/>
                <w:szCs w:val="24"/>
              </w:rPr>
              <w:t>交警绕城大队</w:t>
            </w:r>
          </w:p>
        </w:tc>
        <w:tc>
          <w:tcPr>
            <w:tcW w:w="1701" w:type="dxa"/>
            <w:vAlign w:val="center"/>
          </w:tcPr>
          <w:p w:rsidR="00DF09E1" w:rsidRDefault="00DF09E1" w:rsidP="00DF09E1">
            <w:pPr>
              <w:snapToGrid w:val="0"/>
              <w:jc w:val="center"/>
              <w:rPr>
                <w:rFonts w:ascii="仿宋" w:eastAsia="仿宋" w:hAnsi="仿宋" w:cs="仿宋"/>
                <w:sz w:val="24"/>
                <w:szCs w:val="24"/>
              </w:rPr>
            </w:pPr>
            <w:r>
              <w:rPr>
                <w:rFonts w:ascii="仿宋" w:eastAsia="仿宋" w:hAnsi="仿宋" w:cs="仿宋" w:hint="eastAsia"/>
                <w:sz w:val="24"/>
                <w:szCs w:val="24"/>
              </w:rPr>
              <w:t>东环线牛家梁段一处掉头口</w:t>
            </w:r>
          </w:p>
        </w:tc>
        <w:tc>
          <w:tcPr>
            <w:tcW w:w="4536" w:type="dxa"/>
            <w:vAlign w:val="center"/>
          </w:tcPr>
          <w:p w:rsidR="00DF09E1" w:rsidRDefault="00DF09E1" w:rsidP="00A433B3">
            <w:pPr>
              <w:spacing w:line="0" w:lineRule="atLeast"/>
              <w:jc w:val="left"/>
              <w:rPr>
                <w:rFonts w:ascii="仿宋" w:eastAsia="仿宋" w:hAnsi="仿宋" w:cs="仿宋"/>
                <w:sz w:val="24"/>
                <w:szCs w:val="24"/>
              </w:rPr>
            </w:pPr>
            <w:r>
              <w:rPr>
                <w:rFonts w:ascii="仿宋" w:eastAsia="仿宋" w:hAnsi="仿宋" w:cs="仿宋" w:hint="eastAsia"/>
                <w:sz w:val="24"/>
                <w:szCs w:val="24"/>
              </w:rPr>
              <w:t>此掉头口，运输车辆掉头甚至逆行现象较多，存在较大安全隐患。</w:t>
            </w:r>
          </w:p>
        </w:tc>
        <w:tc>
          <w:tcPr>
            <w:tcW w:w="2126" w:type="dxa"/>
            <w:vAlign w:val="center"/>
          </w:tcPr>
          <w:p w:rsidR="00DF09E1" w:rsidRDefault="00DF09E1"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榆林市交警绕城大队</w:t>
            </w:r>
          </w:p>
        </w:tc>
        <w:tc>
          <w:tcPr>
            <w:tcW w:w="1134" w:type="dxa"/>
            <w:vAlign w:val="center"/>
          </w:tcPr>
          <w:p w:rsidR="00DF09E1" w:rsidRDefault="00DF09E1" w:rsidP="00DF09E1">
            <w:pPr>
              <w:pStyle w:val="a5"/>
              <w:spacing w:before="45" w:line="300" w:lineRule="atLeast"/>
              <w:jc w:val="center"/>
              <w:rPr>
                <w:rFonts w:ascii="仿宋" w:eastAsia="仿宋" w:hAnsi="仿宋" w:cs="仿宋"/>
              </w:rPr>
            </w:pPr>
            <w:r>
              <w:rPr>
                <w:rFonts w:ascii="仿宋" w:eastAsia="仿宋" w:hAnsi="仿宋" w:cs="仿宋" w:hint="eastAsia"/>
                <w:kern w:val="2"/>
              </w:rPr>
              <w:t>高卫国</w:t>
            </w:r>
          </w:p>
        </w:tc>
        <w:tc>
          <w:tcPr>
            <w:tcW w:w="1985" w:type="dxa"/>
            <w:vAlign w:val="center"/>
          </w:tcPr>
          <w:p w:rsidR="00DF09E1" w:rsidRDefault="00EE1BE0"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2018年</w:t>
            </w:r>
            <w:r w:rsidR="00DF09E1">
              <w:rPr>
                <w:rFonts w:ascii="仿宋" w:eastAsia="仿宋" w:hAnsi="仿宋" w:cs="仿宋" w:hint="eastAsia"/>
                <w:sz w:val="24"/>
                <w:szCs w:val="24"/>
              </w:rPr>
              <w:t>10月底</w:t>
            </w:r>
          </w:p>
        </w:tc>
        <w:tc>
          <w:tcPr>
            <w:tcW w:w="992" w:type="dxa"/>
            <w:vAlign w:val="center"/>
          </w:tcPr>
          <w:p w:rsidR="00DF09E1" w:rsidRPr="002E0143" w:rsidRDefault="00EC5C7D" w:rsidP="00DF09E1">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DF09E1" w:rsidRPr="002E0143" w:rsidTr="00EC5C7D">
        <w:trPr>
          <w:trHeight w:val="227"/>
        </w:trPr>
        <w:tc>
          <w:tcPr>
            <w:tcW w:w="817" w:type="dxa"/>
            <w:vAlign w:val="center"/>
          </w:tcPr>
          <w:p w:rsidR="00DF09E1" w:rsidRDefault="00DF09E1"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2</w:t>
            </w:r>
          </w:p>
        </w:tc>
        <w:tc>
          <w:tcPr>
            <w:tcW w:w="1701" w:type="dxa"/>
            <w:vAlign w:val="center"/>
          </w:tcPr>
          <w:p w:rsidR="00DF09E1" w:rsidRDefault="00DF09E1" w:rsidP="00DF09E1">
            <w:pPr>
              <w:jc w:val="center"/>
              <w:rPr>
                <w:rFonts w:ascii="仿宋" w:eastAsia="仿宋" w:hAnsi="仿宋" w:cs="仿宋"/>
                <w:sz w:val="24"/>
                <w:szCs w:val="24"/>
              </w:rPr>
            </w:pPr>
            <w:r>
              <w:rPr>
                <w:rFonts w:ascii="仿宋" w:eastAsia="仿宋" w:hAnsi="仿宋" w:cs="仿宋" w:hint="eastAsia"/>
                <w:sz w:val="24"/>
                <w:szCs w:val="24"/>
              </w:rPr>
              <w:t>天运运输有限责任公司</w:t>
            </w:r>
          </w:p>
        </w:tc>
        <w:tc>
          <w:tcPr>
            <w:tcW w:w="1701" w:type="dxa"/>
            <w:vAlign w:val="center"/>
          </w:tcPr>
          <w:p w:rsidR="00DF09E1" w:rsidRDefault="00DF09E1" w:rsidP="00DF09E1">
            <w:pPr>
              <w:snapToGrid w:val="0"/>
              <w:ind w:firstLineChars="100" w:firstLine="240"/>
              <w:jc w:val="center"/>
              <w:rPr>
                <w:rFonts w:ascii="仿宋" w:eastAsia="仿宋" w:hAnsi="仿宋" w:cs="仿宋"/>
                <w:kern w:val="0"/>
                <w:sz w:val="24"/>
                <w:szCs w:val="24"/>
              </w:rPr>
            </w:pPr>
            <w:r>
              <w:rPr>
                <w:rFonts w:ascii="仿宋" w:eastAsia="仿宋" w:hAnsi="仿宋" w:cs="仿宋" w:hint="eastAsia"/>
                <w:sz w:val="24"/>
                <w:szCs w:val="24"/>
              </w:rPr>
              <w:t>证书过期</w:t>
            </w:r>
          </w:p>
        </w:tc>
        <w:tc>
          <w:tcPr>
            <w:tcW w:w="4536" w:type="dxa"/>
            <w:vAlign w:val="center"/>
          </w:tcPr>
          <w:p w:rsidR="00DF09E1" w:rsidRDefault="00DF09E1" w:rsidP="00561F4A">
            <w:pPr>
              <w:snapToGrid w:val="0"/>
              <w:rPr>
                <w:rFonts w:ascii="仿宋" w:eastAsia="仿宋" w:hAnsi="仿宋" w:cs="仿宋"/>
                <w:kern w:val="0"/>
                <w:sz w:val="24"/>
                <w:szCs w:val="24"/>
              </w:rPr>
            </w:pPr>
            <w:r>
              <w:rPr>
                <w:rFonts w:ascii="仿宋" w:eastAsia="仿宋" w:hAnsi="仿宋" w:cs="仿宋" w:hint="eastAsia"/>
                <w:sz w:val="24"/>
                <w:szCs w:val="24"/>
              </w:rPr>
              <w:t>安全生产标准化达标证书过期，尽快完成标准化建设达标复审。</w:t>
            </w:r>
          </w:p>
        </w:tc>
        <w:tc>
          <w:tcPr>
            <w:tcW w:w="2126" w:type="dxa"/>
            <w:vAlign w:val="center"/>
          </w:tcPr>
          <w:p w:rsidR="00DF09E1" w:rsidRDefault="00DF09E1" w:rsidP="00DF09E1">
            <w:pPr>
              <w:jc w:val="center"/>
              <w:rPr>
                <w:rFonts w:ascii="仿宋" w:eastAsia="仿宋" w:hAnsi="仿宋" w:cs="仿宋"/>
                <w:sz w:val="24"/>
                <w:szCs w:val="24"/>
              </w:rPr>
            </w:pPr>
            <w:r>
              <w:rPr>
                <w:rFonts w:ascii="仿宋" w:eastAsia="仿宋" w:hAnsi="仿宋" w:cs="仿宋" w:hint="eastAsia"/>
                <w:sz w:val="24"/>
                <w:szCs w:val="24"/>
              </w:rPr>
              <w:t>天运运输有限责任公司</w:t>
            </w:r>
          </w:p>
        </w:tc>
        <w:tc>
          <w:tcPr>
            <w:tcW w:w="1134" w:type="dxa"/>
            <w:vAlign w:val="center"/>
          </w:tcPr>
          <w:p w:rsidR="00DF09E1" w:rsidRDefault="00DF09E1" w:rsidP="00DF09E1">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于寿龙</w:t>
            </w:r>
            <w:proofErr w:type="gramEnd"/>
          </w:p>
        </w:tc>
        <w:tc>
          <w:tcPr>
            <w:tcW w:w="1985" w:type="dxa"/>
            <w:vAlign w:val="center"/>
          </w:tcPr>
          <w:p w:rsidR="00DF09E1" w:rsidRDefault="004E3436" w:rsidP="00DF09E1">
            <w:pPr>
              <w:jc w:val="center"/>
              <w:rPr>
                <w:rFonts w:ascii="仿宋" w:eastAsia="仿宋" w:hAnsi="仿宋" w:cs="仿宋"/>
                <w:sz w:val="24"/>
                <w:szCs w:val="24"/>
              </w:rPr>
            </w:pPr>
            <w:r>
              <w:rPr>
                <w:rFonts w:ascii="仿宋" w:eastAsia="仿宋" w:hAnsi="仿宋" w:cs="仿宋" w:hint="eastAsia"/>
                <w:sz w:val="24"/>
                <w:szCs w:val="24"/>
              </w:rPr>
              <w:t>2018年</w:t>
            </w:r>
            <w:r w:rsidR="00DF09E1">
              <w:rPr>
                <w:rFonts w:ascii="仿宋" w:eastAsia="仿宋" w:hAnsi="仿宋" w:cs="仿宋" w:hint="eastAsia"/>
                <w:sz w:val="24"/>
                <w:szCs w:val="24"/>
              </w:rPr>
              <w:t>10月底</w:t>
            </w:r>
          </w:p>
        </w:tc>
        <w:tc>
          <w:tcPr>
            <w:tcW w:w="992" w:type="dxa"/>
            <w:vAlign w:val="center"/>
          </w:tcPr>
          <w:p w:rsidR="00DF09E1" w:rsidRPr="002E0143" w:rsidRDefault="00CA5059" w:rsidP="00DF09E1">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DF09E1" w:rsidRPr="002E0143" w:rsidTr="00EC5C7D">
        <w:trPr>
          <w:trHeight w:val="227"/>
        </w:trPr>
        <w:tc>
          <w:tcPr>
            <w:tcW w:w="817" w:type="dxa"/>
            <w:vAlign w:val="center"/>
          </w:tcPr>
          <w:p w:rsidR="00DF09E1" w:rsidRDefault="00DF09E1"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3</w:t>
            </w:r>
          </w:p>
        </w:tc>
        <w:tc>
          <w:tcPr>
            <w:tcW w:w="1701" w:type="dxa"/>
            <w:vAlign w:val="center"/>
          </w:tcPr>
          <w:p w:rsidR="00DF09E1" w:rsidRDefault="00DF09E1" w:rsidP="00DF09E1">
            <w:pPr>
              <w:spacing w:line="0" w:lineRule="atLeast"/>
              <w:jc w:val="center"/>
              <w:rPr>
                <w:rFonts w:ascii="仿宋" w:eastAsia="仿宋" w:hAnsi="仿宋" w:cs="仿宋"/>
                <w:sz w:val="24"/>
                <w:szCs w:val="24"/>
              </w:rPr>
            </w:pPr>
            <w:r>
              <w:rPr>
                <w:rFonts w:ascii="仿宋" w:eastAsia="仿宋" w:hAnsi="仿宋" w:cs="仿宋" w:hint="eastAsia"/>
                <w:sz w:val="24"/>
                <w:szCs w:val="24"/>
              </w:rPr>
              <w:t>神木第四、十四和十五客运公司</w:t>
            </w:r>
          </w:p>
        </w:tc>
        <w:tc>
          <w:tcPr>
            <w:tcW w:w="1701" w:type="dxa"/>
            <w:vAlign w:val="center"/>
          </w:tcPr>
          <w:p w:rsidR="00DF09E1" w:rsidRDefault="00DF09E1" w:rsidP="00DF09E1">
            <w:pPr>
              <w:snapToGrid w:val="0"/>
              <w:jc w:val="center"/>
              <w:rPr>
                <w:rFonts w:ascii="仿宋" w:eastAsia="仿宋" w:hAnsi="仿宋" w:cs="仿宋"/>
                <w:kern w:val="0"/>
                <w:sz w:val="24"/>
                <w:szCs w:val="24"/>
              </w:rPr>
            </w:pPr>
            <w:r>
              <w:rPr>
                <w:rFonts w:ascii="仿宋" w:eastAsia="仿宋" w:hAnsi="仿宋" w:cs="仿宋" w:hint="eastAsia"/>
                <w:sz w:val="24"/>
                <w:szCs w:val="24"/>
              </w:rPr>
              <w:t>处罚未按制度进行</w:t>
            </w:r>
          </w:p>
        </w:tc>
        <w:tc>
          <w:tcPr>
            <w:tcW w:w="4536" w:type="dxa"/>
            <w:vAlign w:val="center"/>
          </w:tcPr>
          <w:p w:rsidR="00DF09E1" w:rsidRDefault="00DF09E1" w:rsidP="00DF09E1">
            <w:pPr>
              <w:snapToGrid w:val="0"/>
              <w:jc w:val="left"/>
              <w:rPr>
                <w:rFonts w:ascii="仿宋" w:eastAsia="仿宋" w:hAnsi="仿宋" w:cs="仿宋"/>
                <w:kern w:val="0"/>
                <w:sz w:val="24"/>
                <w:szCs w:val="24"/>
              </w:rPr>
            </w:pPr>
            <w:r>
              <w:rPr>
                <w:rFonts w:ascii="仿宋" w:eastAsia="仿宋" w:hAnsi="仿宋" w:cs="仿宋" w:hint="eastAsia"/>
                <w:sz w:val="24"/>
                <w:szCs w:val="24"/>
              </w:rPr>
              <w:t>对驾驶人员查出的违规违法行为未有进行有效处罚。</w:t>
            </w:r>
          </w:p>
        </w:tc>
        <w:tc>
          <w:tcPr>
            <w:tcW w:w="2126" w:type="dxa"/>
            <w:vAlign w:val="center"/>
          </w:tcPr>
          <w:p w:rsidR="00DF09E1" w:rsidRDefault="00DF09E1" w:rsidP="00DF09E1">
            <w:pPr>
              <w:jc w:val="center"/>
              <w:rPr>
                <w:rFonts w:ascii="仿宋" w:eastAsia="仿宋" w:hAnsi="仿宋" w:cs="仿宋"/>
                <w:sz w:val="24"/>
                <w:szCs w:val="24"/>
              </w:rPr>
            </w:pPr>
            <w:r>
              <w:rPr>
                <w:rFonts w:ascii="仿宋" w:eastAsia="仿宋" w:hAnsi="仿宋" w:cs="仿宋" w:hint="eastAsia"/>
                <w:sz w:val="24"/>
                <w:szCs w:val="24"/>
              </w:rPr>
              <w:t>神木第四、十四和十五客运公司</w:t>
            </w:r>
          </w:p>
        </w:tc>
        <w:tc>
          <w:tcPr>
            <w:tcW w:w="1134" w:type="dxa"/>
            <w:vAlign w:val="center"/>
          </w:tcPr>
          <w:p w:rsidR="00DF09E1" w:rsidRDefault="00DF09E1"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高志刚</w:t>
            </w:r>
          </w:p>
        </w:tc>
        <w:tc>
          <w:tcPr>
            <w:tcW w:w="1985" w:type="dxa"/>
            <w:vAlign w:val="center"/>
          </w:tcPr>
          <w:p w:rsidR="00DF09E1" w:rsidRDefault="004E3436" w:rsidP="00DF09E1">
            <w:pPr>
              <w:jc w:val="center"/>
              <w:rPr>
                <w:rFonts w:ascii="仿宋" w:eastAsia="仿宋" w:hAnsi="仿宋" w:cs="仿宋"/>
                <w:sz w:val="24"/>
                <w:szCs w:val="24"/>
              </w:rPr>
            </w:pPr>
            <w:r>
              <w:rPr>
                <w:rFonts w:ascii="仿宋" w:eastAsia="仿宋" w:hAnsi="仿宋" w:cs="仿宋" w:hint="eastAsia"/>
                <w:sz w:val="24"/>
                <w:szCs w:val="24"/>
              </w:rPr>
              <w:t>2018年</w:t>
            </w:r>
            <w:r w:rsidR="00DF09E1">
              <w:rPr>
                <w:rFonts w:ascii="仿宋" w:eastAsia="仿宋" w:hAnsi="仿宋" w:cs="仿宋" w:hint="eastAsia"/>
                <w:sz w:val="24"/>
                <w:szCs w:val="24"/>
              </w:rPr>
              <w:t>7月底</w:t>
            </w:r>
          </w:p>
        </w:tc>
        <w:tc>
          <w:tcPr>
            <w:tcW w:w="992" w:type="dxa"/>
            <w:vAlign w:val="center"/>
          </w:tcPr>
          <w:p w:rsidR="00DF09E1" w:rsidRPr="002E0143" w:rsidRDefault="00CA5059" w:rsidP="00DF09E1">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DF09E1" w:rsidRPr="002E0143" w:rsidTr="00EC5C7D">
        <w:trPr>
          <w:trHeight w:val="227"/>
        </w:trPr>
        <w:tc>
          <w:tcPr>
            <w:tcW w:w="817" w:type="dxa"/>
            <w:vAlign w:val="center"/>
          </w:tcPr>
          <w:p w:rsidR="00DF09E1" w:rsidRDefault="00DF09E1"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4</w:t>
            </w:r>
          </w:p>
        </w:tc>
        <w:tc>
          <w:tcPr>
            <w:tcW w:w="1701" w:type="dxa"/>
            <w:vAlign w:val="center"/>
          </w:tcPr>
          <w:p w:rsidR="00DC66CE" w:rsidRDefault="00DF09E1" w:rsidP="00DF09E1">
            <w:pPr>
              <w:jc w:val="center"/>
              <w:rPr>
                <w:rFonts w:ascii="仿宋" w:eastAsia="仿宋" w:hAnsi="仿宋" w:cs="仿宋"/>
                <w:sz w:val="24"/>
                <w:szCs w:val="24"/>
              </w:rPr>
            </w:pPr>
            <w:r>
              <w:rPr>
                <w:rFonts w:ascii="仿宋" w:eastAsia="仿宋" w:hAnsi="仿宋" w:cs="仿宋" w:hint="eastAsia"/>
                <w:sz w:val="24"/>
                <w:szCs w:val="24"/>
              </w:rPr>
              <w:t>孔家堰村</w:t>
            </w:r>
          </w:p>
          <w:p w:rsidR="00DF09E1" w:rsidRDefault="00DF09E1" w:rsidP="00DF09E1">
            <w:pPr>
              <w:jc w:val="center"/>
              <w:rPr>
                <w:rFonts w:ascii="仿宋" w:eastAsia="仿宋" w:hAnsi="仿宋" w:cs="仿宋"/>
                <w:sz w:val="24"/>
                <w:szCs w:val="24"/>
              </w:rPr>
            </w:pPr>
            <w:proofErr w:type="gramStart"/>
            <w:r>
              <w:rPr>
                <w:rFonts w:ascii="仿宋" w:eastAsia="仿宋" w:hAnsi="仿宋" w:cs="仿宋" w:hint="eastAsia"/>
                <w:sz w:val="24"/>
                <w:szCs w:val="24"/>
              </w:rPr>
              <w:t>劝导站</w:t>
            </w:r>
            <w:proofErr w:type="gramEnd"/>
          </w:p>
        </w:tc>
        <w:tc>
          <w:tcPr>
            <w:tcW w:w="1701" w:type="dxa"/>
            <w:vAlign w:val="center"/>
          </w:tcPr>
          <w:p w:rsidR="00DF09E1" w:rsidRDefault="00DF09E1" w:rsidP="00DF09E1">
            <w:pPr>
              <w:snapToGrid w:val="0"/>
              <w:jc w:val="center"/>
              <w:rPr>
                <w:rFonts w:ascii="仿宋" w:eastAsia="仿宋" w:hAnsi="仿宋" w:cs="仿宋"/>
                <w:kern w:val="0"/>
                <w:sz w:val="24"/>
                <w:szCs w:val="24"/>
              </w:rPr>
            </w:pPr>
            <w:r>
              <w:rPr>
                <w:rFonts w:ascii="仿宋" w:eastAsia="仿宋" w:hAnsi="仿宋" w:cs="仿宋" w:hint="eastAsia"/>
                <w:sz w:val="24"/>
                <w:szCs w:val="24"/>
              </w:rPr>
              <w:t>“两站两员”建设</w:t>
            </w:r>
          </w:p>
        </w:tc>
        <w:tc>
          <w:tcPr>
            <w:tcW w:w="4536" w:type="dxa"/>
            <w:vAlign w:val="center"/>
          </w:tcPr>
          <w:p w:rsidR="00DF09E1" w:rsidRDefault="00DF09E1" w:rsidP="008C530D">
            <w:pPr>
              <w:snapToGrid w:val="0"/>
              <w:jc w:val="left"/>
              <w:rPr>
                <w:rFonts w:ascii="仿宋" w:eastAsia="仿宋" w:hAnsi="仿宋" w:cs="仿宋"/>
                <w:kern w:val="0"/>
                <w:sz w:val="24"/>
                <w:szCs w:val="24"/>
              </w:rPr>
            </w:pPr>
            <w:r>
              <w:rPr>
                <w:rFonts w:ascii="仿宋" w:eastAsia="仿宋" w:hAnsi="仿宋" w:cs="仿宋" w:hint="eastAsia"/>
                <w:sz w:val="24"/>
                <w:szCs w:val="24"/>
              </w:rPr>
              <w:t>在资金到位的情况下</w:t>
            </w:r>
            <w:r w:rsidR="008C530D">
              <w:rPr>
                <w:rFonts w:ascii="仿宋" w:eastAsia="仿宋" w:hAnsi="仿宋" w:cs="仿宋" w:hint="eastAsia"/>
                <w:sz w:val="24"/>
                <w:szCs w:val="24"/>
              </w:rPr>
              <w:t>，</w:t>
            </w:r>
            <w:r>
              <w:rPr>
                <w:rFonts w:ascii="仿宋" w:eastAsia="仿宋" w:hAnsi="仿宋" w:cs="仿宋" w:hint="eastAsia"/>
                <w:sz w:val="24"/>
                <w:szCs w:val="24"/>
              </w:rPr>
              <w:t>至今未有开始建设。</w:t>
            </w:r>
          </w:p>
        </w:tc>
        <w:tc>
          <w:tcPr>
            <w:tcW w:w="2126" w:type="dxa"/>
            <w:vAlign w:val="center"/>
          </w:tcPr>
          <w:p w:rsidR="00DF09E1" w:rsidRDefault="00DF09E1" w:rsidP="00DF09E1">
            <w:pPr>
              <w:jc w:val="center"/>
              <w:rPr>
                <w:rFonts w:ascii="仿宋" w:eastAsia="仿宋" w:hAnsi="仿宋" w:cs="仿宋"/>
                <w:sz w:val="24"/>
                <w:szCs w:val="24"/>
              </w:rPr>
            </w:pPr>
            <w:r>
              <w:rPr>
                <w:rFonts w:ascii="仿宋" w:eastAsia="仿宋" w:hAnsi="仿宋" w:cs="仿宋" w:hint="eastAsia"/>
                <w:sz w:val="24"/>
                <w:szCs w:val="24"/>
              </w:rPr>
              <w:t>横山双城办事处</w:t>
            </w:r>
          </w:p>
        </w:tc>
        <w:tc>
          <w:tcPr>
            <w:tcW w:w="1134" w:type="dxa"/>
            <w:vAlign w:val="center"/>
          </w:tcPr>
          <w:p w:rsidR="00DF09E1" w:rsidRDefault="00DF09E1" w:rsidP="00DF09E1">
            <w:pPr>
              <w:spacing w:line="320" w:lineRule="exact"/>
              <w:jc w:val="center"/>
              <w:rPr>
                <w:rFonts w:ascii="仿宋" w:eastAsia="仿宋" w:hAnsi="仿宋" w:cs="仿宋"/>
                <w:sz w:val="24"/>
                <w:szCs w:val="24"/>
              </w:rPr>
            </w:pPr>
            <w:r>
              <w:rPr>
                <w:rFonts w:ascii="仿宋" w:eastAsia="仿宋" w:hAnsi="仿宋" w:cs="仿宋" w:hint="eastAsia"/>
                <w:sz w:val="24"/>
                <w:szCs w:val="24"/>
              </w:rPr>
              <w:t>赵春荣</w:t>
            </w:r>
          </w:p>
        </w:tc>
        <w:tc>
          <w:tcPr>
            <w:tcW w:w="1985" w:type="dxa"/>
            <w:vAlign w:val="center"/>
          </w:tcPr>
          <w:p w:rsidR="00DF09E1" w:rsidRDefault="004E3436" w:rsidP="00DF09E1">
            <w:pPr>
              <w:jc w:val="center"/>
              <w:rPr>
                <w:rFonts w:ascii="仿宋" w:eastAsia="仿宋" w:hAnsi="仿宋" w:cs="仿宋"/>
                <w:sz w:val="24"/>
                <w:szCs w:val="24"/>
              </w:rPr>
            </w:pPr>
            <w:r>
              <w:rPr>
                <w:rFonts w:ascii="仿宋" w:eastAsia="仿宋" w:hAnsi="仿宋" w:cs="仿宋" w:hint="eastAsia"/>
                <w:sz w:val="24"/>
                <w:szCs w:val="24"/>
              </w:rPr>
              <w:t>2018年</w:t>
            </w:r>
            <w:r w:rsidR="00DF09E1">
              <w:rPr>
                <w:rFonts w:ascii="仿宋" w:eastAsia="仿宋" w:hAnsi="仿宋" w:cs="仿宋" w:hint="eastAsia"/>
                <w:sz w:val="24"/>
                <w:szCs w:val="24"/>
              </w:rPr>
              <w:t>8月底</w:t>
            </w:r>
          </w:p>
        </w:tc>
        <w:tc>
          <w:tcPr>
            <w:tcW w:w="992" w:type="dxa"/>
            <w:vAlign w:val="center"/>
          </w:tcPr>
          <w:p w:rsidR="00DF09E1" w:rsidRPr="002E0143" w:rsidRDefault="00CA5059" w:rsidP="00DF09E1">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227"/>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5</w:t>
            </w:r>
          </w:p>
        </w:tc>
        <w:tc>
          <w:tcPr>
            <w:tcW w:w="1701" w:type="dxa"/>
            <w:vAlign w:val="center"/>
          </w:tcPr>
          <w:p w:rsidR="00DC66CE"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神木县隆德矿业有限责任</w:t>
            </w:r>
          </w:p>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公司</w:t>
            </w:r>
          </w:p>
        </w:tc>
        <w:tc>
          <w:tcPr>
            <w:tcW w:w="1701" w:type="dxa"/>
            <w:vAlign w:val="center"/>
          </w:tcPr>
          <w:p w:rsidR="00DC66CE"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强排管路</w:t>
            </w:r>
          </w:p>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不合</w:t>
            </w:r>
            <w:proofErr w:type="gramStart"/>
            <w:r>
              <w:rPr>
                <w:rFonts w:ascii="仿宋" w:eastAsia="仿宋" w:hAnsi="仿宋" w:cs="仿宋" w:hint="eastAsia"/>
                <w:sz w:val="24"/>
                <w:szCs w:val="24"/>
              </w:rPr>
              <w:t>规</w:t>
            </w:r>
            <w:proofErr w:type="gramEnd"/>
          </w:p>
        </w:tc>
        <w:tc>
          <w:tcPr>
            <w:tcW w:w="4536" w:type="dxa"/>
            <w:vAlign w:val="center"/>
          </w:tcPr>
          <w:p w:rsidR="00CA5059" w:rsidRDefault="00CA5059" w:rsidP="00CA5059">
            <w:pPr>
              <w:spacing w:line="0" w:lineRule="atLeast"/>
              <w:jc w:val="left"/>
              <w:rPr>
                <w:rFonts w:ascii="仿宋" w:eastAsia="仿宋" w:hAnsi="仿宋" w:cs="仿宋"/>
                <w:sz w:val="24"/>
                <w:szCs w:val="24"/>
              </w:rPr>
            </w:pPr>
            <w:r>
              <w:rPr>
                <w:rFonts w:ascii="仿宋" w:eastAsia="仿宋" w:hAnsi="仿宋" w:cs="仿宋" w:hint="eastAsia"/>
                <w:sz w:val="24"/>
                <w:szCs w:val="24"/>
              </w:rPr>
              <w:t>2号中央水泵房强</w:t>
            </w:r>
            <w:proofErr w:type="gramStart"/>
            <w:r>
              <w:rPr>
                <w:rFonts w:ascii="仿宋" w:eastAsia="仿宋" w:hAnsi="仿宋" w:cs="仿宋" w:hint="eastAsia"/>
                <w:sz w:val="24"/>
                <w:szCs w:val="24"/>
              </w:rPr>
              <w:t>排管路</w:t>
            </w:r>
            <w:proofErr w:type="gramEnd"/>
            <w:r>
              <w:rPr>
                <w:rFonts w:ascii="仿宋" w:eastAsia="仿宋" w:hAnsi="仿宋" w:cs="仿宋" w:hint="eastAsia"/>
                <w:sz w:val="24"/>
                <w:szCs w:val="24"/>
              </w:rPr>
              <w:t>与排水管路共用。</w:t>
            </w:r>
          </w:p>
        </w:tc>
        <w:tc>
          <w:tcPr>
            <w:tcW w:w="2126"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神木县隆德矿业有限责任公司</w:t>
            </w:r>
          </w:p>
        </w:tc>
        <w:tc>
          <w:tcPr>
            <w:tcW w:w="1134" w:type="dxa"/>
            <w:vAlign w:val="center"/>
          </w:tcPr>
          <w:p w:rsidR="00CA5059" w:rsidRDefault="00CA5059" w:rsidP="00DC66CE">
            <w:pPr>
              <w:spacing w:line="0" w:lineRule="atLeast"/>
              <w:jc w:val="center"/>
              <w:rPr>
                <w:rFonts w:ascii="仿宋" w:eastAsia="仿宋" w:hAnsi="仿宋" w:cs="仿宋"/>
                <w:sz w:val="24"/>
                <w:szCs w:val="24"/>
              </w:rPr>
            </w:pPr>
            <w:r>
              <w:rPr>
                <w:rFonts w:ascii="仿宋" w:eastAsia="仿宋" w:hAnsi="仿宋" w:cs="仿宋" w:hint="eastAsia"/>
                <w:sz w:val="24"/>
                <w:szCs w:val="24"/>
              </w:rPr>
              <w:t>张勇</w:t>
            </w:r>
          </w:p>
        </w:tc>
        <w:tc>
          <w:tcPr>
            <w:tcW w:w="1985"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227"/>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6</w:t>
            </w:r>
          </w:p>
        </w:tc>
        <w:tc>
          <w:tcPr>
            <w:tcW w:w="1701"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神木县永兴乡梅庄煤矿</w:t>
            </w:r>
          </w:p>
        </w:tc>
        <w:tc>
          <w:tcPr>
            <w:tcW w:w="1701"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未严格执行“三同时”</w:t>
            </w:r>
          </w:p>
        </w:tc>
        <w:tc>
          <w:tcPr>
            <w:tcW w:w="4536" w:type="dxa"/>
            <w:vAlign w:val="center"/>
          </w:tcPr>
          <w:p w:rsidR="00CA5059" w:rsidRDefault="00CA5059" w:rsidP="00CA5059">
            <w:pPr>
              <w:spacing w:line="0" w:lineRule="atLeast"/>
              <w:jc w:val="left"/>
              <w:rPr>
                <w:rFonts w:ascii="仿宋" w:eastAsia="仿宋" w:hAnsi="仿宋" w:cs="仿宋"/>
                <w:sz w:val="24"/>
                <w:szCs w:val="24"/>
              </w:rPr>
            </w:pPr>
            <w:r>
              <w:rPr>
                <w:rFonts w:ascii="仿宋" w:eastAsia="仿宋" w:hAnsi="仿宋" w:cs="仿宋" w:hint="eastAsia"/>
                <w:sz w:val="24"/>
                <w:szCs w:val="24"/>
              </w:rPr>
              <w:t>采煤方法改造设计未经审批擅自布置综采工作面。</w:t>
            </w:r>
          </w:p>
        </w:tc>
        <w:tc>
          <w:tcPr>
            <w:tcW w:w="2126"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神木县永兴乡梅庄煤矿</w:t>
            </w:r>
          </w:p>
        </w:tc>
        <w:tc>
          <w:tcPr>
            <w:tcW w:w="1134" w:type="dxa"/>
            <w:vAlign w:val="center"/>
          </w:tcPr>
          <w:p w:rsidR="00CA5059" w:rsidRDefault="00CA5059" w:rsidP="00DC66CE">
            <w:pPr>
              <w:spacing w:line="0" w:lineRule="atLeast"/>
              <w:jc w:val="center"/>
              <w:rPr>
                <w:rFonts w:ascii="仿宋" w:eastAsia="仿宋" w:hAnsi="仿宋" w:cs="仿宋"/>
                <w:sz w:val="24"/>
                <w:szCs w:val="24"/>
              </w:rPr>
            </w:pPr>
            <w:r>
              <w:rPr>
                <w:rFonts w:ascii="仿宋" w:eastAsia="仿宋" w:hAnsi="仿宋" w:cs="仿宋" w:hint="eastAsia"/>
                <w:sz w:val="24"/>
                <w:szCs w:val="24"/>
              </w:rPr>
              <w:t>姚勇志</w:t>
            </w:r>
          </w:p>
        </w:tc>
        <w:tc>
          <w:tcPr>
            <w:tcW w:w="1985"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2018年7月底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227"/>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7</w:t>
            </w:r>
          </w:p>
        </w:tc>
        <w:tc>
          <w:tcPr>
            <w:tcW w:w="1701"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神木县永兴乡梅庄煤矿</w:t>
            </w:r>
          </w:p>
        </w:tc>
        <w:tc>
          <w:tcPr>
            <w:tcW w:w="1701" w:type="dxa"/>
            <w:vAlign w:val="center"/>
          </w:tcPr>
          <w:p w:rsidR="00DC66CE"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供电设施</w:t>
            </w:r>
          </w:p>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不完善</w:t>
            </w:r>
          </w:p>
        </w:tc>
        <w:tc>
          <w:tcPr>
            <w:tcW w:w="4536" w:type="dxa"/>
            <w:vAlign w:val="center"/>
          </w:tcPr>
          <w:p w:rsidR="00CA5059" w:rsidRDefault="00CA5059" w:rsidP="00DC66CE">
            <w:pPr>
              <w:spacing w:line="0" w:lineRule="atLeast"/>
              <w:jc w:val="left"/>
              <w:rPr>
                <w:rFonts w:ascii="仿宋" w:eastAsia="仿宋" w:hAnsi="仿宋" w:cs="仿宋"/>
                <w:sz w:val="24"/>
                <w:szCs w:val="24"/>
              </w:rPr>
            </w:pPr>
            <w:r>
              <w:rPr>
                <w:rFonts w:ascii="仿宋" w:eastAsia="仿宋" w:hAnsi="仿宋" w:cs="仿宋" w:hint="eastAsia"/>
                <w:sz w:val="24"/>
                <w:szCs w:val="24"/>
              </w:rPr>
              <w:t>空压机房单回路供电</w:t>
            </w:r>
            <w:r w:rsidR="00DC66CE">
              <w:rPr>
                <w:rFonts w:ascii="仿宋" w:eastAsia="仿宋" w:hAnsi="仿宋" w:cs="仿宋" w:hint="eastAsia"/>
                <w:sz w:val="24"/>
                <w:szCs w:val="24"/>
              </w:rPr>
              <w:t>；</w:t>
            </w:r>
            <w:proofErr w:type="gramStart"/>
            <w:r>
              <w:rPr>
                <w:rFonts w:ascii="仿宋" w:eastAsia="仿宋" w:hAnsi="仿宋" w:cs="仿宋" w:hint="eastAsia"/>
                <w:sz w:val="24"/>
                <w:szCs w:val="24"/>
              </w:rPr>
              <w:t>主通风机房双回路</w:t>
            </w:r>
            <w:proofErr w:type="gramEnd"/>
            <w:r>
              <w:rPr>
                <w:rFonts w:ascii="仿宋" w:eastAsia="仿宋" w:hAnsi="仿宋" w:cs="仿宋" w:hint="eastAsia"/>
                <w:sz w:val="24"/>
                <w:szCs w:val="24"/>
              </w:rPr>
              <w:t>380V电源未设独立的出线柜</w:t>
            </w:r>
            <w:r w:rsidR="00DC66CE">
              <w:rPr>
                <w:rFonts w:ascii="仿宋" w:eastAsia="仿宋" w:hAnsi="仿宋" w:cs="仿宋" w:hint="eastAsia"/>
                <w:sz w:val="24"/>
                <w:szCs w:val="24"/>
              </w:rPr>
              <w:t>；</w:t>
            </w:r>
            <w:r>
              <w:rPr>
                <w:rFonts w:ascii="仿宋" w:eastAsia="仿宋" w:hAnsi="仿宋" w:cs="仿宋" w:hint="eastAsia"/>
                <w:sz w:val="24"/>
                <w:szCs w:val="24"/>
              </w:rPr>
              <w:t>矿井供电系统图与实际情况不一致。</w:t>
            </w:r>
          </w:p>
        </w:tc>
        <w:tc>
          <w:tcPr>
            <w:tcW w:w="2126"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神木县永兴乡梅庄煤矿</w:t>
            </w:r>
          </w:p>
        </w:tc>
        <w:tc>
          <w:tcPr>
            <w:tcW w:w="1134" w:type="dxa"/>
            <w:vAlign w:val="center"/>
          </w:tcPr>
          <w:p w:rsidR="00CA5059" w:rsidRDefault="00CA5059" w:rsidP="00DC66CE">
            <w:pPr>
              <w:spacing w:line="0" w:lineRule="atLeast"/>
              <w:jc w:val="center"/>
              <w:rPr>
                <w:rFonts w:ascii="仿宋" w:eastAsia="仿宋" w:hAnsi="仿宋" w:cs="仿宋"/>
                <w:sz w:val="24"/>
                <w:szCs w:val="24"/>
              </w:rPr>
            </w:pPr>
            <w:r>
              <w:rPr>
                <w:rFonts w:ascii="仿宋" w:eastAsia="仿宋" w:hAnsi="仿宋" w:cs="仿宋" w:hint="eastAsia"/>
                <w:sz w:val="24"/>
                <w:szCs w:val="24"/>
              </w:rPr>
              <w:t>姚勇志</w:t>
            </w:r>
          </w:p>
        </w:tc>
        <w:tc>
          <w:tcPr>
            <w:tcW w:w="1985"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2018年7月底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650"/>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8</w:t>
            </w:r>
          </w:p>
        </w:tc>
        <w:tc>
          <w:tcPr>
            <w:tcW w:w="1701"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陕西中太能源投资有限公司朱家</w:t>
            </w:r>
            <w:proofErr w:type="gramStart"/>
            <w:r>
              <w:rPr>
                <w:rFonts w:ascii="仿宋" w:eastAsia="仿宋" w:hAnsi="仿宋" w:cs="仿宋" w:hint="eastAsia"/>
                <w:sz w:val="24"/>
                <w:szCs w:val="24"/>
              </w:rPr>
              <w:t>峁</w:t>
            </w:r>
            <w:proofErr w:type="gramEnd"/>
            <w:r>
              <w:rPr>
                <w:rFonts w:ascii="仿宋" w:eastAsia="仿宋" w:hAnsi="仿宋" w:cs="仿宋" w:hint="eastAsia"/>
                <w:sz w:val="24"/>
                <w:szCs w:val="24"/>
              </w:rPr>
              <w:t>煤矿</w:t>
            </w:r>
          </w:p>
        </w:tc>
        <w:tc>
          <w:tcPr>
            <w:tcW w:w="1701"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盘区变电所通风不合</w:t>
            </w:r>
            <w:proofErr w:type="gramStart"/>
            <w:r>
              <w:rPr>
                <w:rFonts w:ascii="仿宋" w:eastAsia="仿宋" w:hAnsi="仿宋" w:cs="仿宋" w:hint="eastAsia"/>
                <w:sz w:val="24"/>
                <w:szCs w:val="24"/>
              </w:rPr>
              <w:t>规</w:t>
            </w:r>
            <w:proofErr w:type="gramEnd"/>
          </w:p>
        </w:tc>
        <w:tc>
          <w:tcPr>
            <w:tcW w:w="4536" w:type="dxa"/>
            <w:vAlign w:val="center"/>
          </w:tcPr>
          <w:p w:rsidR="00CA5059" w:rsidRDefault="00CA5059" w:rsidP="00CA5059">
            <w:pPr>
              <w:spacing w:line="0" w:lineRule="atLeast"/>
              <w:jc w:val="left"/>
              <w:rPr>
                <w:rFonts w:ascii="仿宋" w:eastAsia="仿宋" w:hAnsi="仿宋" w:cs="仿宋"/>
                <w:sz w:val="24"/>
                <w:szCs w:val="24"/>
              </w:rPr>
            </w:pPr>
            <w:r>
              <w:rPr>
                <w:rFonts w:ascii="仿宋" w:eastAsia="仿宋" w:hAnsi="仿宋" w:cs="仿宋" w:hint="eastAsia"/>
                <w:sz w:val="24"/>
                <w:szCs w:val="24"/>
              </w:rPr>
              <w:t>三</w:t>
            </w:r>
            <w:proofErr w:type="gramStart"/>
            <w:r>
              <w:rPr>
                <w:rFonts w:ascii="仿宋" w:eastAsia="仿宋" w:hAnsi="仿宋" w:cs="仿宋" w:hint="eastAsia"/>
                <w:sz w:val="24"/>
                <w:szCs w:val="24"/>
              </w:rPr>
              <w:t>盘区盘区</w:t>
            </w:r>
            <w:proofErr w:type="gramEnd"/>
            <w:r>
              <w:rPr>
                <w:rFonts w:ascii="仿宋" w:eastAsia="仿宋" w:hAnsi="仿宋" w:cs="仿宋" w:hint="eastAsia"/>
                <w:sz w:val="24"/>
                <w:szCs w:val="24"/>
              </w:rPr>
              <w:t>变电所未实现独立通风。</w:t>
            </w:r>
          </w:p>
        </w:tc>
        <w:tc>
          <w:tcPr>
            <w:tcW w:w="2126"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陕西中太能源投资有限公司朱家</w:t>
            </w:r>
            <w:proofErr w:type="gramStart"/>
            <w:r>
              <w:rPr>
                <w:rFonts w:ascii="仿宋" w:eastAsia="仿宋" w:hAnsi="仿宋" w:cs="仿宋" w:hint="eastAsia"/>
                <w:sz w:val="24"/>
                <w:szCs w:val="24"/>
              </w:rPr>
              <w:t>峁</w:t>
            </w:r>
            <w:proofErr w:type="gramEnd"/>
            <w:r>
              <w:rPr>
                <w:rFonts w:ascii="仿宋" w:eastAsia="仿宋" w:hAnsi="仿宋" w:cs="仿宋" w:hint="eastAsia"/>
                <w:sz w:val="24"/>
                <w:szCs w:val="24"/>
              </w:rPr>
              <w:t>煤矿</w:t>
            </w:r>
          </w:p>
        </w:tc>
        <w:tc>
          <w:tcPr>
            <w:tcW w:w="1134" w:type="dxa"/>
            <w:vAlign w:val="center"/>
          </w:tcPr>
          <w:p w:rsidR="00CA5059" w:rsidRDefault="00CA5059" w:rsidP="00DC66CE">
            <w:pPr>
              <w:spacing w:line="0" w:lineRule="atLeast"/>
              <w:jc w:val="center"/>
              <w:rPr>
                <w:rFonts w:ascii="仿宋" w:eastAsia="仿宋" w:hAnsi="仿宋" w:cs="仿宋"/>
                <w:sz w:val="24"/>
                <w:szCs w:val="24"/>
              </w:rPr>
            </w:pPr>
            <w:r>
              <w:rPr>
                <w:rFonts w:ascii="仿宋" w:eastAsia="仿宋" w:hAnsi="仿宋" w:cs="仿宋" w:hint="eastAsia"/>
                <w:sz w:val="24"/>
                <w:szCs w:val="24"/>
              </w:rPr>
              <w:t>李运清</w:t>
            </w:r>
          </w:p>
        </w:tc>
        <w:tc>
          <w:tcPr>
            <w:tcW w:w="1985"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2018年7月底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1050"/>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lastRenderedPageBreak/>
              <w:t>9</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陕西中太能源投资有限公司朱家</w:t>
            </w:r>
            <w:proofErr w:type="gramStart"/>
            <w:r>
              <w:rPr>
                <w:rFonts w:ascii="仿宋" w:eastAsia="仿宋" w:hAnsi="仿宋" w:cs="仿宋" w:hint="eastAsia"/>
                <w:sz w:val="24"/>
                <w:szCs w:val="24"/>
              </w:rPr>
              <w:t>峁</w:t>
            </w:r>
            <w:proofErr w:type="gramEnd"/>
            <w:r>
              <w:rPr>
                <w:rFonts w:ascii="仿宋" w:eastAsia="仿宋" w:hAnsi="仿宋" w:cs="仿宋" w:hint="eastAsia"/>
                <w:sz w:val="24"/>
                <w:szCs w:val="24"/>
              </w:rPr>
              <w:t>煤矿</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井下未设置无轨胶轮车加油硐室</w:t>
            </w:r>
          </w:p>
        </w:tc>
        <w:tc>
          <w:tcPr>
            <w:tcW w:w="4536" w:type="dxa"/>
            <w:vAlign w:val="center"/>
          </w:tcPr>
          <w:p w:rsidR="00CA5059" w:rsidRDefault="00CA5059" w:rsidP="00CA5059">
            <w:pPr>
              <w:spacing w:line="300" w:lineRule="exact"/>
              <w:jc w:val="left"/>
              <w:rPr>
                <w:rFonts w:ascii="仿宋" w:eastAsia="仿宋" w:hAnsi="仿宋" w:cs="仿宋"/>
                <w:sz w:val="24"/>
                <w:szCs w:val="24"/>
              </w:rPr>
            </w:pPr>
            <w:r>
              <w:rPr>
                <w:rFonts w:ascii="仿宋" w:eastAsia="仿宋" w:hAnsi="仿宋" w:cs="仿宋" w:hint="eastAsia"/>
                <w:sz w:val="24"/>
                <w:szCs w:val="24"/>
              </w:rPr>
              <w:t>井下未设置无轨胶轮车加油硐室。</w:t>
            </w:r>
          </w:p>
        </w:tc>
        <w:tc>
          <w:tcPr>
            <w:tcW w:w="2126"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陕西中太能源投资有限公司朱家</w:t>
            </w:r>
            <w:proofErr w:type="gramStart"/>
            <w:r>
              <w:rPr>
                <w:rFonts w:ascii="仿宋" w:eastAsia="仿宋" w:hAnsi="仿宋" w:cs="仿宋" w:hint="eastAsia"/>
                <w:sz w:val="24"/>
                <w:szCs w:val="24"/>
              </w:rPr>
              <w:t>峁</w:t>
            </w:r>
            <w:proofErr w:type="gramEnd"/>
            <w:r>
              <w:rPr>
                <w:rFonts w:ascii="仿宋" w:eastAsia="仿宋" w:hAnsi="仿宋" w:cs="仿宋" w:hint="eastAsia"/>
                <w:sz w:val="24"/>
                <w:szCs w:val="24"/>
              </w:rPr>
              <w:t>煤矿</w:t>
            </w:r>
          </w:p>
        </w:tc>
        <w:tc>
          <w:tcPr>
            <w:tcW w:w="1134" w:type="dxa"/>
            <w:vAlign w:val="center"/>
          </w:tcPr>
          <w:p w:rsidR="00CA5059" w:rsidRDefault="00CA5059" w:rsidP="00DC66CE">
            <w:pPr>
              <w:spacing w:line="0" w:lineRule="atLeast"/>
              <w:jc w:val="center"/>
              <w:rPr>
                <w:rFonts w:ascii="仿宋" w:eastAsia="仿宋" w:hAnsi="仿宋" w:cs="仿宋"/>
                <w:sz w:val="24"/>
                <w:szCs w:val="24"/>
              </w:rPr>
            </w:pPr>
            <w:r>
              <w:rPr>
                <w:rFonts w:ascii="仿宋" w:eastAsia="仿宋" w:hAnsi="仿宋" w:cs="仿宋" w:hint="eastAsia"/>
                <w:sz w:val="24"/>
                <w:szCs w:val="24"/>
              </w:rPr>
              <w:t>李运清</w:t>
            </w:r>
          </w:p>
        </w:tc>
        <w:tc>
          <w:tcPr>
            <w:tcW w:w="1985"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227"/>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10</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陕西中太能源投资有限公司朱家</w:t>
            </w:r>
            <w:proofErr w:type="gramStart"/>
            <w:r>
              <w:rPr>
                <w:rFonts w:ascii="仿宋" w:eastAsia="仿宋" w:hAnsi="仿宋" w:cs="仿宋" w:hint="eastAsia"/>
                <w:sz w:val="24"/>
                <w:szCs w:val="24"/>
              </w:rPr>
              <w:t>峁</w:t>
            </w:r>
            <w:proofErr w:type="gramEnd"/>
            <w:r>
              <w:rPr>
                <w:rFonts w:ascii="仿宋" w:eastAsia="仿宋" w:hAnsi="仿宋" w:cs="仿宋" w:hint="eastAsia"/>
                <w:sz w:val="24"/>
                <w:szCs w:val="24"/>
              </w:rPr>
              <w:t>煤矿</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3301工作面局部有片帮</w:t>
            </w:r>
          </w:p>
        </w:tc>
        <w:tc>
          <w:tcPr>
            <w:tcW w:w="4536" w:type="dxa"/>
            <w:vAlign w:val="center"/>
          </w:tcPr>
          <w:p w:rsidR="00CA5059" w:rsidRDefault="00CA5059" w:rsidP="00CA5059">
            <w:pPr>
              <w:spacing w:line="300" w:lineRule="exact"/>
              <w:jc w:val="left"/>
              <w:rPr>
                <w:rFonts w:ascii="仿宋" w:eastAsia="仿宋" w:hAnsi="仿宋" w:cs="仿宋"/>
                <w:sz w:val="24"/>
                <w:szCs w:val="24"/>
              </w:rPr>
            </w:pPr>
            <w:r>
              <w:rPr>
                <w:rFonts w:ascii="仿宋" w:eastAsia="仿宋" w:hAnsi="仿宋" w:cs="仿宋" w:hint="eastAsia"/>
                <w:sz w:val="24"/>
                <w:szCs w:val="24"/>
              </w:rPr>
              <w:t>3301工作面局部有片帮，浮煤堆积，回风隅角一氧化碳传感器显示异常。</w:t>
            </w:r>
          </w:p>
        </w:tc>
        <w:tc>
          <w:tcPr>
            <w:tcW w:w="2126"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陕西中太能源投资有限公司朱家</w:t>
            </w:r>
            <w:proofErr w:type="gramStart"/>
            <w:r>
              <w:rPr>
                <w:rFonts w:ascii="仿宋" w:eastAsia="仿宋" w:hAnsi="仿宋" w:cs="仿宋" w:hint="eastAsia"/>
                <w:sz w:val="24"/>
                <w:szCs w:val="24"/>
              </w:rPr>
              <w:t>峁</w:t>
            </w:r>
            <w:proofErr w:type="gramEnd"/>
            <w:r>
              <w:rPr>
                <w:rFonts w:ascii="仿宋" w:eastAsia="仿宋" w:hAnsi="仿宋" w:cs="仿宋" w:hint="eastAsia"/>
                <w:sz w:val="24"/>
                <w:szCs w:val="24"/>
              </w:rPr>
              <w:t>煤矿</w:t>
            </w:r>
          </w:p>
        </w:tc>
        <w:tc>
          <w:tcPr>
            <w:tcW w:w="1134" w:type="dxa"/>
            <w:vAlign w:val="center"/>
          </w:tcPr>
          <w:p w:rsidR="00CA5059" w:rsidRDefault="00CA5059" w:rsidP="00DC66CE">
            <w:pPr>
              <w:spacing w:line="0" w:lineRule="atLeast"/>
              <w:jc w:val="center"/>
              <w:rPr>
                <w:rFonts w:ascii="仿宋" w:eastAsia="仿宋" w:hAnsi="仿宋" w:cs="仿宋"/>
                <w:sz w:val="24"/>
                <w:szCs w:val="24"/>
              </w:rPr>
            </w:pPr>
            <w:r>
              <w:rPr>
                <w:rFonts w:ascii="仿宋" w:eastAsia="仿宋" w:hAnsi="仿宋" w:cs="仿宋" w:hint="eastAsia"/>
                <w:sz w:val="24"/>
                <w:szCs w:val="24"/>
              </w:rPr>
              <w:t>李运清</w:t>
            </w:r>
          </w:p>
        </w:tc>
        <w:tc>
          <w:tcPr>
            <w:tcW w:w="1985"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487"/>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11</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榆阳区国土局</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水资源保护区与矿</w:t>
            </w:r>
            <w:proofErr w:type="gramStart"/>
            <w:r>
              <w:rPr>
                <w:rFonts w:ascii="仿宋" w:eastAsia="仿宋" w:hAnsi="仿宋" w:cs="仿宋" w:hint="eastAsia"/>
                <w:sz w:val="24"/>
                <w:szCs w:val="24"/>
              </w:rPr>
              <w:t>权重叠未解决</w:t>
            </w:r>
            <w:proofErr w:type="gramEnd"/>
          </w:p>
        </w:tc>
        <w:tc>
          <w:tcPr>
            <w:tcW w:w="4536" w:type="dxa"/>
            <w:vAlign w:val="center"/>
          </w:tcPr>
          <w:p w:rsidR="00CA5059" w:rsidRDefault="00CA5059" w:rsidP="00CA5059">
            <w:pPr>
              <w:spacing w:line="300" w:lineRule="exact"/>
              <w:jc w:val="left"/>
              <w:rPr>
                <w:rFonts w:ascii="仿宋" w:eastAsia="仿宋" w:hAnsi="仿宋" w:cs="仿宋"/>
                <w:sz w:val="24"/>
                <w:szCs w:val="24"/>
              </w:rPr>
            </w:pPr>
            <w:bookmarkStart w:id="0" w:name="OLE_LINK6"/>
            <w:r>
              <w:rPr>
                <w:rFonts w:ascii="仿宋" w:eastAsia="仿宋" w:hAnsi="仿宋" w:cs="仿宋" w:hint="eastAsia"/>
                <w:sz w:val="24"/>
                <w:szCs w:val="24"/>
              </w:rPr>
              <w:t>水资源保护</w:t>
            </w:r>
            <w:proofErr w:type="gramStart"/>
            <w:r>
              <w:rPr>
                <w:rFonts w:ascii="仿宋" w:eastAsia="仿宋" w:hAnsi="仿宋" w:cs="仿宋" w:hint="eastAsia"/>
                <w:sz w:val="24"/>
                <w:szCs w:val="24"/>
              </w:rPr>
              <w:t>区</w:t>
            </w:r>
            <w:bookmarkEnd w:id="0"/>
            <w:r>
              <w:rPr>
                <w:rFonts w:ascii="仿宋" w:eastAsia="仿宋" w:hAnsi="仿宋" w:cs="仿宋" w:hint="eastAsia"/>
                <w:sz w:val="24"/>
                <w:szCs w:val="24"/>
              </w:rPr>
              <w:t>划定</w:t>
            </w:r>
            <w:proofErr w:type="gramEnd"/>
            <w:r>
              <w:rPr>
                <w:rFonts w:ascii="仿宋" w:eastAsia="仿宋" w:hAnsi="仿宋" w:cs="仿宋" w:hint="eastAsia"/>
                <w:sz w:val="24"/>
                <w:szCs w:val="24"/>
              </w:rPr>
              <w:t>范围与煤矿采</w:t>
            </w:r>
            <w:bookmarkStart w:id="1" w:name="OLE_LINK7"/>
            <w:r>
              <w:rPr>
                <w:rFonts w:ascii="仿宋" w:eastAsia="仿宋" w:hAnsi="仿宋" w:cs="仿宋" w:hint="eastAsia"/>
                <w:sz w:val="24"/>
                <w:szCs w:val="24"/>
              </w:rPr>
              <w:t>矿权重叠</w:t>
            </w:r>
            <w:bookmarkEnd w:id="1"/>
            <w:r>
              <w:rPr>
                <w:rFonts w:ascii="仿宋" w:eastAsia="仿宋" w:hAnsi="仿宋" w:cs="仿宋" w:hint="eastAsia"/>
                <w:sz w:val="24"/>
                <w:szCs w:val="24"/>
              </w:rPr>
              <w:t>的问题目前未得到有效解决，导致相关煤矿企业不能办理或延期采矿许可证。</w:t>
            </w:r>
          </w:p>
        </w:tc>
        <w:tc>
          <w:tcPr>
            <w:tcW w:w="2126"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榆阳区国土局</w:t>
            </w:r>
          </w:p>
        </w:tc>
        <w:tc>
          <w:tcPr>
            <w:tcW w:w="1134" w:type="dxa"/>
            <w:vAlign w:val="center"/>
          </w:tcPr>
          <w:p w:rsidR="00CA5059" w:rsidRDefault="00CA5059" w:rsidP="00DC66CE">
            <w:pPr>
              <w:spacing w:line="0" w:lineRule="atLeast"/>
              <w:jc w:val="center"/>
              <w:rPr>
                <w:rFonts w:ascii="仿宋" w:eastAsia="仿宋" w:hAnsi="仿宋" w:cs="仿宋"/>
                <w:sz w:val="24"/>
                <w:szCs w:val="24"/>
              </w:rPr>
            </w:pPr>
            <w:r>
              <w:rPr>
                <w:rFonts w:ascii="仿宋" w:eastAsia="仿宋" w:hAnsi="仿宋" w:cs="仿宋" w:hint="eastAsia"/>
                <w:sz w:val="24"/>
                <w:szCs w:val="24"/>
              </w:rPr>
              <w:t>王开富</w:t>
            </w:r>
          </w:p>
        </w:tc>
        <w:tc>
          <w:tcPr>
            <w:tcW w:w="1985" w:type="dxa"/>
            <w:vAlign w:val="center"/>
          </w:tcPr>
          <w:p w:rsidR="00CA5059" w:rsidRDefault="00CA5059" w:rsidP="00CA5059">
            <w:pPr>
              <w:spacing w:line="0" w:lineRule="atLeast"/>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567"/>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12</w:t>
            </w:r>
          </w:p>
        </w:tc>
        <w:tc>
          <w:tcPr>
            <w:tcW w:w="1701" w:type="dxa"/>
            <w:vAlign w:val="center"/>
          </w:tcPr>
          <w:p w:rsidR="00CA5059" w:rsidRDefault="00CA5059" w:rsidP="00CA5059">
            <w:pPr>
              <w:widowControl/>
              <w:spacing w:line="300" w:lineRule="exact"/>
              <w:jc w:val="center"/>
              <w:rPr>
                <w:rFonts w:ascii="仿宋" w:eastAsia="仿宋" w:hAnsi="仿宋" w:cs="仿宋"/>
                <w:kern w:val="0"/>
                <w:sz w:val="24"/>
                <w:szCs w:val="24"/>
              </w:rPr>
            </w:pPr>
            <w:r>
              <w:rPr>
                <w:rFonts w:ascii="仿宋" w:eastAsia="仿宋" w:hAnsi="仿宋" w:cs="仿宋" w:hint="eastAsia"/>
                <w:sz w:val="24"/>
                <w:szCs w:val="24"/>
              </w:rPr>
              <w:t>榆林市郝家梁矿业投资有限公司</w:t>
            </w:r>
          </w:p>
        </w:tc>
        <w:tc>
          <w:tcPr>
            <w:tcW w:w="1701" w:type="dxa"/>
            <w:vAlign w:val="center"/>
          </w:tcPr>
          <w:p w:rsidR="00FC7071" w:rsidRDefault="00CA5059" w:rsidP="00CA5059">
            <w:pPr>
              <w:widowControl/>
              <w:spacing w:line="300" w:lineRule="exact"/>
              <w:jc w:val="center"/>
              <w:rPr>
                <w:rFonts w:ascii="仿宋" w:eastAsia="仿宋" w:hAnsi="仿宋" w:cs="仿宋"/>
                <w:sz w:val="24"/>
                <w:szCs w:val="24"/>
              </w:rPr>
            </w:pPr>
            <w:r>
              <w:rPr>
                <w:rFonts w:ascii="仿宋" w:eastAsia="仿宋" w:hAnsi="仿宋" w:cs="仿宋" w:hint="eastAsia"/>
                <w:sz w:val="24"/>
                <w:szCs w:val="24"/>
              </w:rPr>
              <w:t>压风系统</w:t>
            </w:r>
          </w:p>
          <w:p w:rsidR="00CA5059" w:rsidRDefault="00CA5059" w:rsidP="00CA5059">
            <w:pPr>
              <w:widowControl/>
              <w:spacing w:line="300" w:lineRule="exact"/>
              <w:jc w:val="center"/>
              <w:rPr>
                <w:rFonts w:ascii="仿宋" w:eastAsia="仿宋" w:hAnsi="仿宋" w:cs="仿宋"/>
                <w:kern w:val="0"/>
                <w:sz w:val="24"/>
                <w:szCs w:val="24"/>
              </w:rPr>
            </w:pPr>
            <w:r>
              <w:rPr>
                <w:rFonts w:ascii="仿宋" w:eastAsia="仿宋" w:hAnsi="仿宋" w:cs="仿宋" w:hint="eastAsia"/>
                <w:sz w:val="24"/>
                <w:szCs w:val="24"/>
              </w:rPr>
              <w:t>不正常</w:t>
            </w:r>
          </w:p>
        </w:tc>
        <w:tc>
          <w:tcPr>
            <w:tcW w:w="4536" w:type="dxa"/>
            <w:vAlign w:val="center"/>
          </w:tcPr>
          <w:p w:rsidR="00CA5059" w:rsidRDefault="00CA5059" w:rsidP="00CA5059">
            <w:pPr>
              <w:widowControl/>
              <w:spacing w:line="300" w:lineRule="exact"/>
              <w:jc w:val="left"/>
              <w:rPr>
                <w:rFonts w:ascii="仿宋" w:eastAsia="仿宋" w:hAnsi="仿宋" w:cs="仿宋"/>
                <w:kern w:val="0"/>
                <w:sz w:val="24"/>
                <w:szCs w:val="24"/>
              </w:rPr>
            </w:pPr>
            <w:r>
              <w:rPr>
                <w:rFonts w:ascii="仿宋" w:eastAsia="仿宋" w:hAnsi="仿宋" w:cs="仿宋" w:hint="eastAsia"/>
                <w:sz w:val="24"/>
                <w:szCs w:val="24"/>
              </w:rPr>
              <w:t>空压机未安装到位，压风自救系统不能正常运行。</w:t>
            </w:r>
          </w:p>
        </w:tc>
        <w:tc>
          <w:tcPr>
            <w:tcW w:w="2126" w:type="dxa"/>
            <w:vAlign w:val="center"/>
          </w:tcPr>
          <w:p w:rsidR="00CA5059" w:rsidRDefault="00CA5059" w:rsidP="00CA5059">
            <w:pPr>
              <w:widowControl/>
              <w:jc w:val="center"/>
              <w:rPr>
                <w:rFonts w:ascii="仿宋" w:eastAsia="仿宋" w:hAnsi="仿宋" w:cs="仿宋"/>
                <w:kern w:val="0"/>
                <w:sz w:val="24"/>
                <w:szCs w:val="24"/>
              </w:rPr>
            </w:pPr>
            <w:r>
              <w:rPr>
                <w:rFonts w:ascii="仿宋" w:eastAsia="仿宋" w:hAnsi="仿宋" w:cs="仿宋" w:hint="eastAsia"/>
                <w:sz w:val="24"/>
                <w:szCs w:val="24"/>
              </w:rPr>
              <w:t>榆林市郝家梁矿业投资有限公司</w:t>
            </w:r>
          </w:p>
        </w:tc>
        <w:tc>
          <w:tcPr>
            <w:tcW w:w="1134" w:type="dxa"/>
            <w:vAlign w:val="center"/>
          </w:tcPr>
          <w:p w:rsidR="00CA5059" w:rsidRDefault="00CA5059" w:rsidP="00DC66CE">
            <w:pPr>
              <w:widowControl/>
              <w:jc w:val="center"/>
              <w:rPr>
                <w:rFonts w:ascii="仿宋" w:eastAsia="仿宋" w:hAnsi="仿宋" w:cs="仿宋"/>
                <w:kern w:val="0"/>
                <w:sz w:val="24"/>
                <w:szCs w:val="24"/>
              </w:rPr>
            </w:pPr>
            <w:r>
              <w:rPr>
                <w:rFonts w:ascii="仿宋" w:eastAsia="仿宋" w:hAnsi="仿宋" w:cs="仿宋" w:hint="eastAsia"/>
                <w:sz w:val="24"/>
                <w:szCs w:val="24"/>
              </w:rPr>
              <w:t>王胜</w:t>
            </w:r>
          </w:p>
        </w:tc>
        <w:tc>
          <w:tcPr>
            <w:tcW w:w="1985" w:type="dxa"/>
            <w:vAlign w:val="center"/>
          </w:tcPr>
          <w:p w:rsidR="00CA5059" w:rsidRDefault="00CA5059" w:rsidP="00CA5059">
            <w:pPr>
              <w:widowControl/>
              <w:jc w:val="center"/>
              <w:rPr>
                <w:rFonts w:ascii="仿宋" w:eastAsia="仿宋" w:hAnsi="仿宋" w:cs="仿宋"/>
                <w:kern w:val="0"/>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227"/>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13</w:t>
            </w:r>
          </w:p>
        </w:tc>
        <w:tc>
          <w:tcPr>
            <w:tcW w:w="1701" w:type="dxa"/>
            <w:vAlign w:val="center"/>
          </w:tcPr>
          <w:p w:rsidR="00CA5059" w:rsidRDefault="00CA5059" w:rsidP="00CA5059">
            <w:pPr>
              <w:widowControl/>
              <w:spacing w:line="300" w:lineRule="exact"/>
              <w:jc w:val="center"/>
              <w:rPr>
                <w:rFonts w:ascii="仿宋" w:eastAsia="仿宋" w:hAnsi="仿宋" w:cs="仿宋"/>
                <w:kern w:val="0"/>
                <w:sz w:val="24"/>
                <w:szCs w:val="24"/>
              </w:rPr>
            </w:pPr>
            <w:r>
              <w:rPr>
                <w:rFonts w:ascii="仿宋" w:eastAsia="仿宋" w:hAnsi="仿宋" w:cs="仿宋" w:hint="eastAsia"/>
                <w:sz w:val="24"/>
                <w:szCs w:val="24"/>
              </w:rPr>
              <w:t>榆林市郝家梁矿业投资有限公司</w:t>
            </w:r>
          </w:p>
        </w:tc>
        <w:tc>
          <w:tcPr>
            <w:tcW w:w="1701" w:type="dxa"/>
            <w:vAlign w:val="center"/>
          </w:tcPr>
          <w:p w:rsidR="00CA5059" w:rsidRDefault="00CA5059" w:rsidP="00CA5059">
            <w:pPr>
              <w:widowControl/>
              <w:spacing w:line="300" w:lineRule="exact"/>
              <w:jc w:val="center"/>
              <w:rPr>
                <w:rFonts w:ascii="仿宋" w:eastAsia="仿宋" w:hAnsi="仿宋" w:cs="仿宋"/>
                <w:kern w:val="0"/>
                <w:sz w:val="24"/>
                <w:szCs w:val="24"/>
              </w:rPr>
            </w:pPr>
            <w:r>
              <w:rPr>
                <w:rFonts w:ascii="仿宋" w:eastAsia="仿宋" w:hAnsi="仿宋" w:cs="仿宋" w:hint="eastAsia"/>
                <w:sz w:val="24"/>
                <w:szCs w:val="24"/>
              </w:rPr>
              <w:t>变电站通讯系统未建成</w:t>
            </w:r>
          </w:p>
        </w:tc>
        <w:tc>
          <w:tcPr>
            <w:tcW w:w="4536" w:type="dxa"/>
            <w:vAlign w:val="center"/>
          </w:tcPr>
          <w:p w:rsidR="00CA5059" w:rsidRDefault="00CA5059" w:rsidP="00CA5059">
            <w:pPr>
              <w:widowControl/>
              <w:spacing w:line="300" w:lineRule="exact"/>
              <w:jc w:val="left"/>
              <w:rPr>
                <w:rFonts w:ascii="仿宋" w:eastAsia="仿宋" w:hAnsi="仿宋" w:cs="仿宋"/>
                <w:kern w:val="0"/>
                <w:sz w:val="24"/>
                <w:szCs w:val="24"/>
              </w:rPr>
            </w:pPr>
            <w:r>
              <w:rPr>
                <w:rFonts w:ascii="仿宋" w:eastAsia="仿宋" w:hAnsi="仿宋" w:cs="仿宋" w:hint="eastAsia"/>
                <w:sz w:val="24"/>
                <w:szCs w:val="24"/>
              </w:rPr>
              <w:t>35KV变电站电力调度通信系统未建成，未配备录音电话。</w:t>
            </w:r>
          </w:p>
        </w:tc>
        <w:tc>
          <w:tcPr>
            <w:tcW w:w="2126" w:type="dxa"/>
            <w:vAlign w:val="center"/>
          </w:tcPr>
          <w:p w:rsidR="00CA5059" w:rsidRDefault="00CA5059" w:rsidP="00CA5059">
            <w:pPr>
              <w:widowControl/>
              <w:jc w:val="center"/>
              <w:rPr>
                <w:rFonts w:ascii="仿宋" w:eastAsia="仿宋" w:hAnsi="仿宋" w:cs="仿宋"/>
                <w:kern w:val="0"/>
                <w:sz w:val="24"/>
                <w:szCs w:val="24"/>
              </w:rPr>
            </w:pPr>
            <w:r>
              <w:rPr>
                <w:rFonts w:ascii="仿宋" w:eastAsia="仿宋" w:hAnsi="仿宋" w:cs="仿宋" w:hint="eastAsia"/>
                <w:sz w:val="24"/>
                <w:szCs w:val="24"/>
              </w:rPr>
              <w:t>榆林市郝家梁矿业投资有限公司</w:t>
            </w:r>
          </w:p>
        </w:tc>
        <w:tc>
          <w:tcPr>
            <w:tcW w:w="1134" w:type="dxa"/>
            <w:vAlign w:val="center"/>
          </w:tcPr>
          <w:p w:rsidR="00CA5059" w:rsidRDefault="00FC7071" w:rsidP="00CA5059">
            <w:pPr>
              <w:widowControl/>
              <w:jc w:val="center"/>
              <w:rPr>
                <w:rFonts w:ascii="仿宋" w:eastAsia="仿宋" w:hAnsi="仿宋" w:cs="仿宋"/>
                <w:kern w:val="0"/>
                <w:sz w:val="24"/>
                <w:szCs w:val="24"/>
              </w:rPr>
            </w:pPr>
            <w:r>
              <w:rPr>
                <w:rFonts w:ascii="仿宋" w:eastAsia="仿宋" w:hAnsi="仿宋" w:cs="仿宋" w:hint="eastAsia"/>
                <w:sz w:val="24"/>
                <w:szCs w:val="24"/>
              </w:rPr>
              <w:t>王胜</w:t>
            </w:r>
          </w:p>
        </w:tc>
        <w:tc>
          <w:tcPr>
            <w:tcW w:w="1985" w:type="dxa"/>
            <w:vAlign w:val="center"/>
          </w:tcPr>
          <w:p w:rsidR="00CA5059" w:rsidRDefault="00CA5059" w:rsidP="00CA5059">
            <w:pPr>
              <w:widowControl/>
              <w:jc w:val="center"/>
              <w:rPr>
                <w:rFonts w:ascii="仿宋" w:eastAsia="仿宋" w:hAnsi="仿宋" w:cs="仿宋"/>
                <w:kern w:val="0"/>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FC7071">
        <w:trPr>
          <w:trHeight w:val="1059"/>
        </w:trPr>
        <w:tc>
          <w:tcPr>
            <w:tcW w:w="817"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14</w:t>
            </w:r>
          </w:p>
        </w:tc>
        <w:tc>
          <w:tcPr>
            <w:tcW w:w="1701" w:type="dxa"/>
            <w:vAlign w:val="center"/>
          </w:tcPr>
          <w:p w:rsidR="00CA5059" w:rsidRDefault="00CA5059" w:rsidP="00CA5059">
            <w:pPr>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榆林市</w:t>
            </w:r>
            <w:proofErr w:type="gramStart"/>
            <w:r>
              <w:rPr>
                <w:rFonts w:ascii="仿宋" w:eastAsia="仿宋" w:hAnsi="仿宋" w:cs="仿宋" w:hint="eastAsia"/>
                <w:kern w:val="0"/>
                <w:sz w:val="24"/>
                <w:szCs w:val="24"/>
              </w:rPr>
              <w:t>天效隆鑫</w:t>
            </w:r>
            <w:proofErr w:type="gramEnd"/>
            <w:r>
              <w:rPr>
                <w:rFonts w:ascii="仿宋" w:eastAsia="仿宋" w:hAnsi="仿宋" w:cs="仿宋" w:hint="eastAsia"/>
                <w:kern w:val="0"/>
                <w:sz w:val="24"/>
                <w:szCs w:val="24"/>
              </w:rPr>
              <w:t>化工有限公司第一分公司</w:t>
            </w:r>
          </w:p>
        </w:tc>
        <w:tc>
          <w:tcPr>
            <w:tcW w:w="1701" w:type="dxa"/>
            <w:vAlign w:val="center"/>
          </w:tcPr>
          <w:p w:rsidR="00CA5059" w:rsidRDefault="00CA5059" w:rsidP="00CA5059">
            <w:pPr>
              <w:widowControl/>
              <w:spacing w:line="300" w:lineRule="exact"/>
              <w:jc w:val="center"/>
              <w:rPr>
                <w:rFonts w:ascii="仿宋" w:eastAsia="仿宋" w:hAnsi="仿宋" w:cs="仿宋"/>
                <w:kern w:val="0"/>
                <w:sz w:val="24"/>
                <w:szCs w:val="24"/>
              </w:rPr>
            </w:pPr>
            <w:r>
              <w:rPr>
                <w:rFonts w:ascii="仿宋" w:eastAsia="仿宋" w:hAnsi="仿宋" w:cs="仿宋" w:hint="eastAsia"/>
                <w:kern w:val="0"/>
                <w:sz w:val="24"/>
                <w:szCs w:val="24"/>
              </w:rPr>
              <w:t>压力表、安全阀未定期检验</w:t>
            </w:r>
          </w:p>
        </w:tc>
        <w:tc>
          <w:tcPr>
            <w:tcW w:w="4536" w:type="dxa"/>
            <w:vAlign w:val="center"/>
          </w:tcPr>
          <w:p w:rsidR="00CA5059" w:rsidRDefault="00CA5059" w:rsidP="00CA5059">
            <w:pPr>
              <w:widowControl/>
              <w:spacing w:line="300" w:lineRule="exact"/>
              <w:jc w:val="left"/>
              <w:rPr>
                <w:rFonts w:ascii="仿宋" w:eastAsia="仿宋" w:hAnsi="仿宋" w:cs="仿宋"/>
                <w:kern w:val="0"/>
                <w:sz w:val="24"/>
                <w:szCs w:val="24"/>
              </w:rPr>
            </w:pPr>
            <w:r>
              <w:rPr>
                <w:rFonts w:ascii="仿宋" w:eastAsia="仿宋" w:hAnsi="仿宋" w:cs="仿宋" w:hint="eastAsia"/>
                <w:kern w:val="0"/>
                <w:sz w:val="24"/>
                <w:szCs w:val="24"/>
              </w:rPr>
              <w:t>压力表、安全阀未定期检验。</w:t>
            </w:r>
          </w:p>
        </w:tc>
        <w:tc>
          <w:tcPr>
            <w:tcW w:w="2126" w:type="dxa"/>
            <w:vAlign w:val="center"/>
          </w:tcPr>
          <w:p w:rsidR="00CA5059" w:rsidRPr="00FC7071" w:rsidRDefault="00CA5059" w:rsidP="00FC7071">
            <w:pPr>
              <w:spacing w:line="300" w:lineRule="exact"/>
              <w:jc w:val="center"/>
              <w:rPr>
                <w:rFonts w:ascii="仿宋" w:eastAsia="仿宋" w:hAnsi="仿宋" w:cs="仿宋"/>
                <w:sz w:val="24"/>
                <w:szCs w:val="24"/>
              </w:rPr>
            </w:pPr>
            <w:r>
              <w:rPr>
                <w:rFonts w:ascii="仿宋" w:eastAsia="仿宋" w:hAnsi="仿宋" w:cs="仿宋" w:hint="eastAsia"/>
                <w:kern w:val="0"/>
                <w:sz w:val="24"/>
                <w:szCs w:val="24"/>
              </w:rPr>
              <w:t>榆林市</w:t>
            </w:r>
            <w:proofErr w:type="gramStart"/>
            <w:r>
              <w:rPr>
                <w:rFonts w:ascii="仿宋" w:eastAsia="仿宋" w:hAnsi="仿宋" w:cs="仿宋" w:hint="eastAsia"/>
                <w:kern w:val="0"/>
                <w:sz w:val="24"/>
                <w:szCs w:val="24"/>
              </w:rPr>
              <w:t>天效隆鑫</w:t>
            </w:r>
            <w:proofErr w:type="gramEnd"/>
            <w:r>
              <w:rPr>
                <w:rFonts w:ascii="仿宋" w:eastAsia="仿宋" w:hAnsi="仿宋" w:cs="仿宋" w:hint="eastAsia"/>
                <w:kern w:val="0"/>
                <w:sz w:val="24"/>
                <w:szCs w:val="24"/>
              </w:rPr>
              <w:t>化工有限公司第一分公司</w:t>
            </w:r>
          </w:p>
        </w:tc>
        <w:tc>
          <w:tcPr>
            <w:tcW w:w="1134" w:type="dxa"/>
            <w:vAlign w:val="center"/>
          </w:tcPr>
          <w:p w:rsidR="00CA5059" w:rsidRDefault="00CA5059" w:rsidP="00CA5059">
            <w:pPr>
              <w:widowControl/>
              <w:jc w:val="center"/>
              <w:rPr>
                <w:rFonts w:ascii="仿宋" w:eastAsia="仿宋" w:hAnsi="仿宋" w:cs="仿宋"/>
                <w:kern w:val="0"/>
                <w:sz w:val="24"/>
                <w:szCs w:val="24"/>
              </w:rPr>
            </w:pPr>
            <w:r>
              <w:rPr>
                <w:rFonts w:ascii="仿宋" w:eastAsia="仿宋" w:hAnsi="仿宋" w:cs="仿宋" w:hint="eastAsia"/>
                <w:kern w:val="0"/>
                <w:sz w:val="24"/>
                <w:szCs w:val="24"/>
              </w:rPr>
              <w:t>王小平</w:t>
            </w:r>
          </w:p>
        </w:tc>
        <w:tc>
          <w:tcPr>
            <w:tcW w:w="1985" w:type="dxa"/>
            <w:vAlign w:val="center"/>
          </w:tcPr>
          <w:p w:rsidR="00CA5059" w:rsidRDefault="00CA5059" w:rsidP="00CA5059">
            <w:pPr>
              <w:widowControl/>
              <w:jc w:val="center"/>
              <w:rPr>
                <w:rFonts w:ascii="仿宋" w:eastAsia="仿宋" w:hAnsi="仿宋" w:cs="仿宋"/>
                <w:kern w:val="0"/>
                <w:sz w:val="24"/>
                <w:szCs w:val="24"/>
              </w:rPr>
            </w:pPr>
            <w:r>
              <w:rPr>
                <w:rFonts w:ascii="仿宋" w:eastAsia="仿宋" w:hAnsi="仿宋" w:cs="仿宋" w:hint="eastAsia"/>
                <w:sz w:val="24"/>
                <w:szCs w:val="24"/>
              </w:rPr>
              <w:t>2018年</w:t>
            </w:r>
            <w:r>
              <w:rPr>
                <w:rFonts w:ascii="仿宋" w:eastAsia="仿宋" w:hAnsi="仿宋" w:cs="仿宋" w:hint="eastAsia"/>
                <w:kern w:val="0"/>
                <w:sz w:val="24"/>
                <w:szCs w:val="24"/>
              </w:rPr>
              <w:t>10月底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804"/>
        </w:trPr>
        <w:tc>
          <w:tcPr>
            <w:tcW w:w="817" w:type="dxa"/>
            <w:vAlign w:val="center"/>
          </w:tcPr>
          <w:p w:rsidR="00CA5059" w:rsidRDefault="00CA5059" w:rsidP="005B5FB6">
            <w:pPr>
              <w:spacing w:line="320" w:lineRule="exact"/>
              <w:jc w:val="center"/>
              <w:rPr>
                <w:rFonts w:ascii="仿宋" w:eastAsia="仿宋" w:hAnsi="仿宋" w:cs="仿宋"/>
                <w:sz w:val="24"/>
                <w:szCs w:val="24"/>
              </w:rPr>
            </w:pPr>
            <w:r>
              <w:rPr>
                <w:rFonts w:ascii="仿宋" w:eastAsia="仿宋" w:hAnsi="仿宋" w:cs="仿宋" w:hint="eastAsia"/>
                <w:sz w:val="24"/>
                <w:szCs w:val="24"/>
              </w:rPr>
              <w:t>1</w:t>
            </w:r>
            <w:r w:rsidR="005B5FB6">
              <w:rPr>
                <w:rFonts w:ascii="仿宋" w:eastAsia="仿宋" w:hAnsi="仿宋" w:cs="仿宋" w:hint="eastAsia"/>
                <w:sz w:val="24"/>
                <w:szCs w:val="24"/>
              </w:rPr>
              <w:t>5</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变电所</w:t>
            </w:r>
          </w:p>
          <w:p w:rsidR="00CA5059" w:rsidRDefault="00CA5059" w:rsidP="00CA5059">
            <w:pPr>
              <w:spacing w:line="300" w:lineRule="exact"/>
              <w:jc w:val="center"/>
              <w:rPr>
                <w:rFonts w:ascii="仿宋" w:eastAsia="仿宋" w:hAnsi="仿宋" w:cs="仿宋"/>
                <w:kern w:val="0"/>
                <w:sz w:val="24"/>
                <w:szCs w:val="24"/>
              </w:rPr>
            </w:pPr>
            <w:r>
              <w:rPr>
                <w:rFonts w:ascii="仿宋" w:eastAsia="仿宋" w:hAnsi="仿宋" w:cs="仿宋" w:hint="eastAsia"/>
                <w:sz w:val="24"/>
                <w:szCs w:val="24"/>
              </w:rPr>
              <w:t>开关柜不合</w:t>
            </w:r>
            <w:proofErr w:type="gramStart"/>
            <w:r>
              <w:rPr>
                <w:rFonts w:ascii="仿宋" w:eastAsia="仿宋" w:hAnsi="仿宋" w:cs="仿宋" w:hint="eastAsia"/>
                <w:sz w:val="24"/>
                <w:szCs w:val="24"/>
              </w:rPr>
              <w:t>规</w:t>
            </w:r>
            <w:proofErr w:type="gramEnd"/>
          </w:p>
        </w:tc>
        <w:tc>
          <w:tcPr>
            <w:tcW w:w="4536" w:type="dxa"/>
            <w:vAlign w:val="center"/>
          </w:tcPr>
          <w:p w:rsidR="00CA5059" w:rsidRDefault="00CA5059" w:rsidP="00CA5059">
            <w:pPr>
              <w:spacing w:line="300" w:lineRule="exact"/>
              <w:jc w:val="left"/>
              <w:rPr>
                <w:rFonts w:ascii="仿宋" w:eastAsia="仿宋" w:hAnsi="仿宋" w:cs="仿宋"/>
                <w:kern w:val="0"/>
                <w:sz w:val="24"/>
                <w:szCs w:val="24"/>
              </w:rPr>
            </w:pPr>
            <w:r>
              <w:rPr>
                <w:rFonts w:ascii="仿宋" w:eastAsia="仿宋" w:hAnsi="仿宋" w:cs="仿宋" w:hint="eastAsia"/>
                <w:sz w:val="24"/>
                <w:szCs w:val="24"/>
              </w:rPr>
              <w:t>中央变电所直接向3101综放工作面供电，采用矿用一般型开关柜，不符合2018年1月1日实施的“煤矿井下供配电设计规范”（GB/T50417-2017）第6.2.8条有关规定。</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訾</w:t>
            </w:r>
            <w:proofErr w:type="gramEnd"/>
            <w:r>
              <w:rPr>
                <w:rFonts w:ascii="仿宋" w:eastAsia="仿宋" w:hAnsi="仿宋" w:cs="仿宋" w:hint="eastAsia"/>
                <w:sz w:val="24"/>
                <w:szCs w:val="24"/>
              </w:rPr>
              <w:t>怀光</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2018年10月底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5B5FB6">
        <w:trPr>
          <w:trHeight w:val="908"/>
        </w:trPr>
        <w:tc>
          <w:tcPr>
            <w:tcW w:w="817" w:type="dxa"/>
            <w:vAlign w:val="center"/>
          </w:tcPr>
          <w:p w:rsidR="00CA5059" w:rsidRDefault="00CA5059" w:rsidP="005B5FB6">
            <w:pPr>
              <w:spacing w:line="320" w:lineRule="exact"/>
              <w:jc w:val="center"/>
              <w:rPr>
                <w:rFonts w:ascii="仿宋" w:eastAsia="仿宋" w:hAnsi="仿宋" w:cs="仿宋"/>
                <w:sz w:val="24"/>
                <w:szCs w:val="24"/>
              </w:rPr>
            </w:pPr>
            <w:r>
              <w:rPr>
                <w:rFonts w:ascii="仿宋" w:eastAsia="仿宋" w:hAnsi="仿宋" w:cs="仿宋" w:hint="eastAsia"/>
                <w:sz w:val="24"/>
                <w:szCs w:val="24"/>
              </w:rPr>
              <w:t>1</w:t>
            </w:r>
            <w:r w:rsidR="005B5FB6">
              <w:rPr>
                <w:rFonts w:ascii="仿宋" w:eastAsia="仿宋" w:hAnsi="仿宋" w:cs="仿宋" w:hint="eastAsia"/>
                <w:sz w:val="24"/>
                <w:szCs w:val="24"/>
              </w:rPr>
              <w:t>6</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701" w:type="dxa"/>
            <w:vAlign w:val="center"/>
          </w:tcPr>
          <w:p w:rsidR="00CA5059" w:rsidRDefault="00CA5059" w:rsidP="00CA5059">
            <w:pPr>
              <w:spacing w:line="300" w:lineRule="exact"/>
              <w:jc w:val="center"/>
              <w:rPr>
                <w:rFonts w:ascii="仿宋" w:eastAsia="仿宋" w:hAnsi="仿宋" w:cs="仿宋"/>
                <w:sz w:val="24"/>
                <w:szCs w:val="24"/>
              </w:rPr>
            </w:pPr>
            <w:r>
              <w:rPr>
                <w:rFonts w:ascii="仿宋" w:eastAsia="仿宋" w:hAnsi="仿宋" w:cs="仿宋" w:hint="eastAsia"/>
                <w:sz w:val="24"/>
                <w:szCs w:val="24"/>
              </w:rPr>
              <w:t>采掘接续</w:t>
            </w:r>
          </w:p>
          <w:p w:rsidR="00CA5059" w:rsidRDefault="00CA5059" w:rsidP="00CA5059">
            <w:pPr>
              <w:spacing w:line="300" w:lineRule="exact"/>
              <w:jc w:val="center"/>
              <w:rPr>
                <w:rFonts w:ascii="仿宋" w:eastAsia="仿宋" w:hAnsi="仿宋" w:cs="仿宋"/>
                <w:kern w:val="0"/>
                <w:sz w:val="24"/>
                <w:szCs w:val="24"/>
              </w:rPr>
            </w:pPr>
            <w:r>
              <w:rPr>
                <w:rFonts w:ascii="仿宋" w:eastAsia="仿宋" w:hAnsi="仿宋" w:cs="仿宋" w:hint="eastAsia"/>
                <w:sz w:val="24"/>
                <w:szCs w:val="24"/>
              </w:rPr>
              <w:t>不合</w:t>
            </w:r>
            <w:proofErr w:type="gramStart"/>
            <w:r>
              <w:rPr>
                <w:rFonts w:ascii="仿宋" w:eastAsia="仿宋" w:hAnsi="仿宋" w:cs="仿宋" w:hint="eastAsia"/>
                <w:sz w:val="24"/>
                <w:szCs w:val="24"/>
              </w:rPr>
              <w:t>规</w:t>
            </w:r>
            <w:proofErr w:type="gramEnd"/>
          </w:p>
        </w:tc>
        <w:tc>
          <w:tcPr>
            <w:tcW w:w="4536" w:type="dxa"/>
            <w:vAlign w:val="center"/>
          </w:tcPr>
          <w:p w:rsidR="00CA5059" w:rsidRDefault="00CA5059" w:rsidP="00CA5059">
            <w:pPr>
              <w:spacing w:line="300" w:lineRule="exact"/>
              <w:jc w:val="left"/>
              <w:rPr>
                <w:rFonts w:ascii="仿宋" w:eastAsia="仿宋" w:hAnsi="仿宋" w:cs="仿宋"/>
                <w:kern w:val="0"/>
                <w:sz w:val="24"/>
                <w:szCs w:val="24"/>
              </w:rPr>
            </w:pPr>
            <w:r>
              <w:rPr>
                <w:rFonts w:ascii="仿宋" w:eastAsia="仿宋" w:hAnsi="仿宋" w:cs="仿宋" w:hint="eastAsia"/>
                <w:sz w:val="24"/>
                <w:szCs w:val="24"/>
              </w:rPr>
              <w:t>矿井</w:t>
            </w:r>
            <w:proofErr w:type="gramStart"/>
            <w:r>
              <w:rPr>
                <w:rFonts w:ascii="仿宋" w:eastAsia="仿宋" w:hAnsi="仿宋" w:cs="仿宋" w:hint="eastAsia"/>
                <w:sz w:val="24"/>
                <w:szCs w:val="24"/>
              </w:rPr>
              <w:t>目前首采</w:t>
            </w:r>
            <w:proofErr w:type="gramEnd"/>
            <w:r>
              <w:rPr>
                <w:rFonts w:ascii="仿宋" w:eastAsia="仿宋" w:hAnsi="仿宋" w:cs="仿宋" w:hint="eastAsia"/>
                <w:sz w:val="24"/>
                <w:szCs w:val="24"/>
              </w:rPr>
              <w:t>盘区31盘区南翼尚未回采，已开始进行32盘区工作面顺槽掘进，工作面接续与批准的初步设计不一致。</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訾</w:t>
            </w:r>
            <w:proofErr w:type="gramEnd"/>
            <w:r>
              <w:rPr>
                <w:rFonts w:ascii="仿宋" w:eastAsia="仿宋" w:hAnsi="仿宋" w:cs="仿宋" w:hint="eastAsia"/>
                <w:sz w:val="24"/>
                <w:szCs w:val="24"/>
              </w:rPr>
              <w:t>怀光</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2018年10月底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695"/>
        </w:trPr>
        <w:tc>
          <w:tcPr>
            <w:tcW w:w="817" w:type="dxa"/>
            <w:vAlign w:val="center"/>
          </w:tcPr>
          <w:p w:rsidR="00CA5059" w:rsidRDefault="00CA5059" w:rsidP="005B5FB6">
            <w:pPr>
              <w:spacing w:line="320" w:lineRule="exact"/>
              <w:jc w:val="center"/>
              <w:rPr>
                <w:rFonts w:ascii="仿宋" w:eastAsia="仿宋" w:hAnsi="仿宋" w:cs="仿宋"/>
                <w:sz w:val="24"/>
                <w:szCs w:val="24"/>
              </w:rPr>
            </w:pPr>
            <w:r>
              <w:rPr>
                <w:rFonts w:ascii="仿宋" w:eastAsia="仿宋" w:hAnsi="仿宋" w:cs="仿宋" w:hint="eastAsia"/>
                <w:sz w:val="24"/>
                <w:szCs w:val="24"/>
              </w:rPr>
              <w:t>1</w:t>
            </w:r>
            <w:r w:rsidR="005B5FB6">
              <w:rPr>
                <w:rFonts w:ascii="仿宋" w:eastAsia="仿宋" w:hAnsi="仿宋" w:cs="仿宋" w:hint="eastAsia"/>
                <w:sz w:val="24"/>
                <w:szCs w:val="24"/>
              </w:rPr>
              <w:t>7</w:t>
            </w:r>
          </w:p>
        </w:tc>
        <w:tc>
          <w:tcPr>
            <w:tcW w:w="1701"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701" w:type="dxa"/>
            <w:vAlign w:val="center"/>
          </w:tcPr>
          <w:p w:rsidR="00CA5059" w:rsidRDefault="00CA5059" w:rsidP="00CA5059">
            <w:pPr>
              <w:spacing w:line="360" w:lineRule="exact"/>
              <w:jc w:val="center"/>
              <w:rPr>
                <w:rFonts w:ascii="仿宋" w:eastAsia="仿宋" w:hAnsi="仿宋" w:cs="仿宋"/>
                <w:sz w:val="24"/>
                <w:szCs w:val="24"/>
              </w:rPr>
            </w:pPr>
            <w:r>
              <w:rPr>
                <w:rFonts w:ascii="仿宋" w:eastAsia="仿宋" w:hAnsi="仿宋" w:cs="仿宋" w:hint="eastAsia"/>
                <w:sz w:val="24"/>
                <w:szCs w:val="24"/>
              </w:rPr>
              <w:t>防灭火措施</w:t>
            </w:r>
          </w:p>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不到位</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工作面灌浆方法与防灭火专项设计不一致。</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訾</w:t>
            </w:r>
            <w:proofErr w:type="gramEnd"/>
            <w:r>
              <w:rPr>
                <w:rFonts w:ascii="仿宋" w:eastAsia="仿宋" w:hAnsi="仿宋" w:cs="仿宋" w:hint="eastAsia"/>
                <w:sz w:val="24"/>
                <w:szCs w:val="24"/>
              </w:rPr>
              <w:t>怀光</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2018年10月底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227"/>
        </w:trPr>
        <w:tc>
          <w:tcPr>
            <w:tcW w:w="817" w:type="dxa"/>
            <w:vAlign w:val="center"/>
          </w:tcPr>
          <w:p w:rsidR="00CA5059" w:rsidRDefault="00CA5059" w:rsidP="005B5FB6">
            <w:pPr>
              <w:spacing w:line="320" w:lineRule="exact"/>
              <w:jc w:val="center"/>
              <w:rPr>
                <w:rFonts w:ascii="仿宋" w:eastAsia="仿宋" w:hAnsi="仿宋" w:cs="仿宋"/>
                <w:sz w:val="24"/>
                <w:szCs w:val="24"/>
              </w:rPr>
            </w:pPr>
            <w:r>
              <w:rPr>
                <w:rFonts w:ascii="仿宋" w:eastAsia="仿宋" w:hAnsi="仿宋" w:cs="仿宋" w:hint="eastAsia"/>
                <w:sz w:val="24"/>
                <w:szCs w:val="24"/>
              </w:rPr>
              <w:lastRenderedPageBreak/>
              <w:t>1</w:t>
            </w:r>
            <w:r w:rsidR="005B5FB6">
              <w:rPr>
                <w:rFonts w:ascii="仿宋" w:eastAsia="仿宋" w:hAnsi="仿宋" w:cs="仿宋" w:hint="eastAsia"/>
                <w:sz w:val="24"/>
                <w:szCs w:val="24"/>
              </w:rPr>
              <w:t>8</w:t>
            </w:r>
          </w:p>
        </w:tc>
        <w:tc>
          <w:tcPr>
            <w:tcW w:w="1701"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701" w:type="dxa"/>
            <w:vAlign w:val="center"/>
          </w:tcPr>
          <w:p w:rsidR="00CA5059" w:rsidRDefault="00CA5059" w:rsidP="00CA5059">
            <w:pPr>
              <w:spacing w:line="360" w:lineRule="exact"/>
              <w:jc w:val="center"/>
              <w:rPr>
                <w:rFonts w:ascii="仿宋" w:eastAsia="仿宋" w:hAnsi="仿宋" w:cs="仿宋"/>
                <w:sz w:val="24"/>
                <w:szCs w:val="24"/>
              </w:rPr>
            </w:pPr>
            <w:r>
              <w:rPr>
                <w:rFonts w:ascii="仿宋" w:eastAsia="仿宋" w:hAnsi="仿宋" w:cs="仿宋" w:hint="eastAsia"/>
                <w:sz w:val="24"/>
                <w:szCs w:val="24"/>
              </w:rPr>
              <w:t>积水抽排</w:t>
            </w:r>
          </w:p>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不及时</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盘区变电所回风通道积水严重。</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訾</w:t>
            </w:r>
            <w:proofErr w:type="gramEnd"/>
            <w:r>
              <w:rPr>
                <w:rFonts w:ascii="仿宋" w:eastAsia="仿宋" w:hAnsi="仿宋" w:cs="仿宋" w:hint="eastAsia"/>
                <w:sz w:val="24"/>
                <w:szCs w:val="24"/>
              </w:rPr>
              <w:t>怀光</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2018年10月底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833"/>
        </w:trPr>
        <w:tc>
          <w:tcPr>
            <w:tcW w:w="817" w:type="dxa"/>
            <w:vAlign w:val="center"/>
          </w:tcPr>
          <w:p w:rsidR="00CA5059" w:rsidRDefault="005B5FB6"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19</w:t>
            </w:r>
          </w:p>
        </w:tc>
        <w:tc>
          <w:tcPr>
            <w:tcW w:w="1701"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图纸不全</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主通风机房无反风操作系统图。</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榆林市神树畔矿业投资有限公司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訾</w:t>
            </w:r>
            <w:proofErr w:type="gramEnd"/>
            <w:r>
              <w:rPr>
                <w:rFonts w:ascii="仿宋" w:eastAsia="仿宋" w:hAnsi="仿宋" w:cs="仿宋" w:hint="eastAsia"/>
                <w:sz w:val="24"/>
                <w:szCs w:val="24"/>
              </w:rPr>
              <w:t>怀光</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2018年10月底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227"/>
        </w:trPr>
        <w:tc>
          <w:tcPr>
            <w:tcW w:w="817" w:type="dxa"/>
            <w:vAlign w:val="center"/>
          </w:tcPr>
          <w:p w:rsidR="00CA5059" w:rsidRDefault="00CA5059" w:rsidP="00895E08">
            <w:pPr>
              <w:spacing w:line="320" w:lineRule="exact"/>
              <w:jc w:val="center"/>
              <w:rPr>
                <w:rFonts w:ascii="仿宋" w:eastAsia="仿宋" w:hAnsi="仿宋" w:cs="仿宋"/>
                <w:sz w:val="24"/>
                <w:szCs w:val="24"/>
              </w:rPr>
            </w:pPr>
            <w:r>
              <w:rPr>
                <w:rFonts w:ascii="仿宋" w:eastAsia="仿宋" w:hAnsi="仿宋" w:cs="仿宋" w:hint="eastAsia"/>
                <w:sz w:val="24"/>
                <w:szCs w:val="24"/>
              </w:rPr>
              <w:t>2</w:t>
            </w:r>
            <w:r w:rsidR="00895E08">
              <w:rPr>
                <w:rFonts w:ascii="仿宋" w:eastAsia="仿宋" w:hAnsi="仿宋" w:cs="仿宋" w:hint="eastAsia"/>
                <w:sz w:val="24"/>
                <w:szCs w:val="24"/>
              </w:rPr>
              <w:t>0</w:t>
            </w:r>
          </w:p>
        </w:tc>
        <w:tc>
          <w:tcPr>
            <w:tcW w:w="1701"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陕西未来能源化工有限公司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安全设施设备未按规范要求设置</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净化车间检修作业工艺处理不到位。</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陕西未来能源化工有限公司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孙起文</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2018年9月底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760"/>
        </w:trPr>
        <w:tc>
          <w:tcPr>
            <w:tcW w:w="817" w:type="dxa"/>
            <w:vAlign w:val="center"/>
          </w:tcPr>
          <w:p w:rsidR="00CA5059" w:rsidRDefault="00CA5059" w:rsidP="00895E08">
            <w:pPr>
              <w:spacing w:line="320" w:lineRule="exact"/>
              <w:jc w:val="center"/>
              <w:rPr>
                <w:rFonts w:ascii="仿宋" w:eastAsia="仿宋" w:hAnsi="仿宋" w:cs="仿宋"/>
                <w:sz w:val="24"/>
                <w:szCs w:val="24"/>
              </w:rPr>
            </w:pPr>
            <w:r>
              <w:rPr>
                <w:rFonts w:ascii="仿宋" w:eastAsia="仿宋" w:hAnsi="仿宋" w:cs="仿宋" w:hint="eastAsia"/>
                <w:sz w:val="24"/>
                <w:szCs w:val="24"/>
              </w:rPr>
              <w:t>2</w:t>
            </w:r>
            <w:r w:rsidR="00895E08">
              <w:rPr>
                <w:rFonts w:ascii="仿宋" w:eastAsia="仿宋" w:hAnsi="仿宋" w:cs="仿宋" w:hint="eastAsia"/>
                <w:sz w:val="24"/>
                <w:szCs w:val="24"/>
              </w:rPr>
              <w:t>1</w:t>
            </w:r>
          </w:p>
        </w:tc>
        <w:tc>
          <w:tcPr>
            <w:tcW w:w="1701"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陕西未来能源化工有限公司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安全设施设备未按规范要求设置</w:t>
            </w:r>
          </w:p>
        </w:tc>
        <w:tc>
          <w:tcPr>
            <w:tcW w:w="4536" w:type="dxa"/>
            <w:vAlign w:val="center"/>
          </w:tcPr>
          <w:p w:rsidR="00CA5059" w:rsidRDefault="00CA5059" w:rsidP="00CA5059">
            <w:pPr>
              <w:spacing w:line="300" w:lineRule="exact"/>
              <w:jc w:val="left"/>
              <w:rPr>
                <w:rFonts w:ascii="仿宋" w:eastAsia="仿宋" w:hAnsi="仿宋" w:cs="仿宋"/>
                <w:kern w:val="0"/>
                <w:sz w:val="24"/>
                <w:szCs w:val="24"/>
              </w:rPr>
            </w:pPr>
            <w:r>
              <w:rPr>
                <w:rFonts w:ascii="仿宋" w:eastAsia="仿宋" w:hAnsi="仿宋" w:cs="仿宋" w:hint="eastAsia"/>
                <w:sz w:val="24"/>
                <w:szCs w:val="24"/>
              </w:rPr>
              <w:t>中控室呼吸器配置不切合实际，岗位人员使用不熟练。</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陕西未来能源化工有限公司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孙起文</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556"/>
        </w:trPr>
        <w:tc>
          <w:tcPr>
            <w:tcW w:w="817" w:type="dxa"/>
            <w:vAlign w:val="center"/>
          </w:tcPr>
          <w:p w:rsidR="00CA5059" w:rsidRDefault="00CA5059" w:rsidP="00895E08">
            <w:pPr>
              <w:spacing w:line="320" w:lineRule="exact"/>
              <w:jc w:val="center"/>
              <w:rPr>
                <w:rFonts w:ascii="仿宋" w:eastAsia="仿宋" w:hAnsi="仿宋" w:cs="仿宋"/>
                <w:sz w:val="24"/>
                <w:szCs w:val="24"/>
              </w:rPr>
            </w:pPr>
            <w:r>
              <w:rPr>
                <w:rFonts w:ascii="仿宋" w:eastAsia="仿宋" w:hAnsi="仿宋" w:cs="仿宋" w:hint="eastAsia"/>
                <w:sz w:val="24"/>
                <w:szCs w:val="24"/>
              </w:rPr>
              <w:t>2</w:t>
            </w:r>
            <w:r w:rsidR="00895E08">
              <w:rPr>
                <w:rFonts w:ascii="仿宋" w:eastAsia="仿宋" w:hAnsi="仿宋" w:cs="仿宋" w:hint="eastAsia"/>
                <w:sz w:val="24"/>
                <w:szCs w:val="24"/>
              </w:rPr>
              <w:t>2</w:t>
            </w:r>
          </w:p>
        </w:tc>
        <w:tc>
          <w:tcPr>
            <w:tcW w:w="1701"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主通风机</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主通风机在线监测系统显示矿井负压（～860Pa）与水柱计读数（～470Pa）差异较大。</w:t>
            </w:r>
          </w:p>
        </w:tc>
        <w:tc>
          <w:tcPr>
            <w:tcW w:w="2126"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卜起枝</w:t>
            </w:r>
            <w:proofErr w:type="gramEnd"/>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600"/>
        </w:trPr>
        <w:tc>
          <w:tcPr>
            <w:tcW w:w="817" w:type="dxa"/>
            <w:vAlign w:val="center"/>
          </w:tcPr>
          <w:p w:rsidR="00CA5059" w:rsidRDefault="00CA5059" w:rsidP="00895E08">
            <w:pPr>
              <w:spacing w:line="320" w:lineRule="exact"/>
              <w:jc w:val="center"/>
              <w:rPr>
                <w:rFonts w:ascii="仿宋" w:eastAsia="仿宋" w:hAnsi="仿宋" w:cs="仿宋"/>
                <w:sz w:val="24"/>
                <w:szCs w:val="24"/>
              </w:rPr>
            </w:pPr>
            <w:r>
              <w:rPr>
                <w:rFonts w:ascii="仿宋" w:eastAsia="仿宋" w:hAnsi="仿宋" w:cs="仿宋" w:hint="eastAsia"/>
                <w:sz w:val="24"/>
                <w:szCs w:val="24"/>
              </w:rPr>
              <w:t>2</w:t>
            </w:r>
            <w:r w:rsidR="00895E08">
              <w:rPr>
                <w:rFonts w:ascii="仿宋" w:eastAsia="仿宋" w:hAnsi="仿宋" w:cs="仿宋" w:hint="eastAsia"/>
                <w:sz w:val="24"/>
                <w:szCs w:val="24"/>
              </w:rPr>
              <w:t>3</w:t>
            </w:r>
          </w:p>
        </w:tc>
        <w:tc>
          <w:tcPr>
            <w:tcW w:w="1701"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无风电闭锁试验记录</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未见风电闭锁试验记录和局部通风机切换记录。</w:t>
            </w:r>
          </w:p>
        </w:tc>
        <w:tc>
          <w:tcPr>
            <w:tcW w:w="2126"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卜起枝</w:t>
            </w:r>
            <w:proofErr w:type="gramEnd"/>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726"/>
        </w:trPr>
        <w:tc>
          <w:tcPr>
            <w:tcW w:w="817" w:type="dxa"/>
            <w:vAlign w:val="center"/>
          </w:tcPr>
          <w:p w:rsidR="00CA5059" w:rsidRDefault="00CA5059" w:rsidP="00895E08">
            <w:pPr>
              <w:spacing w:line="320" w:lineRule="exact"/>
              <w:jc w:val="center"/>
              <w:rPr>
                <w:rFonts w:ascii="仿宋" w:eastAsia="仿宋" w:hAnsi="仿宋" w:cs="仿宋"/>
                <w:sz w:val="24"/>
                <w:szCs w:val="24"/>
              </w:rPr>
            </w:pPr>
            <w:r>
              <w:rPr>
                <w:rFonts w:ascii="仿宋" w:eastAsia="仿宋" w:hAnsi="仿宋" w:cs="仿宋" w:hint="eastAsia"/>
                <w:sz w:val="24"/>
                <w:szCs w:val="24"/>
              </w:rPr>
              <w:t>2</w:t>
            </w:r>
            <w:r w:rsidR="00895E08">
              <w:rPr>
                <w:rFonts w:ascii="仿宋" w:eastAsia="仿宋" w:hAnsi="仿宋" w:cs="仿宋" w:hint="eastAsia"/>
                <w:sz w:val="24"/>
                <w:szCs w:val="24"/>
              </w:rPr>
              <w:t>4</w:t>
            </w:r>
          </w:p>
        </w:tc>
        <w:tc>
          <w:tcPr>
            <w:tcW w:w="1701"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甲烷传感器未按规定在安装地点标校</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甲烷传感器未按规定在安装地点标校。</w:t>
            </w:r>
          </w:p>
        </w:tc>
        <w:tc>
          <w:tcPr>
            <w:tcW w:w="2126"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卜起枝</w:t>
            </w:r>
            <w:proofErr w:type="gramEnd"/>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632"/>
        </w:trPr>
        <w:tc>
          <w:tcPr>
            <w:tcW w:w="817" w:type="dxa"/>
            <w:vAlign w:val="center"/>
          </w:tcPr>
          <w:p w:rsidR="00CA5059" w:rsidRDefault="00CA5059" w:rsidP="00895E08">
            <w:pPr>
              <w:spacing w:line="320" w:lineRule="exact"/>
              <w:jc w:val="center"/>
              <w:rPr>
                <w:rFonts w:ascii="仿宋" w:eastAsia="仿宋" w:hAnsi="仿宋" w:cs="仿宋"/>
                <w:sz w:val="24"/>
                <w:szCs w:val="24"/>
              </w:rPr>
            </w:pPr>
            <w:r>
              <w:rPr>
                <w:rFonts w:ascii="仿宋" w:eastAsia="仿宋" w:hAnsi="仿宋" w:cs="仿宋" w:hint="eastAsia"/>
                <w:sz w:val="24"/>
                <w:szCs w:val="24"/>
              </w:rPr>
              <w:t>2</w:t>
            </w:r>
            <w:r w:rsidR="00895E08">
              <w:rPr>
                <w:rFonts w:ascii="仿宋" w:eastAsia="仿宋" w:hAnsi="仿宋" w:cs="仿宋" w:hint="eastAsia"/>
                <w:sz w:val="24"/>
                <w:szCs w:val="24"/>
              </w:rPr>
              <w:t>5</w:t>
            </w:r>
          </w:p>
        </w:tc>
        <w:tc>
          <w:tcPr>
            <w:tcW w:w="1701"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煤矿井下供配电设计不规范</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中央变电所直接向采掘工作面供电，采用矿用一般型开关柜，不符合2018年1月1日实施的“煤矿井下供配电设计规范”（GB/T50417-2017）第6.2.8条有关规定。</w:t>
            </w:r>
          </w:p>
        </w:tc>
        <w:tc>
          <w:tcPr>
            <w:tcW w:w="2126" w:type="dxa"/>
            <w:vAlign w:val="center"/>
          </w:tcPr>
          <w:p w:rsidR="00CA5059" w:rsidRPr="00303FB4" w:rsidRDefault="00CA5059" w:rsidP="00CA5059">
            <w:pPr>
              <w:jc w:val="center"/>
              <w:rPr>
                <w:rFonts w:ascii="仿宋" w:eastAsia="仿宋" w:hAnsi="仿宋" w:cs="仿宋"/>
                <w:b/>
                <w:bCs/>
                <w:sz w:val="24"/>
                <w:szCs w:val="24"/>
              </w:rPr>
            </w:pPr>
            <w:r>
              <w:rPr>
                <w:rFonts w:ascii="仿宋" w:eastAsia="仿宋" w:hAnsi="仿宋" w:cs="仿宋" w:hint="eastAsia"/>
                <w:sz w:val="24"/>
                <w:szCs w:val="24"/>
              </w:rPr>
              <w:t>横山县张家</w:t>
            </w:r>
            <w:proofErr w:type="gramStart"/>
            <w:r>
              <w:rPr>
                <w:rFonts w:ascii="仿宋" w:eastAsia="仿宋" w:hAnsi="仿宋" w:cs="仿宋" w:hint="eastAsia"/>
                <w:sz w:val="24"/>
                <w:szCs w:val="24"/>
              </w:rPr>
              <w:t>洼</w:t>
            </w:r>
            <w:proofErr w:type="gramEnd"/>
            <w:r>
              <w:rPr>
                <w:rFonts w:ascii="仿宋" w:eastAsia="仿宋" w:hAnsi="仿宋" w:cs="仿宋" w:hint="eastAsia"/>
                <w:sz w:val="24"/>
                <w:szCs w:val="24"/>
              </w:rPr>
              <w:t>煤炭实业有限责任公司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proofErr w:type="gramStart"/>
            <w:r>
              <w:rPr>
                <w:rFonts w:ascii="仿宋" w:eastAsia="仿宋" w:hAnsi="仿宋" w:cs="仿宋" w:hint="eastAsia"/>
                <w:sz w:val="24"/>
                <w:szCs w:val="24"/>
              </w:rPr>
              <w:t>卜起枝</w:t>
            </w:r>
            <w:proofErr w:type="gramEnd"/>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2018年10月底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843"/>
        </w:trPr>
        <w:tc>
          <w:tcPr>
            <w:tcW w:w="817" w:type="dxa"/>
            <w:vAlign w:val="center"/>
          </w:tcPr>
          <w:p w:rsidR="00CA5059" w:rsidRDefault="00CA5059" w:rsidP="00895E08">
            <w:pPr>
              <w:spacing w:line="320" w:lineRule="exact"/>
              <w:jc w:val="center"/>
              <w:rPr>
                <w:rFonts w:ascii="仿宋" w:eastAsia="仿宋" w:hAnsi="仿宋" w:cs="仿宋"/>
                <w:sz w:val="24"/>
                <w:szCs w:val="24"/>
              </w:rPr>
            </w:pPr>
            <w:r>
              <w:rPr>
                <w:rFonts w:ascii="仿宋" w:eastAsia="仿宋" w:hAnsi="仿宋" w:cs="仿宋" w:hint="eastAsia"/>
                <w:sz w:val="24"/>
                <w:szCs w:val="24"/>
              </w:rPr>
              <w:t>2</w:t>
            </w:r>
            <w:r w:rsidR="00895E08">
              <w:rPr>
                <w:rFonts w:ascii="仿宋" w:eastAsia="仿宋" w:hAnsi="仿宋" w:cs="仿宋" w:hint="eastAsia"/>
                <w:sz w:val="24"/>
                <w:szCs w:val="24"/>
              </w:rPr>
              <w:t>6</w:t>
            </w:r>
          </w:p>
        </w:tc>
        <w:tc>
          <w:tcPr>
            <w:tcW w:w="1701" w:type="dxa"/>
            <w:vAlign w:val="center"/>
          </w:tcPr>
          <w:p w:rsidR="003E0CD5" w:rsidRDefault="00CA5059" w:rsidP="00CA5059">
            <w:pPr>
              <w:jc w:val="center"/>
              <w:rPr>
                <w:rFonts w:ascii="仿宋" w:eastAsia="仿宋" w:hAnsi="仿宋" w:cs="仿宋"/>
                <w:kern w:val="0"/>
                <w:sz w:val="24"/>
                <w:szCs w:val="24"/>
              </w:rPr>
            </w:pPr>
            <w:proofErr w:type="gramStart"/>
            <w:r>
              <w:rPr>
                <w:rFonts w:ascii="仿宋" w:eastAsia="仿宋" w:hAnsi="仿宋" w:cs="仿宋" w:hint="eastAsia"/>
                <w:kern w:val="0"/>
                <w:sz w:val="24"/>
                <w:szCs w:val="24"/>
              </w:rPr>
              <w:t>横山区宏</w:t>
            </w:r>
            <w:proofErr w:type="gramEnd"/>
            <w:r>
              <w:rPr>
                <w:rFonts w:ascii="仿宋" w:eastAsia="仿宋" w:hAnsi="仿宋" w:cs="仿宋" w:hint="eastAsia"/>
                <w:kern w:val="0"/>
                <w:sz w:val="24"/>
                <w:szCs w:val="24"/>
              </w:rPr>
              <w:t>盛</w:t>
            </w:r>
          </w:p>
          <w:p w:rsidR="00CA5059" w:rsidRDefault="00CA5059" w:rsidP="00CA5059">
            <w:pPr>
              <w:jc w:val="center"/>
              <w:rPr>
                <w:rFonts w:ascii="仿宋" w:eastAsia="仿宋" w:hAnsi="仿宋" w:cs="仿宋"/>
                <w:sz w:val="24"/>
                <w:szCs w:val="24"/>
              </w:rPr>
            </w:pPr>
            <w:r>
              <w:rPr>
                <w:rFonts w:ascii="仿宋" w:eastAsia="仿宋" w:hAnsi="仿宋" w:cs="仿宋" w:hint="eastAsia"/>
                <w:kern w:val="0"/>
                <w:sz w:val="24"/>
                <w:szCs w:val="24"/>
              </w:rPr>
              <w:t>加油站</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安全设施设备未按规范要求设置</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kern w:val="0"/>
                <w:sz w:val="24"/>
                <w:szCs w:val="24"/>
              </w:rPr>
              <w:t>加油机棚和库区均存在非防爆电器和照明设施。</w:t>
            </w:r>
          </w:p>
        </w:tc>
        <w:tc>
          <w:tcPr>
            <w:tcW w:w="2126" w:type="dxa"/>
            <w:vAlign w:val="center"/>
          </w:tcPr>
          <w:p w:rsidR="003E0CD5" w:rsidRDefault="00CA5059" w:rsidP="00CA5059">
            <w:pPr>
              <w:jc w:val="center"/>
              <w:rPr>
                <w:rFonts w:ascii="仿宋" w:eastAsia="仿宋" w:hAnsi="仿宋" w:cs="仿宋"/>
                <w:kern w:val="0"/>
                <w:sz w:val="24"/>
                <w:szCs w:val="24"/>
              </w:rPr>
            </w:pPr>
            <w:proofErr w:type="gramStart"/>
            <w:r>
              <w:rPr>
                <w:rFonts w:ascii="仿宋" w:eastAsia="仿宋" w:hAnsi="仿宋" w:cs="仿宋" w:hint="eastAsia"/>
                <w:kern w:val="0"/>
                <w:sz w:val="24"/>
                <w:szCs w:val="24"/>
              </w:rPr>
              <w:t>横山区宏</w:t>
            </w:r>
            <w:proofErr w:type="gramEnd"/>
            <w:r>
              <w:rPr>
                <w:rFonts w:ascii="仿宋" w:eastAsia="仿宋" w:hAnsi="仿宋" w:cs="仿宋" w:hint="eastAsia"/>
                <w:kern w:val="0"/>
                <w:sz w:val="24"/>
                <w:szCs w:val="24"/>
              </w:rPr>
              <w:t>盛</w:t>
            </w:r>
          </w:p>
          <w:p w:rsidR="00CA5059" w:rsidRDefault="00CA5059" w:rsidP="00CA5059">
            <w:pPr>
              <w:jc w:val="center"/>
              <w:rPr>
                <w:rFonts w:ascii="仿宋" w:eastAsia="仿宋" w:hAnsi="仿宋" w:cs="仿宋"/>
                <w:sz w:val="24"/>
                <w:szCs w:val="24"/>
              </w:rPr>
            </w:pPr>
            <w:r>
              <w:rPr>
                <w:rFonts w:ascii="仿宋" w:eastAsia="仿宋" w:hAnsi="仿宋" w:cs="仿宋" w:hint="eastAsia"/>
                <w:kern w:val="0"/>
                <w:sz w:val="24"/>
                <w:szCs w:val="24"/>
              </w:rPr>
              <w:t>加油站</w:t>
            </w:r>
          </w:p>
        </w:tc>
        <w:tc>
          <w:tcPr>
            <w:tcW w:w="1134"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韩明祥</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r w:rsidR="00CA5059" w:rsidRPr="002E0143" w:rsidTr="00EC5C7D">
        <w:trPr>
          <w:trHeight w:val="677"/>
        </w:trPr>
        <w:tc>
          <w:tcPr>
            <w:tcW w:w="817" w:type="dxa"/>
            <w:vAlign w:val="center"/>
          </w:tcPr>
          <w:p w:rsidR="00CA5059" w:rsidRDefault="008C5C7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lastRenderedPageBreak/>
              <w:t>27</w:t>
            </w:r>
          </w:p>
        </w:tc>
        <w:tc>
          <w:tcPr>
            <w:tcW w:w="1701"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榆林市恒泰汽车运输集团横山通达运输分公司</w:t>
            </w:r>
          </w:p>
        </w:tc>
        <w:tc>
          <w:tcPr>
            <w:tcW w:w="1701" w:type="dxa"/>
            <w:vAlign w:val="center"/>
          </w:tcPr>
          <w:p w:rsidR="00CA5059" w:rsidRDefault="00CA5059" w:rsidP="00CA5059">
            <w:pPr>
              <w:spacing w:line="0" w:lineRule="atLeast"/>
              <w:jc w:val="center"/>
              <w:rPr>
                <w:rFonts w:ascii="仿宋" w:eastAsia="仿宋" w:hAnsi="仿宋" w:cs="仿宋"/>
                <w:kern w:val="0"/>
                <w:sz w:val="24"/>
                <w:szCs w:val="24"/>
              </w:rPr>
            </w:pPr>
            <w:r>
              <w:rPr>
                <w:rFonts w:ascii="仿宋" w:eastAsia="仿宋" w:hAnsi="仿宋" w:cs="仿宋" w:hint="eastAsia"/>
                <w:sz w:val="24"/>
                <w:szCs w:val="24"/>
              </w:rPr>
              <w:t>消防器材</w:t>
            </w:r>
          </w:p>
        </w:tc>
        <w:tc>
          <w:tcPr>
            <w:tcW w:w="4536" w:type="dxa"/>
            <w:vAlign w:val="center"/>
          </w:tcPr>
          <w:p w:rsidR="00CA5059" w:rsidRDefault="00CA5059" w:rsidP="00CA5059">
            <w:pPr>
              <w:spacing w:line="0" w:lineRule="atLeast"/>
              <w:jc w:val="left"/>
              <w:rPr>
                <w:rFonts w:ascii="仿宋" w:eastAsia="仿宋" w:hAnsi="仿宋" w:cs="仿宋"/>
                <w:kern w:val="0"/>
                <w:sz w:val="24"/>
                <w:szCs w:val="24"/>
              </w:rPr>
            </w:pPr>
            <w:r>
              <w:rPr>
                <w:rFonts w:ascii="仿宋" w:eastAsia="仿宋" w:hAnsi="仿宋" w:cs="仿宋" w:hint="eastAsia"/>
                <w:sz w:val="24"/>
                <w:szCs w:val="24"/>
              </w:rPr>
              <w:t>未有明显放置消防器材和设立醒目的放置消防器材的指示牌。</w:t>
            </w:r>
          </w:p>
        </w:tc>
        <w:tc>
          <w:tcPr>
            <w:tcW w:w="2126"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榆林市恒泰汽车运输集团横山通达运输分公司</w:t>
            </w:r>
          </w:p>
        </w:tc>
        <w:tc>
          <w:tcPr>
            <w:tcW w:w="1134" w:type="dxa"/>
            <w:vAlign w:val="center"/>
          </w:tcPr>
          <w:p w:rsidR="00CA5059" w:rsidRDefault="00CA5059" w:rsidP="00CA5059">
            <w:pPr>
              <w:spacing w:line="320" w:lineRule="exact"/>
              <w:jc w:val="center"/>
              <w:rPr>
                <w:rFonts w:ascii="仿宋" w:eastAsia="仿宋" w:hAnsi="仿宋" w:cs="仿宋"/>
                <w:sz w:val="24"/>
                <w:szCs w:val="24"/>
              </w:rPr>
            </w:pPr>
            <w:r>
              <w:rPr>
                <w:rFonts w:ascii="仿宋" w:eastAsia="仿宋" w:hAnsi="仿宋" w:cs="仿宋" w:hint="eastAsia"/>
                <w:sz w:val="24"/>
                <w:szCs w:val="24"/>
              </w:rPr>
              <w:t>李生锡</w:t>
            </w:r>
          </w:p>
        </w:tc>
        <w:tc>
          <w:tcPr>
            <w:tcW w:w="1985" w:type="dxa"/>
            <w:vAlign w:val="center"/>
          </w:tcPr>
          <w:p w:rsidR="00CA5059" w:rsidRDefault="00CA5059" w:rsidP="00CA5059">
            <w:pPr>
              <w:jc w:val="center"/>
              <w:rPr>
                <w:rFonts w:ascii="仿宋" w:eastAsia="仿宋" w:hAnsi="仿宋" w:cs="仿宋"/>
                <w:sz w:val="24"/>
                <w:szCs w:val="24"/>
              </w:rPr>
            </w:pPr>
            <w:r>
              <w:rPr>
                <w:rFonts w:ascii="仿宋" w:eastAsia="仿宋" w:hAnsi="仿宋" w:cs="仿宋" w:hint="eastAsia"/>
                <w:sz w:val="24"/>
                <w:szCs w:val="24"/>
              </w:rPr>
              <w:t>2018年8月底</w:t>
            </w:r>
          </w:p>
        </w:tc>
        <w:tc>
          <w:tcPr>
            <w:tcW w:w="992" w:type="dxa"/>
            <w:vAlign w:val="center"/>
          </w:tcPr>
          <w:p w:rsidR="00CA5059" w:rsidRPr="002E0143" w:rsidRDefault="00CA5059" w:rsidP="00CA5059">
            <w:pPr>
              <w:spacing w:line="3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榆林市安委办</w:t>
            </w:r>
          </w:p>
        </w:tc>
      </w:tr>
    </w:tbl>
    <w:p w:rsidR="00330F1B" w:rsidRDefault="00330F1B" w:rsidP="00330F1B">
      <w:pPr>
        <w:rPr>
          <w:rFonts w:ascii="仿宋" w:eastAsia="仿宋" w:hAnsi="仿宋" w:cs="仿宋"/>
          <w:sz w:val="24"/>
          <w:szCs w:val="24"/>
        </w:rPr>
      </w:pPr>
    </w:p>
    <w:p w:rsidR="00330F1B" w:rsidRDefault="00330F1B" w:rsidP="00202F69">
      <w:pPr>
        <w:ind w:right="640"/>
        <w:jc w:val="left"/>
        <w:rPr>
          <w:rFonts w:ascii="仿宋_GB2312" w:eastAsia="仿宋_GB2312"/>
          <w:sz w:val="32"/>
          <w:szCs w:val="32"/>
        </w:rPr>
      </w:pPr>
    </w:p>
    <w:p w:rsidR="00476EEC" w:rsidRDefault="00476EEC" w:rsidP="00202F69">
      <w:pPr>
        <w:ind w:right="640"/>
        <w:jc w:val="left"/>
        <w:rPr>
          <w:rFonts w:ascii="仿宋_GB2312" w:eastAsia="仿宋_GB2312"/>
          <w:sz w:val="32"/>
          <w:szCs w:val="32"/>
        </w:rPr>
      </w:pPr>
    </w:p>
    <w:p w:rsidR="00476EEC" w:rsidRDefault="00476EEC" w:rsidP="00202F69">
      <w:pPr>
        <w:ind w:right="640"/>
        <w:jc w:val="left"/>
        <w:rPr>
          <w:rFonts w:ascii="仿宋_GB2312" w:eastAsia="仿宋_GB2312"/>
          <w:sz w:val="32"/>
          <w:szCs w:val="32"/>
        </w:rPr>
      </w:pPr>
    </w:p>
    <w:p w:rsidR="00476EEC" w:rsidRDefault="00476EEC" w:rsidP="00202F69">
      <w:pPr>
        <w:ind w:right="640"/>
        <w:jc w:val="left"/>
        <w:rPr>
          <w:rFonts w:ascii="仿宋_GB2312" w:eastAsia="仿宋_GB2312"/>
          <w:sz w:val="32"/>
          <w:szCs w:val="32"/>
        </w:rPr>
      </w:pPr>
    </w:p>
    <w:p w:rsidR="00476EEC" w:rsidRDefault="00476EEC" w:rsidP="00202F69">
      <w:pPr>
        <w:ind w:right="640"/>
        <w:jc w:val="left"/>
        <w:rPr>
          <w:rFonts w:ascii="仿宋_GB2312" w:eastAsia="仿宋_GB2312"/>
          <w:sz w:val="32"/>
          <w:szCs w:val="32"/>
        </w:rPr>
      </w:pPr>
    </w:p>
    <w:p w:rsidR="00476EEC" w:rsidRDefault="00476EEC" w:rsidP="00202F69">
      <w:pPr>
        <w:ind w:right="640"/>
        <w:jc w:val="left"/>
        <w:rPr>
          <w:rFonts w:ascii="仿宋_GB2312" w:eastAsia="仿宋_GB2312"/>
          <w:sz w:val="32"/>
          <w:szCs w:val="32"/>
        </w:rPr>
      </w:pPr>
    </w:p>
    <w:p w:rsidR="00476EEC" w:rsidRDefault="00476EEC" w:rsidP="00202F69">
      <w:pPr>
        <w:ind w:right="640"/>
        <w:jc w:val="left"/>
        <w:rPr>
          <w:rFonts w:ascii="仿宋_GB2312" w:eastAsia="仿宋_GB2312"/>
          <w:sz w:val="32"/>
          <w:szCs w:val="32"/>
        </w:rPr>
      </w:pPr>
    </w:p>
    <w:p w:rsidR="00202F69" w:rsidRDefault="00202F69" w:rsidP="00202F69">
      <w:pPr>
        <w:ind w:right="640"/>
        <w:jc w:val="left"/>
        <w:rPr>
          <w:rFonts w:ascii="仿宋_GB2312" w:eastAsia="仿宋_GB2312"/>
          <w:sz w:val="32"/>
          <w:szCs w:val="32"/>
        </w:rPr>
      </w:pPr>
    </w:p>
    <w:p w:rsidR="00202F69" w:rsidRDefault="00202F69" w:rsidP="00202F69">
      <w:pPr>
        <w:ind w:right="640"/>
        <w:jc w:val="left"/>
        <w:rPr>
          <w:rFonts w:ascii="仿宋_GB2312" w:eastAsia="仿宋_GB2312"/>
          <w:sz w:val="32"/>
          <w:szCs w:val="32"/>
        </w:rPr>
      </w:pPr>
    </w:p>
    <w:p w:rsidR="00202F69" w:rsidRDefault="00202F69" w:rsidP="00202F69">
      <w:pPr>
        <w:ind w:right="640"/>
        <w:jc w:val="left"/>
        <w:rPr>
          <w:rFonts w:ascii="仿宋_GB2312" w:eastAsia="仿宋_GB2312"/>
          <w:sz w:val="32"/>
          <w:szCs w:val="32"/>
        </w:rPr>
      </w:pPr>
    </w:p>
    <w:p w:rsidR="00202F69" w:rsidRDefault="00202F69" w:rsidP="00202F69">
      <w:pPr>
        <w:ind w:right="640"/>
        <w:jc w:val="left"/>
        <w:rPr>
          <w:rFonts w:ascii="仿宋_GB2312" w:eastAsia="仿宋_GB2312"/>
          <w:sz w:val="32"/>
          <w:szCs w:val="32"/>
        </w:rPr>
      </w:pPr>
    </w:p>
    <w:p w:rsidR="00202F69" w:rsidRDefault="00202F69" w:rsidP="00202F69">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杨凌示范区</w:t>
      </w:r>
      <w:r w:rsidRPr="00A977DA">
        <w:rPr>
          <w:rFonts w:ascii="方正小标宋简体" w:eastAsia="方正小标宋简体" w:hAnsi="仿宋" w:hint="eastAsia"/>
          <w:sz w:val="44"/>
          <w:szCs w:val="44"/>
        </w:rPr>
        <w:t>三项攻坚行动发现重点问题和隐患清单</w:t>
      </w:r>
    </w:p>
    <w:p w:rsidR="00202F69" w:rsidRDefault="00202F69" w:rsidP="00202F69">
      <w:pPr>
        <w:spacing w:line="560" w:lineRule="exact"/>
        <w:rPr>
          <w:rFonts w:ascii="仿宋" w:eastAsia="仿宋" w:hAnsi="仿宋"/>
          <w:sz w:val="32"/>
          <w:szCs w:val="32"/>
        </w:rPr>
      </w:pPr>
    </w:p>
    <w:tbl>
      <w:tblPr>
        <w:tblW w:w="1475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1974"/>
        <w:gridCol w:w="1922"/>
        <w:gridCol w:w="4252"/>
        <w:gridCol w:w="1890"/>
        <w:gridCol w:w="993"/>
        <w:gridCol w:w="1716"/>
        <w:gridCol w:w="1276"/>
      </w:tblGrid>
      <w:tr w:rsidR="00202F69" w:rsidRPr="00560C66" w:rsidTr="007056A6">
        <w:trPr>
          <w:trHeight w:val="646"/>
          <w:jc w:val="center"/>
        </w:trPr>
        <w:tc>
          <w:tcPr>
            <w:tcW w:w="735" w:type="dxa"/>
            <w:vAlign w:val="center"/>
          </w:tcPr>
          <w:p w:rsidR="00202F69" w:rsidRPr="00560C66" w:rsidRDefault="00202F69" w:rsidP="004804B5">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序号</w:t>
            </w:r>
          </w:p>
        </w:tc>
        <w:tc>
          <w:tcPr>
            <w:tcW w:w="1974" w:type="dxa"/>
            <w:vAlign w:val="center"/>
          </w:tcPr>
          <w:p w:rsidR="00202F69" w:rsidRPr="00560C66" w:rsidRDefault="00202F69" w:rsidP="004804B5">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问题隐患单位</w:t>
            </w:r>
          </w:p>
        </w:tc>
        <w:tc>
          <w:tcPr>
            <w:tcW w:w="1922" w:type="dxa"/>
            <w:vAlign w:val="center"/>
          </w:tcPr>
          <w:p w:rsidR="00202F69" w:rsidRPr="00560C66" w:rsidRDefault="00202F69" w:rsidP="004804B5">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问题隐患名称</w:t>
            </w:r>
          </w:p>
        </w:tc>
        <w:tc>
          <w:tcPr>
            <w:tcW w:w="4252" w:type="dxa"/>
            <w:vAlign w:val="center"/>
          </w:tcPr>
          <w:p w:rsidR="00202F69" w:rsidRPr="00560C66" w:rsidRDefault="00202F69" w:rsidP="00476EEC">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问题隐患基本情况</w:t>
            </w:r>
          </w:p>
        </w:tc>
        <w:tc>
          <w:tcPr>
            <w:tcW w:w="1890" w:type="dxa"/>
            <w:vAlign w:val="center"/>
          </w:tcPr>
          <w:p w:rsidR="00202F69" w:rsidRPr="00560C66" w:rsidRDefault="00202F69" w:rsidP="004804B5">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整改责任单位</w:t>
            </w:r>
          </w:p>
        </w:tc>
        <w:tc>
          <w:tcPr>
            <w:tcW w:w="993" w:type="dxa"/>
            <w:vAlign w:val="center"/>
          </w:tcPr>
          <w:p w:rsidR="00202F69" w:rsidRPr="00560C66" w:rsidRDefault="00202F69" w:rsidP="004804B5">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责任人</w:t>
            </w:r>
          </w:p>
        </w:tc>
        <w:tc>
          <w:tcPr>
            <w:tcW w:w="1716" w:type="dxa"/>
            <w:vAlign w:val="center"/>
          </w:tcPr>
          <w:p w:rsidR="00202F69" w:rsidRPr="00560C66" w:rsidRDefault="00202F69" w:rsidP="004804B5">
            <w:pPr>
              <w:spacing w:line="320" w:lineRule="exact"/>
              <w:jc w:val="center"/>
              <w:rPr>
                <w:rFonts w:ascii="黑体" w:eastAsia="黑体" w:hAnsi="黑体"/>
                <w:color w:val="000000"/>
                <w:sz w:val="24"/>
                <w:szCs w:val="24"/>
              </w:rPr>
            </w:pPr>
            <w:r w:rsidRPr="00560C66">
              <w:rPr>
                <w:rFonts w:ascii="黑体" w:eastAsia="黑体" w:hAnsi="黑体" w:cs="黑体" w:hint="eastAsia"/>
                <w:color w:val="000000"/>
                <w:sz w:val="24"/>
                <w:szCs w:val="24"/>
              </w:rPr>
              <w:t>整改时限</w:t>
            </w:r>
          </w:p>
        </w:tc>
        <w:tc>
          <w:tcPr>
            <w:tcW w:w="1276" w:type="dxa"/>
            <w:vAlign w:val="center"/>
          </w:tcPr>
          <w:p w:rsidR="00202F69" w:rsidRPr="00560C66" w:rsidRDefault="00202F69" w:rsidP="007056A6">
            <w:pPr>
              <w:spacing w:line="320" w:lineRule="exact"/>
              <w:jc w:val="center"/>
              <w:rPr>
                <w:rFonts w:ascii="黑体" w:eastAsia="黑体" w:hAnsi="黑体"/>
                <w:color w:val="000000"/>
                <w:sz w:val="24"/>
                <w:szCs w:val="24"/>
              </w:rPr>
            </w:pPr>
            <w:r>
              <w:rPr>
                <w:rFonts w:ascii="黑体" w:eastAsia="黑体" w:hAnsi="黑体" w:cs="黑体" w:hint="eastAsia"/>
                <w:color w:val="000000"/>
                <w:sz w:val="24"/>
                <w:szCs w:val="24"/>
              </w:rPr>
              <w:t>督办单位</w:t>
            </w:r>
          </w:p>
        </w:tc>
      </w:tr>
      <w:tr w:rsidR="004804B5" w:rsidRPr="00560C66" w:rsidTr="00341AF8">
        <w:trPr>
          <w:trHeight w:val="1481"/>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1</w:t>
            </w:r>
          </w:p>
        </w:tc>
        <w:tc>
          <w:tcPr>
            <w:tcW w:w="1974"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杨凌示范区公安局交巡警支队</w:t>
            </w:r>
          </w:p>
        </w:tc>
        <w:tc>
          <w:tcPr>
            <w:tcW w:w="1922"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督导检查不到位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对逾期未检验、逾期未报废的重点机动车和逾期未换证等重点驾驶员未持续跟踪督办，且未落实整改及安全教育措施。</w:t>
            </w:r>
          </w:p>
        </w:tc>
        <w:tc>
          <w:tcPr>
            <w:tcW w:w="1890" w:type="dxa"/>
            <w:vAlign w:val="center"/>
          </w:tcPr>
          <w:p w:rsidR="00341AF8"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杨凌示范区公安局交巡警</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支队</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proofErr w:type="gramStart"/>
            <w:r w:rsidRPr="004804B5">
              <w:rPr>
                <w:rFonts w:ascii="仿宋" w:eastAsia="仿宋" w:hAnsi="仿宋" w:cs="仿宋" w:hint="eastAsia"/>
                <w:sz w:val="24"/>
                <w:szCs w:val="24"/>
              </w:rPr>
              <w:t>丁杰雄</w:t>
            </w:r>
            <w:proofErr w:type="gramEnd"/>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2018年8月底</w:t>
            </w:r>
          </w:p>
        </w:tc>
        <w:tc>
          <w:tcPr>
            <w:tcW w:w="1276" w:type="dxa"/>
            <w:vAlign w:val="center"/>
          </w:tcPr>
          <w:p w:rsidR="004804B5" w:rsidRPr="00560C66" w:rsidRDefault="00652307" w:rsidP="00652307">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sidR="004804B5">
              <w:rPr>
                <w:rFonts w:ascii="仿宋" w:eastAsia="仿宋" w:hAnsi="仿宋" w:hint="eastAsia"/>
                <w:color w:val="000000"/>
                <w:sz w:val="24"/>
                <w:szCs w:val="24"/>
              </w:rPr>
              <w:t>安委办</w:t>
            </w:r>
          </w:p>
        </w:tc>
      </w:tr>
      <w:tr w:rsidR="004804B5" w:rsidRPr="00560C66" w:rsidTr="00341AF8">
        <w:trPr>
          <w:trHeight w:val="1402"/>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w:t>
            </w:r>
          </w:p>
        </w:tc>
        <w:tc>
          <w:tcPr>
            <w:tcW w:w="1974"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陕西省天然气股份有限公司杨凌分公司</w:t>
            </w:r>
          </w:p>
        </w:tc>
        <w:tc>
          <w:tcPr>
            <w:tcW w:w="1922"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安排部署不到位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三项攻坚行动以来除参加相关部门组织的动员部署会外，未就长输管线的安全攻坚行动召开专门会议，未组织专项检查。</w:t>
            </w:r>
          </w:p>
        </w:tc>
        <w:tc>
          <w:tcPr>
            <w:tcW w:w="1890"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杨凌示范区发展和</w:t>
            </w:r>
            <w:proofErr w:type="gramStart"/>
            <w:r w:rsidRPr="004804B5">
              <w:rPr>
                <w:rFonts w:ascii="仿宋" w:eastAsia="仿宋" w:hAnsi="仿宋" w:cs="仿宋" w:hint="eastAsia"/>
                <w:sz w:val="24"/>
                <w:szCs w:val="24"/>
              </w:rPr>
              <w:t>改革局</w:t>
            </w:r>
            <w:proofErr w:type="gramEnd"/>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李兵</w:t>
            </w:r>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sz w:val="24"/>
                <w:szCs w:val="24"/>
              </w:rPr>
              <w:t>2018</w:t>
            </w:r>
            <w:r w:rsidRPr="004804B5">
              <w:rPr>
                <w:rFonts w:ascii="仿宋" w:eastAsia="仿宋" w:hAnsi="仿宋" w:cs="仿宋" w:hint="eastAsia"/>
                <w:sz w:val="24"/>
                <w:szCs w:val="24"/>
              </w:rPr>
              <w:t>年8月底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7056A6">
        <w:trPr>
          <w:trHeight w:val="567"/>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3</w:t>
            </w:r>
          </w:p>
        </w:tc>
        <w:tc>
          <w:tcPr>
            <w:tcW w:w="1974"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杨陵区教育局</w:t>
            </w:r>
          </w:p>
        </w:tc>
        <w:tc>
          <w:tcPr>
            <w:tcW w:w="1922"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责任落实不到位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杨陵区校车监管主体责任不明确，存在盲区，监管措施缺失。</w:t>
            </w:r>
          </w:p>
        </w:tc>
        <w:tc>
          <w:tcPr>
            <w:tcW w:w="1890" w:type="dxa"/>
            <w:vAlign w:val="center"/>
          </w:tcPr>
          <w:p w:rsidR="00341AF8"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杨陵区安全生产委员会</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办公室</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proofErr w:type="gramStart"/>
            <w:r w:rsidRPr="004804B5">
              <w:rPr>
                <w:rFonts w:ascii="仿宋" w:eastAsia="仿宋" w:hAnsi="仿宋" w:cs="仿宋" w:hint="eastAsia"/>
                <w:sz w:val="24"/>
                <w:szCs w:val="24"/>
              </w:rPr>
              <w:t>陈印科</w:t>
            </w:r>
            <w:proofErr w:type="gramEnd"/>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2018年9月底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341AF8">
        <w:trPr>
          <w:trHeight w:val="1133"/>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4</w:t>
            </w:r>
          </w:p>
        </w:tc>
        <w:tc>
          <w:tcPr>
            <w:tcW w:w="1974"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杨陵区教育局</w:t>
            </w:r>
          </w:p>
        </w:tc>
        <w:tc>
          <w:tcPr>
            <w:tcW w:w="1922"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日常监管不到位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对私人购置的校车监管不到位，存在很大安全隐患。</w:t>
            </w:r>
          </w:p>
        </w:tc>
        <w:tc>
          <w:tcPr>
            <w:tcW w:w="1890" w:type="dxa"/>
            <w:vAlign w:val="center"/>
          </w:tcPr>
          <w:p w:rsidR="00341AF8"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杨陵区安全生产委员会</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办公室</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proofErr w:type="gramStart"/>
            <w:r w:rsidRPr="004804B5">
              <w:rPr>
                <w:rFonts w:ascii="仿宋" w:eastAsia="仿宋" w:hAnsi="仿宋" w:cs="仿宋" w:hint="eastAsia"/>
                <w:sz w:val="24"/>
                <w:szCs w:val="24"/>
              </w:rPr>
              <w:t>陈印科</w:t>
            </w:r>
            <w:proofErr w:type="gramEnd"/>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2018年9月底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341AF8">
        <w:trPr>
          <w:trHeight w:val="1121"/>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5</w:t>
            </w:r>
          </w:p>
        </w:tc>
        <w:tc>
          <w:tcPr>
            <w:tcW w:w="1974"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杨凌汽车客运站</w:t>
            </w:r>
          </w:p>
        </w:tc>
        <w:tc>
          <w:tcPr>
            <w:tcW w:w="1922" w:type="dxa"/>
            <w:vAlign w:val="center"/>
          </w:tcPr>
          <w:p w:rsidR="00341AF8"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安全制度落实</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杨凌汽车客运站车辆例检程序不规范，对例检不合格车辆未严格落实相关规定，台</w:t>
            </w:r>
            <w:proofErr w:type="gramStart"/>
            <w:r w:rsidRPr="004804B5">
              <w:rPr>
                <w:rFonts w:ascii="仿宋" w:eastAsia="仿宋" w:hAnsi="仿宋" w:cs="仿宋" w:hint="eastAsia"/>
                <w:sz w:val="24"/>
                <w:szCs w:val="24"/>
              </w:rPr>
              <w:t>账登记</w:t>
            </w:r>
            <w:proofErr w:type="gramEnd"/>
            <w:r w:rsidRPr="004804B5">
              <w:rPr>
                <w:rFonts w:ascii="仿宋" w:eastAsia="仿宋" w:hAnsi="仿宋" w:cs="仿宋" w:hint="eastAsia"/>
                <w:sz w:val="24"/>
                <w:szCs w:val="24"/>
              </w:rPr>
              <w:t>不健全。</w:t>
            </w:r>
          </w:p>
        </w:tc>
        <w:tc>
          <w:tcPr>
            <w:tcW w:w="1890" w:type="dxa"/>
            <w:vAlign w:val="center"/>
          </w:tcPr>
          <w:p w:rsidR="00341AF8"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杨陵区交通</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运输局</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韩建伟</w:t>
            </w:r>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2018年8月底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341AF8">
        <w:trPr>
          <w:trHeight w:val="888"/>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6</w:t>
            </w:r>
          </w:p>
        </w:tc>
        <w:tc>
          <w:tcPr>
            <w:tcW w:w="1974" w:type="dxa"/>
            <w:vAlign w:val="center"/>
          </w:tcPr>
          <w:p w:rsidR="00341AF8" w:rsidRDefault="004804B5" w:rsidP="004804B5">
            <w:pPr>
              <w:spacing w:line="0" w:lineRule="atLeast"/>
              <w:jc w:val="center"/>
              <w:rPr>
                <w:rFonts w:ascii="仿宋" w:eastAsia="仿宋" w:hAnsi="仿宋" w:cs="仿宋"/>
                <w:sz w:val="24"/>
                <w:szCs w:val="24"/>
              </w:rPr>
            </w:pPr>
            <w:proofErr w:type="gramStart"/>
            <w:r w:rsidRPr="004804B5">
              <w:rPr>
                <w:rFonts w:ascii="仿宋" w:eastAsia="仿宋" w:hAnsi="仿宋" w:cs="仿宋" w:hint="eastAsia"/>
                <w:sz w:val="24"/>
                <w:szCs w:val="24"/>
              </w:rPr>
              <w:t>杨凌迅达</w:t>
            </w:r>
            <w:proofErr w:type="gramEnd"/>
            <w:r w:rsidRPr="004804B5">
              <w:rPr>
                <w:rFonts w:ascii="仿宋" w:eastAsia="仿宋" w:hAnsi="仿宋" w:cs="仿宋" w:hint="eastAsia"/>
                <w:sz w:val="24"/>
                <w:szCs w:val="24"/>
              </w:rPr>
              <w:t>客运</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有限公司</w:t>
            </w:r>
          </w:p>
        </w:tc>
        <w:tc>
          <w:tcPr>
            <w:tcW w:w="1922" w:type="dxa"/>
            <w:vAlign w:val="center"/>
          </w:tcPr>
          <w:p w:rsidR="00341AF8"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安全制度落实</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车辆动态监控制度执行不到位，部分违规行为未落实处罚措施。</w:t>
            </w:r>
          </w:p>
        </w:tc>
        <w:tc>
          <w:tcPr>
            <w:tcW w:w="1890" w:type="dxa"/>
            <w:vAlign w:val="center"/>
          </w:tcPr>
          <w:p w:rsidR="00341AF8"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杨陵区交通</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运输局</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韩建伟</w:t>
            </w:r>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2018年8月底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44426C">
        <w:trPr>
          <w:trHeight w:val="1542"/>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lastRenderedPageBreak/>
              <w:t>7</w:t>
            </w:r>
          </w:p>
        </w:tc>
        <w:tc>
          <w:tcPr>
            <w:tcW w:w="1974" w:type="dxa"/>
            <w:vAlign w:val="center"/>
          </w:tcPr>
          <w:p w:rsidR="0044426C"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陕西液化天然气投资发展有限</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公司</w:t>
            </w:r>
          </w:p>
        </w:tc>
        <w:tc>
          <w:tcPr>
            <w:tcW w:w="1922"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隐患排查不认真</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两个安全阀（</w:t>
            </w:r>
            <w:r w:rsidRPr="004804B5">
              <w:rPr>
                <w:rFonts w:ascii="仿宋" w:eastAsia="仿宋" w:hAnsi="仿宋" w:cs="仿宋"/>
                <w:sz w:val="24"/>
                <w:szCs w:val="24"/>
              </w:rPr>
              <w:t>K1401B</w:t>
            </w:r>
            <w:r w:rsidRPr="004804B5">
              <w:rPr>
                <w:rFonts w:ascii="仿宋" w:eastAsia="仿宋" w:hAnsi="仿宋" w:cs="仿宋" w:hint="eastAsia"/>
                <w:sz w:val="24"/>
                <w:szCs w:val="24"/>
              </w:rPr>
              <w:t>）超过检验期，特种设备台账中发现</w:t>
            </w:r>
            <w:r w:rsidRPr="004804B5">
              <w:rPr>
                <w:rFonts w:ascii="仿宋" w:eastAsia="仿宋" w:hAnsi="仿宋" w:cs="仿宋"/>
                <w:sz w:val="24"/>
                <w:szCs w:val="24"/>
              </w:rPr>
              <w:t>3</w:t>
            </w:r>
            <w:r w:rsidRPr="004804B5">
              <w:rPr>
                <w:rFonts w:ascii="仿宋" w:eastAsia="仿宋" w:hAnsi="仿宋" w:cs="仿宋" w:hint="eastAsia"/>
                <w:sz w:val="24"/>
                <w:szCs w:val="24"/>
              </w:rPr>
              <w:t>台压力容器</w:t>
            </w:r>
            <w:r w:rsidRPr="004804B5">
              <w:rPr>
                <w:rFonts w:ascii="仿宋" w:eastAsia="仿宋" w:hAnsi="仿宋" w:cs="仿宋"/>
                <w:sz w:val="24"/>
                <w:szCs w:val="24"/>
              </w:rPr>
              <w:t>2018</w:t>
            </w:r>
            <w:r w:rsidRPr="004804B5">
              <w:rPr>
                <w:rFonts w:ascii="仿宋" w:eastAsia="仿宋" w:hAnsi="仿宋" w:cs="仿宋" w:hint="eastAsia"/>
                <w:sz w:val="24"/>
                <w:szCs w:val="24"/>
              </w:rPr>
              <w:t>年</w:t>
            </w:r>
            <w:r w:rsidRPr="004804B5">
              <w:rPr>
                <w:rFonts w:ascii="仿宋" w:eastAsia="仿宋" w:hAnsi="仿宋" w:cs="仿宋"/>
                <w:sz w:val="24"/>
                <w:szCs w:val="24"/>
              </w:rPr>
              <w:t>4</w:t>
            </w:r>
            <w:r w:rsidRPr="004804B5">
              <w:rPr>
                <w:rFonts w:ascii="仿宋" w:eastAsia="仿宋" w:hAnsi="仿宋" w:cs="仿宋" w:hint="eastAsia"/>
                <w:sz w:val="24"/>
                <w:szCs w:val="24"/>
              </w:rPr>
              <w:t>月到期未检验，厂区多处电缆槽连接处等电位连接线损坏。</w:t>
            </w:r>
          </w:p>
        </w:tc>
        <w:tc>
          <w:tcPr>
            <w:tcW w:w="1890" w:type="dxa"/>
            <w:vAlign w:val="center"/>
          </w:tcPr>
          <w:p w:rsidR="0044426C"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杨凌示范区经贸发展和安全生产监督</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管理局</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杨峰</w:t>
            </w:r>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2018年8月底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44426C">
        <w:trPr>
          <w:trHeight w:val="2116"/>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8</w:t>
            </w:r>
          </w:p>
        </w:tc>
        <w:tc>
          <w:tcPr>
            <w:tcW w:w="1974" w:type="dxa"/>
            <w:vAlign w:val="center"/>
          </w:tcPr>
          <w:p w:rsidR="0044426C"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陕西</w:t>
            </w:r>
            <w:proofErr w:type="gramStart"/>
            <w:r w:rsidRPr="004804B5">
              <w:rPr>
                <w:rFonts w:ascii="仿宋" w:eastAsia="仿宋" w:hAnsi="仿宋" w:cs="仿宋" w:hint="eastAsia"/>
                <w:sz w:val="24"/>
                <w:szCs w:val="24"/>
              </w:rPr>
              <w:t>秦丰农</w:t>
            </w:r>
            <w:proofErr w:type="gramEnd"/>
            <w:r w:rsidRPr="004804B5">
              <w:rPr>
                <w:rFonts w:ascii="仿宋" w:eastAsia="仿宋" w:hAnsi="仿宋" w:cs="仿宋" w:hint="eastAsia"/>
                <w:sz w:val="24"/>
                <w:szCs w:val="24"/>
              </w:rPr>
              <w:t>化</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有限公司</w:t>
            </w:r>
          </w:p>
        </w:tc>
        <w:tc>
          <w:tcPr>
            <w:tcW w:w="1922" w:type="dxa"/>
            <w:vAlign w:val="center"/>
          </w:tcPr>
          <w:p w:rsidR="0044426C"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安全制度落实</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检修作业未执行公司作业</w:t>
            </w:r>
            <w:proofErr w:type="gramStart"/>
            <w:r w:rsidRPr="004804B5">
              <w:rPr>
                <w:rFonts w:ascii="仿宋" w:eastAsia="仿宋" w:hAnsi="仿宋" w:cs="仿宋" w:hint="eastAsia"/>
                <w:sz w:val="24"/>
                <w:szCs w:val="24"/>
              </w:rPr>
              <w:t>票管理</w:t>
            </w:r>
            <w:proofErr w:type="gramEnd"/>
            <w:r w:rsidRPr="004804B5">
              <w:rPr>
                <w:rFonts w:ascii="仿宋" w:eastAsia="仿宋" w:hAnsi="仿宋" w:cs="仿宋" w:hint="eastAsia"/>
                <w:sz w:val="24"/>
                <w:szCs w:val="24"/>
              </w:rPr>
              <w:t>制度，个别灭火器干粉带盘放不规范，生产区部分电机未接地，污水处理区安全警示告知牌位置不合理，未设置在醒目位置，原料及产品销售运输安全责任不明确，也未</w:t>
            </w:r>
            <w:proofErr w:type="gramStart"/>
            <w:r w:rsidRPr="004804B5">
              <w:rPr>
                <w:rFonts w:ascii="仿宋" w:eastAsia="仿宋" w:hAnsi="仿宋" w:cs="仿宋" w:hint="eastAsia"/>
                <w:sz w:val="24"/>
                <w:szCs w:val="24"/>
              </w:rPr>
              <w:t>签定</w:t>
            </w:r>
            <w:proofErr w:type="gramEnd"/>
            <w:r w:rsidRPr="004804B5">
              <w:rPr>
                <w:rFonts w:ascii="仿宋" w:eastAsia="仿宋" w:hAnsi="仿宋" w:cs="仿宋" w:hint="eastAsia"/>
                <w:sz w:val="24"/>
                <w:szCs w:val="24"/>
              </w:rPr>
              <w:t>安全协议。</w:t>
            </w:r>
          </w:p>
        </w:tc>
        <w:tc>
          <w:tcPr>
            <w:tcW w:w="1890" w:type="dxa"/>
            <w:vAlign w:val="center"/>
          </w:tcPr>
          <w:p w:rsidR="0044426C"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杨凌示范区经贸发展和安全生产监督</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管理局</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杨峰</w:t>
            </w:r>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2018年8月底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44426C">
        <w:trPr>
          <w:trHeight w:val="1409"/>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9</w:t>
            </w:r>
          </w:p>
        </w:tc>
        <w:tc>
          <w:tcPr>
            <w:tcW w:w="1974" w:type="dxa"/>
            <w:vAlign w:val="center"/>
          </w:tcPr>
          <w:p w:rsidR="00476A4E"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中</w:t>
            </w:r>
            <w:proofErr w:type="gramStart"/>
            <w:r w:rsidRPr="004804B5">
              <w:rPr>
                <w:rFonts w:ascii="仿宋" w:eastAsia="仿宋" w:hAnsi="仿宋" w:cs="仿宋" w:hint="eastAsia"/>
                <w:sz w:val="24"/>
                <w:szCs w:val="24"/>
              </w:rPr>
              <w:t>石油杨凌销售</w:t>
            </w:r>
            <w:proofErr w:type="gramEnd"/>
            <w:r w:rsidRPr="004804B5">
              <w:rPr>
                <w:rFonts w:ascii="仿宋" w:eastAsia="仿宋" w:hAnsi="仿宋" w:cs="仿宋" w:hint="eastAsia"/>
                <w:sz w:val="24"/>
                <w:szCs w:val="24"/>
              </w:rPr>
              <w:t>分公司杨泉路</w:t>
            </w:r>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加油站</w:t>
            </w:r>
          </w:p>
        </w:tc>
        <w:tc>
          <w:tcPr>
            <w:tcW w:w="1922"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现场管理不到位</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r w:rsidRPr="004804B5">
              <w:rPr>
                <w:rFonts w:ascii="仿宋" w:eastAsia="仿宋" w:hAnsi="仿宋" w:cs="仿宋" w:hint="eastAsia"/>
                <w:sz w:val="24"/>
                <w:szCs w:val="24"/>
              </w:rPr>
              <w:t>储油罐检查井、油泵井钢质井盖无防火花措施，加油站日常检查</w:t>
            </w:r>
            <w:proofErr w:type="gramStart"/>
            <w:r w:rsidRPr="004804B5">
              <w:rPr>
                <w:rFonts w:ascii="仿宋" w:eastAsia="仿宋" w:hAnsi="仿宋" w:cs="仿宋" w:hint="eastAsia"/>
                <w:sz w:val="24"/>
                <w:szCs w:val="24"/>
              </w:rPr>
              <w:t>表检查</w:t>
            </w:r>
            <w:proofErr w:type="gramEnd"/>
            <w:r w:rsidRPr="004804B5">
              <w:rPr>
                <w:rFonts w:ascii="仿宋" w:eastAsia="仿宋" w:hAnsi="仿宋" w:cs="仿宋" w:hint="eastAsia"/>
                <w:sz w:val="24"/>
                <w:szCs w:val="24"/>
              </w:rPr>
              <w:t>签字有缺项，站内醒目位置未设置“禁打手机”、“熄火加油”等警示标识、标志。</w:t>
            </w:r>
          </w:p>
        </w:tc>
        <w:tc>
          <w:tcPr>
            <w:tcW w:w="1890"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杨陵区安全生产监督管理局</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杨博</w:t>
            </w:r>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2018年8月底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r w:rsidR="004804B5" w:rsidRPr="00560C66" w:rsidTr="0044426C">
        <w:trPr>
          <w:trHeight w:val="848"/>
          <w:jc w:val="center"/>
        </w:trPr>
        <w:tc>
          <w:tcPr>
            <w:tcW w:w="735"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10</w:t>
            </w:r>
          </w:p>
        </w:tc>
        <w:tc>
          <w:tcPr>
            <w:tcW w:w="1974" w:type="dxa"/>
            <w:vAlign w:val="center"/>
          </w:tcPr>
          <w:p w:rsidR="00476A4E" w:rsidRDefault="004804B5" w:rsidP="004804B5">
            <w:pPr>
              <w:spacing w:line="0" w:lineRule="atLeast"/>
              <w:jc w:val="center"/>
              <w:rPr>
                <w:rFonts w:ascii="仿宋" w:eastAsia="仿宋" w:hAnsi="仿宋" w:cs="仿宋"/>
                <w:sz w:val="24"/>
                <w:szCs w:val="24"/>
              </w:rPr>
            </w:pPr>
            <w:proofErr w:type="gramStart"/>
            <w:r w:rsidRPr="004804B5">
              <w:rPr>
                <w:rFonts w:ascii="仿宋" w:eastAsia="仿宋" w:hAnsi="仿宋" w:cs="仿宋" w:hint="eastAsia"/>
                <w:sz w:val="24"/>
                <w:szCs w:val="24"/>
              </w:rPr>
              <w:t>杨陵秦虹气体</w:t>
            </w:r>
            <w:proofErr w:type="gramEnd"/>
          </w:p>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有限公司</w:t>
            </w:r>
          </w:p>
        </w:tc>
        <w:tc>
          <w:tcPr>
            <w:tcW w:w="1922" w:type="dxa"/>
            <w:vAlign w:val="center"/>
          </w:tcPr>
          <w:p w:rsidR="004804B5" w:rsidRPr="004804B5" w:rsidRDefault="004804B5" w:rsidP="004804B5">
            <w:pPr>
              <w:spacing w:line="0" w:lineRule="atLeast"/>
              <w:jc w:val="center"/>
              <w:rPr>
                <w:rFonts w:ascii="仿宋" w:eastAsia="仿宋" w:hAnsi="仿宋" w:cs="仿宋"/>
                <w:sz w:val="24"/>
                <w:szCs w:val="24"/>
              </w:rPr>
            </w:pPr>
            <w:proofErr w:type="gramStart"/>
            <w:r w:rsidRPr="004804B5">
              <w:rPr>
                <w:rFonts w:ascii="仿宋" w:eastAsia="仿宋" w:hAnsi="仿宋" w:cs="仿宋" w:hint="eastAsia"/>
                <w:sz w:val="24"/>
                <w:szCs w:val="24"/>
              </w:rPr>
              <w:t>危化品</w:t>
            </w:r>
            <w:proofErr w:type="gramEnd"/>
            <w:r w:rsidRPr="004804B5">
              <w:rPr>
                <w:rFonts w:ascii="仿宋" w:eastAsia="仿宋" w:hAnsi="仿宋" w:cs="仿宋" w:hint="eastAsia"/>
                <w:sz w:val="24"/>
                <w:szCs w:val="24"/>
              </w:rPr>
              <w:t>经营企业搬迁</w:t>
            </w:r>
          </w:p>
        </w:tc>
        <w:tc>
          <w:tcPr>
            <w:tcW w:w="4252" w:type="dxa"/>
            <w:vAlign w:val="center"/>
          </w:tcPr>
          <w:p w:rsidR="004804B5" w:rsidRPr="004804B5" w:rsidRDefault="004804B5" w:rsidP="004804B5">
            <w:pPr>
              <w:spacing w:line="0" w:lineRule="atLeast"/>
              <w:jc w:val="left"/>
              <w:rPr>
                <w:rFonts w:ascii="仿宋" w:eastAsia="仿宋" w:hAnsi="仿宋" w:cs="仿宋"/>
                <w:sz w:val="24"/>
                <w:szCs w:val="24"/>
              </w:rPr>
            </w:pPr>
            <w:proofErr w:type="gramStart"/>
            <w:r w:rsidRPr="004804B5">
              <w:rPr>
                <w:rFonts w:ascii="仿宋" w:eastAsia="仿宋" w:hAnsi="仿宋" w:cs="仿宋" w:hint="eastAsia"/>
                <w:sz w:val="24"/>
                <w:szCs w:val="24"/>
              </w:rPr>
              <w:t>杨陵秦虹气体</w:t>
            </w:r>
            <w:proofErr w:type="gramEnd"/>
            <w:r w:rsidRPr="004804B5">
              <w:rPr>
                <w:rFonts w:ascii="仿宋" w:eastAsia="仿宋" w:hAnsi="仿宋" w:cs="仿宋" w:hint="eastAsia"/>
                <w:sz w:val="24"/>
                <w:szCs w:val="24"/>
              </w:rPr>
              <w:t>有限公司周边是居民住宅，靠近人群密集区，需要搬迁。</w:t>
            </w:r>
          </w:p>
        </w:tc>
        <w:tc>
          <w:tcPr>
            <w:tcW w:w="1890"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杨陵区安全生产监督管理局</w:t>
            </w:r>
          </w:p>
        </w:tc>
        <w:tc>
          <w:tcPr>
            <w:tcW w:w="993"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杨博</w:t>
            </w:r>
          </w:p>
        </w:tc>
        <w:tc>
          <w:tcPr>
            <w:tcW w:w="1716" w:type="dxa"/>
            <w:vAlign w:val="center"/>
          </w:tcPr>
          <w:p w:rsidR="004804B5" w:rsidRPr="004804B5" w:rsidRDefault="004804B5" w:rsidP="004804B5">
            <w:pPr>
              <w:spacing w:line="0" w:lineRule="atLeast"/>
              <w:jc w:val="center"/>
              <w:rPr>
                <w:rFonts w:ascii="仿宋" w:eastAsia="仿宋" w:hAnsi="仿宋" w:cs="仿宋"/>
                <w:sz w:val="24"/>
                <w:szCs w:val="24"/>
              </w:rPr>
            </w:pPr>
            <w:r w:rsidRPr="004804B5">
              <w:rPr>
                <w:rFonts w:ascii="仿宋" w:eastAsia="仿宋" w:hAnsi="仿宋" w:cs="仿宋" w:hint="eastAsia"/>
                <w:sz w:val="24"/>
                <w:szCs w:val="24"/>
              </w:rPr>
              <w:t>2018年9月底</w:t>
            </w:r>
          </w:p>
        </w:tc>
        <w:tc>
          <w:tcPr>
            <w:tcW w:w="1276" w:type="dxa"/>
            <w:vAlign w:val="center"/>
          </w:tcPr>
          <w:p w:rsidR="004804B5" w:rsidRPr="00560C66" w:rsidRDefault="00652307" w:rsidP="004804B5">
            <w:pPr>
              <w:spacing w:line="320" w:lineRule="exact"/>
              <w:jc w:val="center"/>
              <w:rPr>
                <w:rFonts w:ascii="仿宋" w:eastAsia="仿宋" w:hAnsi="仿宋"/>
                <w:color w:val="000000"/>
                <w:sz w:val="24"/>
                <w:szCs w:val="24"/>
              </w:rPr>
            </w:pPr>
            <w:r w:rsidRPr="00652307">
              <w:rPr>
                <w:rFonts w:ascii="仿宋" w:eastAsia="仿宋" w:hAnsi="仿宋" w:hint="eastAsia"/>
                <w:color w:val="000000"/>
                <w:sz w:val="24"/>
                <w:szCs w:val="24"/>
              </w:rPr>
              <w:t>杨陵示范区</w:t>
            </w:r>
            <w:r>
              <w:rPr>
                <w:rFonts w:ascii="仿宋" w:eastAsia="仿宋" w:hAnsi="仿宋" w:hint="eastAsia"/>
                <w:color w:val="000000"/>
                <w:sz w:val="24"/>
                <w:szCs w:val="24"/>
              </w:rPr>
              <w:t>安委办</w:t>
            </w:r>
          </w:p>
        </w:tc>
      </w:tr>
    </w:tbl>
    <w:p w:rsidR="00202F69" w:rsidRDefault="00202F69" w:rsidP="00202F69">
      <w:pPr>
        <w:ind w:right="640"/>
        <w:jc w:val="left"/>
        <w:rPr>
          <w:rFonts w:ascii="仿宋_GB2312" w:eastAsia="仿宋_GB2312"/>
          <w:sz w:val="32"/>
          <w:szCs w:val="32"/>
        </w:rPr>
      </w:pPr>
    </w:p>
    <w:p w:rsidR="00341AF8" w:rsidRDefault="00341AF8" w:rsidP="00202F69">
      <w:pPr>
        <w:ind w:right="640"/>
        <w:jc w:val="left"/>
        <w:rPr>
          <w:rFonts w:ascii="仿宋_GB2312" w:eastAsia="仿宋_GB2312"/>
          <w:sz w:val="32"/>
          <w:szCs w:val="32"/>
        </w:rPr>
      </w:pPr>
    </w:p>
    <w:p w:rsidR="00202F69" w:rsidRDefault="00202F69" w:rsidP="00202F69">
      <w:pPr>
        <w:ind w:right="640"/>
        <w:jc w:val="left"/>
        <w:rPr>
          <w:rFonts w:ascii="仿宋_GB2312" w:eastAsia="仿宋_GB2312"/>
          <w:sz w:val="32"/>
          <w:szCs w:val="32"/>
        </w:rPr>
      </w:pPr>
    </w:p>
    <w:p w:rsidR="00202F69" w:rsidRDefault="00202F69" w:rsidP="00202F69">
      <w:pPr>
        <w:ind w:right="640"/>
        <w:jc w:val="left"/>
        <w:rPr>
          <w:rFonts w:ascii="仿宋_GB2312" w:eastAsia="仿宋_GB2312"/>
          <w:sz w:val="32"/>
          <w:szCs w:val="32"/>
        </w:rPr>
      </w:pPr>
    </w:p>
    <w:p w:rsidR="00202F69" w:rsidRDefault="003B52E8" w:rsidP="002F02B5">
      <w:pPr>
        <w:ind w:right="640"/>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铜川市</w:t>
      </w:r>
      <w:r w:rsidRPr="00A977DA">
        <w:rPr>
          <w:rFonts w:ascii="方正小标宋简体" w:eastAsia="方正小标宋简体" w:hAnsi="仿宋" w:hint="eastAsia"/>
          <w:sz w:val="44"/>
          <w:szCs w:val="44"/>
        </w:rPr>
        <w:t>三项攻坚行动发现重点问题和隐患清单</w:t>
      </w:r>
    </w:p>
    <w:p w:rsidR="00271477" w:rsidRPr="00271477" w:rsidRDefault="00271477" w:rsidP="003B52E8">
      <w:pPr>
        <w:ind w:right="640"/>
        <w:jc w:val="center"/>
        <w:rPr>
          <w:rFonts w:ascii="仿宋_GB2312" w:eastAsia="仿宋_GB2312"/>
          <w:sz w:val="24"/>
          <w:szCs w:val="24"/>
        </w:rPr>
      </w:pPr>
    </w:p>
    <w:tbl>
      <w:tblPr>
        <w:tblStyle w:val="a4"/>
        <w:tblW w:w="14709" w:type="dxa"/>
        <w:jc w:val="center"/>
        <w:tblLayout w:type="fixed"/>
        <w:tblLook w:val="04A0"/>
      </w:tblPr>
      <w:tblGrid>
        <w:gridCol w:w="704"/>
        <w:gridCol w:w="2098"/>
        <w:gridCol w:w="1727"/>
        <w:gridCol w:w="4472"/>
        <w:gridCol w:w="1843"/>
        <w:gridCol w:w="992"/>
        <w:gridCol w:w="1880"/>
        <w:gridCol w:w="993"/>
      </w:tblGrid>
      <w:tr w:rsidR="00C15887" w:rsidRPr="00BE5020" w:rsidTr="009D46D5">
        <w:trPr>
          <w:trHeight w:val="567"/>
          <w:jc w:val="center"/>
        </w:trPr>
        <w:tc>
          <w:tcPr>
            <w:tcW w:w="704" w:type="dxa"/>
            <w:vAlign w:val="center"/>
          </w:tcPr>
          <w:p w:rsidR="00C15887" w:rsidRPr="00BE5020" w:rsidRDefault="00C15887" w:rsidP="00D70A7E">
            <w:pPr>
              <w:spacing w:line="320" w:lineRule="exact"/>
              <w:jc w:val="center"/>
              <w:rPr>
                <w:rFonts w:ascii="黑体" w:eastAsia="黑体" w:hAnsi="黑体"/>
                <w:sz w:val="24"/>
                <w:szCs w:val="24"/>
              </w:rPr>
            </w:pPr>
            <w:r w:rsidRPr="00BE5020">
              <w:rPr>
                <w:rFonts w:ascii="黑体" w:eastAsia="黑体" w:hAnsi="黑体" w:hint="eastAsia"/>
                <w:sz w:val="24"/>
                <w:szCs w:val="24"/>
              </w:rPr>
              <w:t>序号</w:t>
            </w:r>
          </w:p>
        </w:tc>
        <w:tc>
          <w:tcPr>
            <w:tcW w:w="2098" w:type="dxa"/>
            <w:vAlign w:val="center"/>
          </w:tcPr>
          <w:p w:rsidR="00C15887" w:rsidRPr="00BE5020" w:rsidRDefault="00C15887" w:rsidP="00D70A7E">
            <w:pPr>
              <w:spacing w:line="320" w:lineRule="exact"/>
              <w:jc w:val="center"/>
              <w:rPr>
                <w:rFonts w:ascii="黑体" w:eastAsia="黑体" w:hAnsi="黑体"/>
                <w:sz w:val="24"/>
                <w:szCs w:val="24"/>
              </w:rPr>
            </w:pPr>
            <w:r w:rsidRPr="00BE5020">
              <w:rPr>
                <w:rFonts w:ascii="黑体" w:eastAsia="黑体" w:hAnsi="黑体" w:hint="eastAsia"/>
                <w:sz w:val="24"/>
                <w:szCs w:val="24"/>
              </w:rPr>
              <w:t>问题隐患单位</w:t>
            </w:r>
          </w:p>
        </w:tc>
        <w:tc>
          <w:tcPr>
            <w:tcW w:w="1727" w:type="dxa"/>
            <w:vAlign w:val="center"/>
          </w:tcPr>
          <w:p w:rsidR="00C15887" w:rsidRPr="00BE5020" w:rsidRDefault="00C15887" w:rsidP="00D70A7E">
            <w:pPr>
              <w:spacing w:line="320" w:lineRule="exact"/>
              <w:jc w:val="center"/>
              <w:rPr>
                <w:rFonts w:ascii="黑体" w:eastAsia="黑体" w:hAnsi="黑体"/>
                <w:sz w:val="24"/>
                <w:szCs w:val="24"/>
              </w:rPr>
            </w:pPr>
            <w:r w:rsidRPr="00BE5020">
              <w:rPr>
                <w:rFonts w:ascii="黑体" w:eastAsia="黑体" w:hAnsi="黑体" w:hint="eastAsia"/>
                <w:sz w:val="24"/>
                <w:szCs w:val="24"/>
              </w:rPr>
              <w:t>问题隐患名称</w:t>
            </w:r>
          </w:p>
        </w:tc>
        <w:tc>
          <w:tcPr>
            <w:tcW w:w="4472" w:type="dxa"/>
            <w:vAlign w:val="center"/>
          </w:tcPr>
          <w:p w:rsidR="00C15887" w:rsidRPr="00BE5020" w:rsidRDefault="00C15887" w:rsidP="00D70A7E">
            <w:pPr>
              <w:spacing w:line="320" w:lineRule="exact"/>
              <w:jc w:val="center"/>
              <w:rPr>
                <w:rFonts w:ascii="黑体" w:eastAsia="黑体" w:hAnsi="黑体"/>
                <w:sz w:val="24"/>
                <w:szCs w:val="24"/>
              </w:rPr>
            </w:pPr>
            <w:r w:rsidRPr="00BE5020">
              <w:rPr>
                <w:rFonts w:ascii="黑体" w:eastAsia="黑体" w:hAnsi="黑体" w:hint="eastAsia"/>
                <w:sz w:val="24"/>
                <w:szCs w:val="24"/>
              </w:rPr>
              <w:t>问题隐患基本情况</w:t>
            </w:r>
          </w:p>
        </w:tc>
        <w:tc>
          <w:tcPr>
            <w:tcW w:w="1843" w:type="dxa"/>
            <w:vAlign w:val="center"/>
          </w:tcPr>
          <w:p w:rsidR="00C15887" w:rsidRPr="00BE5020" w:rsidRDefault="00C15887" w:rsidP="00D70A7E">
            <w:pPr>
              <w:spacing w:line="320" w:lineRule="exact"/>
              <w:jc w:val="center"/>
              <w:rPr>
                <w:rFonts w:ascii="黑体" w:eastAsia="黑体" w:hAnsi="黑体"/>
                <w:sz w:val="24"/>
                <w:szCs w:val="24"/>
              </w:rPr>
            </w:pPr>
            <w:r w:rsidRPr="00BE5020">
              <w:rPr>
                <w:rFonts w:ascii="黑体" w:eastAsia="黑体" w:hAnsi="黑体" w:hint="eastAsia"/>
                <w:sz w:val="24"/>
                <w:szCs w:val="24"/>
              </w:rPr>
              <w:t>整改责任单位</w:t>
            </w:r>
          </w:p>
        </w:tc>
        <w:tc>
          <w:tcPr>
            <w:tcW w:w="992" w:type="dxa"/>
            <w:vAlign w:val="center"/>
          </w:tcPr>
          <w:p w:rsidR="00C15887" w:rsidRPr="00BE5020" w:rsidRDefault="00C15887" w:rsidP="00D70A7E">
            <w:pPr>
              <w:spacing w:line="320" w:lineRule="exact"/>
              <w:jc w:val="center"/>
              <w:rPr>
                <w:rFonts w:ascii="黑体" w:eastAsia="黑体" w:hAnsi="黑体"/>
                <w:sz w:val="24"/>
                <w:szCs w:val="24"/>
              </w:rPr>
            </w:pPr>
            <w:r w:rsidRPr="00BE5020">
              <w:rPr>
                <w:rFonts w:ascii="黑体" w:eastAsia="黑体" w:hAnsi="黑体" w:hint="eastAsia"/>
                <w:sz w:val="24"/>
                <w:szCs w:val="24"/>
              </w:rPr>
              <w:t>责任人</w:t>
            </w:r>
          </w:p>
        </w:tc>
        <w:tc>
          <w:tcPr>
            <w:tcW w:w="1880" w:type="dxa"/>
            <w:vAlign w:val="center"/>
          </w:tcPr>
          <w:p w:rsidR="00C15887" w:rsidRPr="00BE5020" w:rsidRDefault="00C15887" w:rsidP="00D70A7E">
            <w:pPr>
              <w:spacing w:line="320" w:lineRule="exact"/>
              <w:jc w:val="center"/>
              <w:rPr>
                <w:rFonts w:ascii="黑体" w:eastAsia="黑体" w:hAnsi="黑体"/>
                <w:sz w:val="24"/>
                <w:szCs w:val="24"/>
              </w:rPr>
            </w:pPr>
            <w:r w:rsidRPr="00BE5020">
              <w:rPr>
                <w:rFonts w:ascii="黑体" w:eastAsia="黑体" w:hAnsi="黑体" w:hint="eastAsia"/>
                <w:sz w:val="24"/>
                <w:szCs w:val="24"/>
              </w:rPr>
              <w:t>整改时限</w:t>
            </w:r>
          </w:p>
        </w:tc>
        <w:tc>
          <w:tcPr>
            <w:tcW w:w="993" w:type="dxa"/>
            <w:vAlign w:val="center"/>
          </w:tcPr>
          <w:p w:rsidR="00C15887" w:rsidRDefault="00C15887" w:rsidP="00BF7719">
            <w:pPr>
              <w:spacing w:line="320" w:lineRule="exact"/>
              <w:jc w:val="center"/>
              <w:rPr>
                <w:rFonts w:ascii="黑体" w:eastAsia="黑体" w:hAnsi="黑体"/>
                <w:sz w:val="24"/>
                <w:szCs w:val="24"/>
              </w:rPr>
            </w:pPr>
            <w:r>
              <w:rPr>
                <w:rFonts w:ascii="黑体" w:eastAsia="黑体" w:hAnsi="黑体" w:hint="eastAsia"/>
                <w:sz w:val="24"/>
                <w:szCs w:val="24"/>
              </w:rPr>
              <w:t>督办</w:t>
            </w:r>
          </w:p>
          <w:p w:rsidR="00C15887" w:rsidRPr="00BE5020" w:rsidRDefault="00C15887" w:rsidP="00BF7719">
            <w:pPr>
              <w:spacing w:line="320" w:lineRule="exact"/>
              <w:jc w:val="center"/>
              <w:rPr>
                <w:rFonts w:ascii="黑体" w:eastAsia="黑体" w:hAnsi="黑体"/>
                <w:sz w:val="24"/>
                <w:szCs w:val="24"/>
              </w:rPr>
            </w:pPr>
            <w:r>
              <w:rPr>
                <w:rFonts w:ascii="黑体" w:eastAsia="黑体" w:hAnsi="黑体" w:hint="eastAsia"/>
                <w:sz w:val="24"/>
                <w:szCs w:val="24"/>
              </w:rPr>
              <w:t>单位</w:t>
            </w:r>
          </w:p>
        </w:tc>
      </w:tr>
      <w:tr w:rsidR="00C15887" w:rsidRPr="00BE5020" w:rsidTr="009D46D5">
        <w:trPr>
          <w:trHeight w:val="567"/>
          <w:jc w:val="center"/>
        </w:trPr>
        <w:tc>
          <w:tcPr>
            <w:tcW w:w="704" w:type="dxa"/>
            <w:vAlign w:val="center"/>
          </w:tcPr>
          <w:p w:rsidR="00C15887" w:rsidRPr="00D66C67" w:rsidRDefault="00C15887"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1</w:t>
            </w:r>
          </w:p>
        </w:tc>
        <w:tc>
          <w:tcPr>
            <w:tcW w:w="2098" w:type="dxa"/>
            <w:vAlign w:val="center"/>
          </w:tcPr>
          <w:p w:rsidR="00AE45FF" w:rsidRDefault="00C15887" w:rsidP="00A63B7B">
            <w:pPr>
              <w:spacing w:line="300" w:lineRule="exact"/>
              <w:jc w:val="center"/>
              <w:rPr>
                <w:rFonts w:ascii="仿宋" w:eastAsia="仿宋" w:hAnsi="仿宋"/>
                <w:sz w:val="24"/>
                <w:szCs w:val="24"/>
              </w:rPr>
            </w:pPr>
            <w:proofErr w:type="gramStart"/>
            <w:r w:rsidRPr="00D66C67">
              <w:rPr>
                <w:rFonts w:ascii="仿宋" w:eastAsia="仿宋" w:hAnsi="仿宋" w:hint="eastAsia"/>
                <w:sz w:val="24"/>
                <w:szCs w:val="24"/>
              </w:rPr>
              <w:t>铜川创洲汽车</w:t>
            </w:r>
            <w:proofErr w:type="gramEnd"/>
          </w:p>
          <w:p w:rsidR="00C15887" w:rsidRPr="00D66C67" w:rsidRDefault="00C15887" w:rsidP="00A63B7B">
            <w:pPr>
              <w:spacing w:line="300" w:lineRule="exact"/>
              <w:jc w:val="center"/>
              <w:rPr>
                <w:rFonts w:ascii="仿宋" w:eastAsia="仿宋" w:hAnsi="仿宋"/>
                <w:sz w:val="24"/>
                <w:szCs w:val="24"/>
              </w:rPr>
            </w:pPr>
            <w:r w:rsidRPr="00D66C67">
              <w:rPr>
                <w:rFonts w:ascii="仿宋" w:eastAsia="仿宋" w:hAnsi="仿宋" w:hint="eastAsia"/>
                <w:sz w:val="24"/>
                <w:szCs w:val="24"/>
              </w:rPr>
              <w:t>服务有限公司</w:t>
            </w:r>
          </w:p>
        </w:tc>
        <w:tc>
          <w:tcPr>
            <w:tcW w:w="1727" w:type="dxa"/>
            <w:vAlign w:val="center"/>
          </w:tcPr>
          <w:p w:rsidR="00C15887" w:rsidRPr="00D66C67" w:rsidRDefault="00C15887" w:rsidP="00A63B7B">
            <w:pPr>
              <w:spacing w:line="300" w:lineRule="exact"/>
              <w:jc w:val="center"/>
              <w:rPr>
                <w:rFonts w:ascii="仿宋" w:eastAsia="仿宋" w:hAnsi="仿宋"/>
                <w:sz w:val="24"/>
                <w:szCs w:val="24"/>
              </w:rPr>
            </w:pPr>
            <w:r w:rsidRPr="00D66C67">
              <w:rPr>
                <w:rFonts w:ascii="仿宋" w:eastAsia="仿宋" w:hAnsi="仿宋" w:hint="eastAsia"/>
                <w:sz w:val="24"/>
                <w:szCs w:val="24"/>
              </w:rPr>
              <w:t>危运车辆、校车管理不到位</w:t>
            </w:r>
          </w:p>
        </w:tc>
        <w:tc>
          <w:tcPr>
            <w:tcW w:w="4472" w:type="dxa"/>
            <w:vAlign w:val="center"/>
          </w:tcPr>
          <w:p w:rsidR="00C15887" w:rsidRPr="00D66C67" w:rsidRDefault="00C15887" w:rsidP="00A63B7B">
            <w:pPr>
              <w:spacing w:line="300" w:lineRule="exact"/>
              <w:jc w:val="left"/>
              <w:rPr>
                <w:rFonts w:ascii="仿宋" w:eastAsia="仿宋" w:hAnsi="仿宋"/>
                <w:sz w:val="24"/>
                <w:szCs w:val="24"/>
              </w:rPr>
            </w:pPr>
            <w:r w:rsidRPr="00D66C67">
              <w:rPr>
                <w:rFonts w:ascii="仿宋" w:eastAsia="仿宋" w:hAnsi="仿宋" w:hint="eastAsia"/>
                <w:sz w:val="24"/>
                <w:szCs w:val="24"/>
              </w:rPr>
              <w:t>逾期未检验车辆3辆，未报废11辆，违章当月未清零</w:t>
            </w:r>
            <w:proofErr w:type="gramStart"/>
            <w:r w:rsidRPr="00D66C67">
              <w:rPr>
                <w:rFonts w:ascii="仿宋" w:eastAsia="仿宋" w:hAnsi="仿宋" w:hint="eastAsia"/>
                <w:sz w:val="24"/>
                <w:szCs w:val="24"/>
              </w:rPr>
              <w:t>18</w:t>
            </w:r>
            <w:proofErr w:type="gramEnd"/>
            <w:r w:rsidRPr="00D66C67">
              <w:rPr>
                <w:rFonts w:ascii="仿宋" w:eastAsia="仿宋" w:hAnsi="仿宋" w:hint="eastAsia"/>
                <w:sz w:val="24"/>
                <w:szCs w:val="24"/>
              </w:rPr>
              <w:t>起。29辆校车驾驶员位置无监控。</w:t>
            </w:r>
          </w:p>
        </w:tc>
        <w:tc>
          <w:tcPr>
            <w:tcW w:w="1843" w:type="dxa"/>
            <w:vAlign w:val="center"/>
          </w:tcPr>
          <w:p w:rsidR="00C15887" w:rsidRPr="00D66C67" w:rsidRDefault="00C15887" w:rsidP="00A63B7B">
            <w:pPr>
              <w:spacing w:line="300" w:lineRule="exact"/>
              <w:jc w:val="center"/>
              <w:rPr>
                <w:rFonts w:ascii="仿宋" w:eastAsia="仿宋" w:hAnsi="仿宋"/>
                <w:sz w:val="24"/>
                <w:szCs w:val="24"/>
              </w:rPr>
            </w:pPr>
            <w:r w:rsidRPr="00D66C67">
              <w:rPr>
                <w:rFonts w:ascii="仿宋" w:eastAsia="仿宋" w:hAnsi="仿宋" w:hint="eastAsia"/>
                <w:sz w:val="24"/>
                <w:szCs w:val="24"/>
              </w:rPr>
              <w:t>铜川</w:t>
            </w:r>
            <w:proofErr w:type="gramStart"/>
            <w:r w:rsidRPr="00D66C67">
              <w:rPr>
                <w:rFonts w:ascii="仿宋" w:eastAsia="仿宋" w:hAnsi="仿宋" w:hint="eastAsia"/>
                <w:sz w:val="24"/>
                <w:szCs w:val="24"/>
              </w:rPr>
              <w:t>创洲汽车</w:t>
            </w:r>
            <w:proofErr w:type="gramEnd"/>
            <w:r w:rsidRPr="00D66C67">
              <w:rPr>
                <w:rFonts w:ascii="仿宋" w:eastAsia="仿宋" w:hAnsi="仿宋" w:hint="eastAsia"/>
                <w:sz w:val="24"/>
                <w:szCs w:val="24"/>
              </w:rPr>
              <w:t>服务有限公司</w:t>
            </w:r>
          </w:p>
        </w:tc>
        <w:tc>
          <w:tcPr>
            <w:tcW w:w="992" w:type="dxa"/>
            <w:vAlign w:val="center"/>
          </w:tcPr>
          <w:p w:rsidR="00C15887" w:rsidRPr="00D66C67" w:rsidRDefault="00C15887" w:rsidP="00A63B7B">
            <w:pPr>
              <w:spacing w:line="300" w:lineRule="exact"/>
              <w:jc w:val="center"/>
              <w:rPr>
                <w:rFonts w:ascii="仿宋" w:eastAsia="仿宋" w:hAnsi="仿宋"/>
                <w:sz w:val="24"/>
                <w:szCs w:val="24"/>
              </w:rPr>
            </w:pPr>
            <w:proofErr w:type="gramStart"/>
            <w:r w:rsidRPr="00D66C67">
              <w:rPr>
                <w:rFonts w:ascii="仿宋" w:eastAsia="仿宋" w:hAnsi="仿宋" w:hint="eastAsia"/>
                <w:sz w:val="24"/>
                <w:szCs w:val="24"/>
              </w:rPr>
              <w:t>宋过洲</w:t>
            </w:r>
            <w:proofErr w:type="gramEnd"/>
          </w:p>
        </w:tc>
        <w:tc>
          <w:tcPr>
            <w:tcW w:w="1880" w:type="dxa"/>
            <w:vAlign w:val="center"/>
          </w:tcPr>
          <w:p w:rsidR="00C15887" w:rsidRPr="00D66C67" w:rsidRDefault="00C15887"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年9月底</w:t>
            </w:r>
          </w:p>
        </w:tc>
        <w:tc>
          <w:tcPr>
            <w:tcW w:w="993" w:type="dxa"/>
            <w:vAlign w:val="center"/>
          </w:tcPr>
          <w:p w:rsidR="00C15887" w:rsidRPr="00D66C67" w:rsidRDefault="00F605FA"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00C15887"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w:t>
            </w:r>
          </w:p>
        </w:tc>
        <w:tc>
          <w:tcPr>
            <w:tcW w:w="2098" w:type="dxa"/>
            <w:vAlign w:val="center"/>
          </w:tcPr>
          <w:p w:rsidR="00FE7F70"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耀州区交通</w:t>
            </w:r>
          </w:p>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运输局</w:t>
            </w:r>
          </w:p>
        </w:tc>
        <w:tc>
          <w:tcPr>
            <w:tcW w:w="1727"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事故多发路段存在重大隐患</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proofErr w:type="gramStart"/>
            <w:r w:rsidRPr="00D66C67">
              <w:rPr>
                <w:rFonts w:ascii="仿宋" w:eastAsia="仿宋" w:hAnsi="仿宋" w:hint="eastAsia"/>
                <w:sz w:val="24"/>
                <w:szCs w:val="24"/>
              </w:rPr>
              <w:t>董寺路</w:t>
            </w:r>
            <w:proofErr w:type="gramEnd"/>
            <w:r w:rsidRPr="00D66C67">
              <w:rPr>
                <w:rFonts w:ascii="仿宋" w:eastAsia="仿宋" w:hAnsi="仿宋" w:hint="eastAsia"/>
                <w:sz w:val="24"/>
                <w:szCs w:val="24"/>
              </w:rPr>
              <w:t>，路窄坡陡，连续下坡，事故频发，有重大安全隐患。</w:t>
            </w:r>
          </w:p>
        </w:tc>
        <w:tc>
          <w:tcPr>
            <w:tcW w:w="1843" w:type="dxa"/>
            <w:vAlign w:val="center"/>
          </w:tcPr>
          <w:p w:rsidR="00FE7F70"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耀州区交通</w:t>
            </w:r>
          </w:p>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运输局</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王伟</w:t>
            </w:r>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年12月底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3</w:t>
            </w:r>
          </w:p>
        </w:tc>
        <w:tc>
          <w:tcPr>
            <w:tcW w:w="2098"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药王山景区</w:t>
            </w:r>
          </w:p>
        </w:tc>
        <w:tc>
          <w:tcPr>
            <w:tcW w:w="1727"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旅游道路安全设施不完善，安全监管责任不明确</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r w:rsidRPr="00D66C67">
              <w:rPr>
                <w:rFonts w:ascii="仿宋" w:eastAsia="仿宋" w:hAnsi="仿宋" w:hint="eastAsia"/>
                <w:sz w:val="24"/>
                <w:szCs w:val="24"/>
              </w:rPr>
              <w:t>道路安全设施不醒目，不完善，无道路中心线，无人行通道。占道古树无警示防撞设施。安全监管责任单位不明确。</w:t>
            </w:r>
          </w:p>
        </w:tc>
        <w:tc>
          <w:tcPr>
            <w:tcW w:w="1843"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药王山景区</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proofErr w:type="gramStart"/>
            <w:r w:rsidRPr="00D66C67">
              <w:rPr>
                <w:rFonts w:ascii="仿宋" w:eastAsia="仿宋" w:hAnsi="仿宋" w:hint="eastAsia"/>
                <w:sz w:val="24"/>
                <w:szCs w:val="24"/>
              </w:rPr>
              <w:t>王耀根</w:t>
            </w:r>
            <w:proofErr w:type="gramEnd"/>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年9月底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804"/>
          <w:jc w:val="center"/>
        </w:trPr>
        <w:tc>
          <w:tcPr>
            <w:tcW w:w="704"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4</w:t>
            </w:r>
          </w:p>
        </w:tc>
        <w:tc>
          <w:tcPr>
            <w:tcW w:w="2098" w:type="dxa"/>
            <w:vAlign w:val="center"/>
          </w:tcPr>
          <w:p w:rsidR="00FE7F70"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宜君海洋顺达</w:t>
            </w:r>
          </w:p>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物流公司</w:t>
            </w:r>
          </w:p>
        </w:tc>
        <w:tc>
          <w:tcPr>
            <w:tcW w:w="1727" w:type="dxa"/>
            <w:vAlign w:val="center"/>
          </w:tcPr>
          <w:p w:rsidR="00FE7F70"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安全管理</w:t>
            </w:r>
          </w:p>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不到位</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r w:rsidRPr="00D66C67">
              <w:rPr>
                <w:rFonts w:ascii="仿宋" w:eastAsia="仿宋" w:hAnsi="仿宋" w:hint="eastAsia"/>
                <w:sz w:val="24"/>
                <w:szCs w:val="24"/>
              </w:rPr>
              <w:t>注册地在宜君，经营地在铜川新区，不符合属地管理。违法未清零</w:t>
            </w:r>
            <w:proofErr w:type="gramStart"/>
            <w:r w:rsidRPr="00D66C67">
              <w:rPr>
                <w:rFonts w:ascii="仿宋" w:eastAsia="仿宋" w:hAnsi="仿宋" w:hint="eastAsia"/>
                <w:sz w:val="24"/>
                <w:szCs w:val="24"/>
              </w:rPr>
              <w:t>60</w:t>
            </w:r>
            <w:proofErr w:type="gramEnd"/>
            <w:r w:rsidRPr="00D66C67">
              <w:rPr>
                <w:rFonts w:ascii="仿宋" w:eastAsia="仿宋" w:hAnsi="仿宋" w:hint="eastAsia"/>
                <w:sz w:val="24"/>
                <w:szCs w:val="24"/>
              </w:rPr>
              <w:t>起，未检验车辆9辆，到期未报废3辆。驾驶员安全教育不到位。</w:t>
            </w:r>
          </w:p>
        </w:tc>
        <w:tc>
          <w:tcPr>
            <w:tcW w:w="1843"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宜君海洋顺达物流公司</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proofErr w:type="gramStart"/>
            <w:r w:rsidRPr="00D66C67">
              <w:rPr>
                <w:rFonts w:ascii="仿宋" w:eastAsia="仿宋" w:hAnsi="仿宋" w:hint="eastAsia"/>
                <w:sz w:val="24"/>
                <w:szCs w:val="24"/>
              </w:rPr>
              <w:t>常文举</w:t>
            </w:r>
            <w:proofErr w:type="gramEnd"/>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年9月底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AB7527">
        <w:trPr>
          <w:trHeight w:val="730"/>
          <w:jc w:val="center"/>
        </w:trPr>
        <w:tc>
          <w:tcPr>
            <w:tcW w:w="704"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5</w:t>
            </w:r>
          </w:p>
        </w:tc>
        <w:tc>
          <w:tcPr>
            <w:tcW w:w="2098" w:type="dxa"/>
            <w:vAlign w:val="center"/>
          </w:tcPr>
          <w:p w:rsidR="00FE7F70" w:rsidRPr="00D66C67" w:rsidRDefault="00FE7F70" w:rsidP="00A63B7B">
            <w:pPr>
              <w:spacing w:line="300" w:lineRule="exact"/>
              <w:jc w:val="center"/>
              <w:rPr>
                <w:rFonts w:ascii="仿宋" w:eastAsia="仿宋" w:hAnsi="仿宋"/>
                <w:sz w:val="24"/>
                <w:szCs w:val="24"/>
              </w:rPr>
            </w:pPr>
            <w:proofErr w:type="gramStart"/>
            <w:r w:rsidRPr="00D66C67">
              <w:rPr>
                <w:rFonts w:ascii="仿宋" w:eastAsia="仿宋" w:hAnsi="仿宋" w:hint="eastAsia"/>
                <w:sz w:val="24"/>
                <w:szCs w:val="24"/>
              </w:rPr>
              <w:t>宜君县惠辰</w:t>
            </w:r>
            <w:proofErr w:type="gramEnd"/>
            <w:r w:rsidRPr="00D66C67">
              <w:rPr>
                <w:rFonts w:ascii="仿宋" w:eastAsia="仿宋" w:hAnsi="仿宋" w:hint="eastAsia"/>
                <w:sz w:val="24"/>
                <w:szCs w:val="24"/>
              </w:rPr>
              <w:t>客运有限公司</w:t>
            </w:r>
          </w:p>
        </w:tc>
        <w:tc>
          <w:tcPr>
            <w:tcW w:w="1727" w:type="dxa"/>
            <w:vAlign w:val="center"/>
          </w:tcPr>
          <w:p w:rsidR="00FE7F70"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安全管理</w:t>
            </w:r>
          </w:p>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不到位</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r w:rsidRPr="00D66C67">
              <w:rPr>
                <w:rFonts w:ascii="仿宋" w:eastAsia="仿宋" w:hAnsi="仿宋" w:hint="eastAsia"/>
                <w:sz w:val="24"/>
                <w:szCs w:val="24"/>
              </w:rPr>
              <w:t>企业法人履职不到位。例检设施简陋。</w:t>
            </w:r>
          </w:p>
        </w:tc>
        <w:tc>
          <w:tcPr>
            <w:tcW w:w="1843" w:type="dxa"/>
            <w:vAlign w:val="center"/>
          </w:tcPr>
          <w:p w:rsidR="00FE7F70" w:rsidRPr="00D66C67" w:rsidRDefault="00FE7F70" w:rsidP="00A63B7B">
            <w:pPr>
              <w:spacing w:line="300" w:lineRule="exact"/>
              <w:jc w:val="center"/>
              <w:rPr>
                <w:rFonts w:ascii="仿宋" w:eastAsia="仿宋" w:hAnsi="仿宋"/>
                <w:sz w:val="24"/>
                <w:szCs w:val="24"/>
              </w:rPr>
            </w:pPr>
            <w:proofErr w:type="gramStart"/>
            <w:r w:rsidRPr="00D66C67">
              <w:rPr>
                <w:rFonts w:ascii="仿宋" w:eastAsia="仿宋" w:hAnsi="仿宋" w:hint="eastAsia"/>
                <w:sz w:val="24"/>
                <w:szCs w:val="24"/>
              </w:rPr>
              <w:t>宜君县惠辰</w:t>
            </w:r>
            <w:proofErr w:type="gramEnd"/>
            <w:r w:rsidRPr="00D66C67">
              <w:rPr>
                <w:rFonts w:ascii="仿宋" w:eastAsia="仿宋" w:hAnsi="仿宋" w:hint="eastAsia"/>
                <w:sz w:val="24"/>
                <w:szCs w:val="24"/>
              </w:rPr>
              <w:t>客运有限公司</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王振东</w:t>
            </w:r>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6</w:t>
            </w:r>
          </w:p>
        </w:tc>
        <w:tc>
          <w:tcPr>
            <w:tcW w:w="2098"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铜川市第一汽车客运有限公司</w:t>
            </w:r>
          </w:p>
        </w:tc>
        <w:tc>
          <w:tcPr>
            <w:tcW w:w="1727"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车辆安全管理不到位</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proofErr w:type="gramStart"/>
            <w:r w:rsidRPr="00D66C67">
              <w:rPr>
                <w:rFonts w:ascii="仿宋" w:eastAsia="仿宋" w:hAnsi="仿宋" w:hint="eastAsia"/>
                <w:sz w:val="24"/>
                <w:szCs w:val="24"/>
              </w:rPr>
              <w:t>安畅车队</w:t>
            </w:r>
            <w:proofErr w:type="gramEnd"/>
            <w:r w:rsidRPr="00D66C67">
              <w:rPr>
                <w:rFonts w:ascii="仿宋" w:eastAsia="仿宋" w:hAnsi="仿宋" w:hint="eastAsia"/>
                <w:sz w:val="24"/>
                <w:szCs w:val="24"/>
              </w:rPr>
              <w:t>陕B33650等3辆客运车辆轮胎磨损严重。个别客运车辆对驾驶位置未安装视频监控。</w:t>
            </w:r>
          </w:p>
        </w:tc>
        <w:tc>
          <w:tcPr>
            <w:tcW w:w="1843" w:type="dxa"/>
            <w:vAlign w:val="center"/>
          </w:tcPr>
          <w:p w:rsidR="00FE7F70"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铜川市第一汽车客运有限</w:t>
            </w:r>
          </w:p>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公司</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雷军锋</w:t>
            </w:r>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1082"/>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7</w:t>
            </w:r>
          </w:p>
        </w:tc>
        <w:tc>
          <w:tcPr>
            <w:tcW w:w="2098"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玉华宫管理局</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（运营公司）</w:t>
            </w:r>
          </w:p>
        </w:tc>
        <w:tc>
          <w:tcPr>
            <w:tcW w:w="1727"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景区道路安全设施不完善，管理有漏洞</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景区内道路安全设施缺失，现有防护标准较低；景区道路两侧无非机动车道；景区内社会车辆管理不到位。</w:t>
            </w:r>
          </w:p>
        </w:tc>
        <w:tc>
          <w:tcPr>
            <w:tcW w:w="1843"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玉华宫管理局（运营公司）</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proofErr w:type="gramStart"/>
            <w:r w:rsidRPr="00D66C67">
              <w:rPr>
                <w:rFonts w:ascii="仿宋" w:eastAsia="仿宋" w:hAnsi="仿宋" w:hint="eastAsia"/>
                <w:sz w:val="24"/>
                <w:szCs w:val="24"/>
              </w:rPr>
              <w:t>段旭波</w:t>
            </w:r>
            <w:proofErr w:type="gramEnd"/>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年9月底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lastRenderedPageBreak/>
              <w:t>8</w:t>
            </w:r>
          </w:p>
        </w:tc>
        <w:tc>
          <w:tcPr>
            <w:tcW w:w="2098" w:type="dxa"/>
            <w:vAlign w:val="center"/>
          </w:tcPr>
          <w:p w:rsidR="00FE7F70" w:rsidRPr="00D31F7A" w:rsidRDefault="00FE7F70" w:rsidP="00A63B7B">
            <w:pPr>
              <w:spacing w:line="300" w:lineRule="exact"/>
              <w:jc w:val="center"/>
              <w:rPr>
                <w:rFonts w:ascii="仿宋" w:eastAsia="仿宋" w:hAnsi="仿宋"/>
                <w:color w:val="000000" w:themeColor="text1"/>
                <w:sz w:val="24"/>
                <w:szCs w:val="24"/>
              </w:rPr>
            </w:pPr>
            <w:r w:rsidRPr="00D31F7A">
              <w:rPr>
                <w:rFonts w:ascii="仿宋" w:eastAsia="仿宋" w:hAnsi="仿宋" w:hint="eastAsia"/>
                <w:color w:val="000000" w:themeColor="text1"/>
                <w:sz w:val="24"/>
                <w:szCs w:val="24"/>
              </w:rPr>
              <w:t>延长壳牌石油有限公司铜川金锁关加油站</w:t>
            </w:r>
          </w:p>
        </w:tc>
        <w:tc>
          <w:tcPr>
            <w:tcW w:w="1727" w:type="dxa"/>
            <w:vAlign w:val="center"/>
          </w:tcPr>
          <w:p w:rsidR="00FE7F70" w:rsidRPr="00D31F7A" w:rsidRDefault="00FE7F70" w:rsidP="00A63B7B">
            <w:pPr>
              <w:spacing w:line="300" w:lineRule="exact"/>
              <w:jc w:val="center"/>
              <w:rPr>
                <w:rFonts w:ascii="仿宋" w:eastAsia="仿宋" w:hAnsi="仿宋"/>
                <w:color w:val="000000" w:themeColor="text1"/>
                <w:sz w:val="24"/>
                <w:szCs w:val="24"/>
              </w:rPr>
            </w:pPr>
            <w:r w:rsidRPr="00D31F7A">
              <w:rPr>
                <w:rFonts w:ascii="仿宋" w:eastAsia="仿宋" w:hAnsi="仿宋" w:hint="eastAsia"/>
                <w:color w:val="000000" w:themeColor="text1"/>
                <w:sz w:val="24"/>
                <w:szCs w:val="24"/>
              </w:rPr>
              <w:t>双重预防机制建设未开展</w:t>
            </w:r>
          </w:p>
        </w:tc>
        <w:tc>
          <w:tcPr>
            <w:tcW w:w="4472" w:type="dxa"/>
            <w:vAlign w:val="center"/>
          </w:tcPr>
          <w:p w:rsidR="00FE7F70" w:rsidRPr="00D31F7A" w:rsidRDefault="00FE7F70" w:rsidP="00A63B7B">
            <w:pPr>
              <w:spacing w:line="300" w:lineRule="exact"/>
              <w:jc w:val="left"/>
              <w:rPr>
                <w:rFonts w:ascii="仿宋" w:eastAsia="仿宋" w:hAnsi="仿宋"/>
                <w:color w:val="000000" w:themeColor="text1"/>
                <w:sz w:val="24"/>
                <w:szCs w:val="24"/>
              </w:rPr>
            </w:pPr>
            <w:r w:rsidRPr="00D31F7A">
              <w:rPr>
                <w:rFonts w:ascii="仿宋" w:eastAsia="仿宋" w:hAnsi="仿宋" w:hint="eastAsia"/>
                <w:color w:val="000000" w:themeColor="text1"/>
                <w:sz w:val="24"/>
                <w:szCs w:val="24"/>
              </w:rPr>
              <w:t>未开展安全生产双重预防机制建设工作。</w:t>
            </w:r>
          </w:p>
        </w:tc>
        <w:tc>
          <w:tcPr>
            <w:tcW w:w="1843" w:type="dxa"/>
            <w:vAlign w:val="center"/>
          </w:tcPr>
          <w:p w:rsidR="00FE7F70" w:rsidRPr="00D31F7A" w:rsidRDefault="00FE7F70" w:rsidP="00A63B7B">
            <w:pPr>
              <w:spacing w:line="300" w:lineRule="exact"/>
              <w:jc w:val="center"/>
              <w:rPr>
                <w:rFonts w:ascii="仿宋" w:eastAsia="仿宋" w:hAnsi="仿宋"/>
                <w:color w:val="000000" w:themeColor="text1"/>
                <w:sz w:val="24"/>
                <w:szCs w:val="24"/>
              </w:rPr>
            </w:pPr>
            <w:r w:rsidRPr="00D31F7A">
              <w:rPr>
                <w:rFonts w:ascii="仿宋" w:eastAsia="仿宋" w:hAnsi="仿宋" w:hint="eastAsia"/>
                <w:color w:val="000000" w:themeColor="text1"/>
                <w:sz w:val="24"/>
                <w:szCs w:val="24"/>
              </w:rPr>
              <w:t>延长壳牌石油有限公司</w:t>
            </w:r>
          </w:p>
        </w:tc>
        <w:tc>
          <w:tcPr>
            <w:tcW w:w="992" w:type="dxa"/>
            <w:vAlign w:val="center"/>
          </w:tcPr>
          <w:p w:rsidR="00FE7F70" w:rsidRPr="00D31F7A" w:rsidRDefault="00FE7F70" w:rsidP="00A63B7B">
            <w:pPr>
              <w:spacing w:line="300" w:lineRule="exact"/>
              <w:jc w:val="center"/>
              <w:rPr>
                <w:rFonts w:ascii="仿宋" w:eastAsia="仿宋" w:hAnsi="仿宋"/>
                <w:color w:val="000000" w:themeColor="text1"/>
                <w:sz w:val="24"/>
                <w:szCs w:val="24"/>
              </w:rPr>
            </w:pPr>
            <w:proofErr w:type="gramStart"/>
            <w:r w:rsidRPr="00D31F7A">
              <w:rPr>
                <w:rFonts w:ascii="仿宋" w:eastAsia="仿宋" w:hAnsi="仿宋" w:hint="eastAsia"/>
                <w:color w:val="000000" w:themeColor="text1"/>
                <w:sz w:val="24"/>
                <w:szCs w:val="24"/>
              </w:rPr>
              <w:t>肖刚</w:t>
            </w:r>
            <w:proofErr w:type="gramEnd"/>
          </w:p>
        </w:tc>
        <w:tc>
          <w:tcPr>
            <w:tcW w:w="1880" w:type="dxa"/>
            <w:vAlign w:val="center"/>
          </w:tcPr>
          <w:p w:rsidR="00FE7F70" w:rsidRPr="00D31F7A" w:rsidRDefault="00FE7F70" w:rsidP="00A63B7B">
            <w:pPr>
              <w:spacing w:line="300" w:lineRule="exact"/>
              <w:jc w:val="center"/>
              <w:rPr>
                <w:rFonts w:ascii="仿宋" w:eastAsia="仿宋" w:hAnsi="仿宋"/>
                <w:color w:val="000000" w:themeColor="text1"/>
                <w:sz w:val="24"/>
                <w:szCs w:val="24"/>
              </w:rPr>
            </w:pPr>
            <w:r w:rsidRPr="00D31F7A">
              <w:rPr>
                <w:rFonts w:ascii="仿宋" w:eastAsia="仿宋" w:hAnsi="仿宋"/>
                <w:color w:val="000000" w:themeColor="text1"/>
                <w:sz w:val="24"/>
                <w:szCs w:val="24"/>
              </w:rPr>
              <w:t>2018</w:t>
            </w:r>
            <w:r w:rsidRPr="00D31F7A">
              <w:rPr>
                <w:rFonts w:ascii="仿宋" w:eastAsia="仿宋" w:hAnsi="仿宋" w:hint="eastAsia"/>
                <w:color w:val="000000" w:themeColor="text1"/>
                <w:sz w:val="24"/>
                <w:szCs w:val="24"/>
              </w:rPr>
              <w:t>年</w:t>
            </w:r>
            <w:r w:rsidRPr="00D31F7A">
              <w:rPr>
                <w:rFonts w:ascii="仿宋" w:eastAsia="仿宋" w:hAnsi="仿宋"/>
                <w:color w:val="000000" w:themeColor="text1"/>
                <w:sz w:val="24"/>
                <w:szCs w:val="24"/>
              </w:rPr>
              <w:t>9</w:t>
            </w:r>
            <w:r w:rsidRPr="00D31F7A">
              <w:rPr>
                <w:rFonts w:ascii="仿宋" w:eastAsia="仿宋" w:hAnsi="仿宋" w:hint="eastAsia"/>
                <w:color w:val="000000" w:themeColor="text1"/>
                <w:sz w:val="24"/>
                <w:szCs w:val="24"/>
              </w:rPr>
              <w:t>月底</w:t>
            </w:r>
          </w:p>
        </w:tc>
        <w:tc>
          <w:tcPr>
            <w:tcW w:w="993" w:type="dxa"/>
            <w:vAlign w:val="center"/>
          </w:tcPr>
          <w:p w:rsidR="00FE7F70" w:rsidRPr="00D31F7A" w:rsidRDefault="00FE7F70" w:rsidP="00BF7719">
            <w:pPr>
              <w:adjustRightInd w:val="0"/>
              <w:snapToGrid w:val="0"/>
              <w:spacing w:line="300" w:lineRule="exact"/>
              <w:jc w:val="center"/>
              <w:rPr>
                <w:rFonts w:ascii="仿宋" w:eastAsia="仿宋" w:hAnsi="仿宋"/>
                <w:color w:val="000000" w:themeColor="text1"/>
                <w:sz w:val="24"/>
                <w:szCs w:val="24"/>
              </w:rPr>
            </w:pPr>
            <w:r w:rsidRPr="00D31F7A">
              <w:rPr>
                <w:rFonts w:ascii="仿宋" w:eastAsia="仿宋" w:hAnsi="仿宋" w:hint="eastAsia"/>
                <w:color w:val="000000" w:themeColor="text1"/>
                <w:sz w:val="24"/>
                <w:szCs w:val="24"/>
              </w:rPr>
              <w:t>铜川市</w:t>
            </w:r>
            <w:r w:rsidRPr="00D31F7A">
              <w:rPr>
                <w:rFonts w:ascii="仿宋" w:eastAsia="仿宋" w:hAnsi="仿宋"/>
                <w:color w:val="000000" w:themeColor="text1"/>
                <w:sz w:val="24"/>
                <w:szCs w:val="24"/>
              </w:rPr>
              <w:t>安委办</w:t>
            </w:r>
          </w:p>
        </w:tc>
      </w:tr>
      <w:tr w:rsidR="00FE7F70" w:rsidRPr="00BE5020" w:rsidTr="00D93198">
        <w:trPr>
          <w:trHeight w:val="1115"/>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9</w:t>
            </w:r>
          </w:p>
        </w:tc>
        <w:tc>
          <w:tcPr>
            <w:tcW w:w="2098"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陕西华油天然气有限公司宜君太安加气站</w:t>
            </w:r>
          </w:p>
        </w:tc>
        <w:tc>
          <w:tcPr>
            <w:tcW w:w="1727"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企业安全生产责任制不健全</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r w:rsidRPr="00D66C67">
              <w:rPr>
                <w:rFonts w:ascii="仿宋" w:eastAsia="仿宋" w:hAnsi="仿宋" w:hint="eastAsia"/>
                <w:sz w:val="24"/>
                <w:szCs w:val="24"/>
              </w:rPr>
              <w:t>企业安全生产责任制不健全、不完善。不符合《安全生产法》第四条和第十九条规定。</w:t>
            </w:r>
          </w:p>
        </w:tc>
        <w:tc>
          <w:tcPr>
            <w:tcW w:w="1843"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陕西华油天然气有限公司</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李永平</w:t>
            </w:r>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w:t>
            </w:r>
            <w:r w:rsidRPr="00D66C67">
              <w:rPr>
                <w:rFonts w:ascii="仿宋" w:eastAsia="仿宋" w:hAnsi="仿宋"/>
                <w:sz w:val="24"/>
                <w:szCs w:val="24"/>
              </w:rPr>
              <w:t>8</w:t>
            </w:r>
            <w:r w:rsidRPr="00D66C67">
              <w:rPr>
                <w:rFonts w:ascii="仿宋" w:eastAsia="仿宋" w:hAnsi="仿宋" w:hint="eastAsia"/>
                <w:sz w:val="24"/>
                <w:szCs w:val="24"/>
              </w:rPr>
              <w:t>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D93198">
        <w:trPr>
          <w:trHeight w:val="1199"/>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1</w:t>
            </w:r>
            <w:r w:rsidR="00FA39A3">
              <w:rPr>
                <w:rFonts w:ascii="仿宋" w:eastAsia="仿宋" w:hAnsi="仿宋" w:hint="eastAsia"/>
                <w:sz w:val="24"/>
                <w:szCs w:val="24"/>
              </w:rPr>
              <w:t>0</w:t>
            </w:r>
          </w:p>
        </w:tc>
        <w:tc>
          <w:tcPr>
            <w:tcW w:w="2098"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长庆油田分公司第一输油处宜君输油站</w:t>
            </w:r>
          </w:p>
        </w:tc>
        <w:tc>
          <w:tcPr>
            <w:tcW w:w="1727"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重大危险源安全评估报告有缺漏</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r w:rsidRPr="00D66C67">
              <w:rPr>
                <w:rFonts w:ascii="仿宋" w:eastAsia="仿宋" w:hAnsi="仿宋" w:hint="eastAsia"/>
                <w:sz w:val="24"/>
                <w:szCs w:val="24"/>
              </w:rPr>
              <w:t>重大危险源安全评估报告评价结论为不构成重大危险源，与评价过程描述内容矛盾，与企业实际情况不符。</w:t>
            </w:r>
          </w:p>
        </w:tc>
        <w:tc>
          <w:tcPr>
            <w:tcW w:w="1843"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长庆油田分公司第一输油处</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赵国强</w:t>
            </w:r>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w:t>
            </w:r>
            <w:r w:rsidRPr="00D66C67">
              <w:rPr>
                <w:rFonts w:ascii="仿宋" w:eastAsia="仿宋" w:hAnsi="仿宋"/>
                <w:sz w:val="24"/>
                <w:szCs w:val="24"/>
              </w:rPr>
              <w:t>9</w:t>
            </w:r>
            <w:r w:rsidRPr="00D66C67">
              <w:rPr>
                <w:rFonts w:ascii="仿宋" w:eastAsia="仿宋" w:hAnsi="仿宋" w:hint="eastAsia"/>
                <w:sz w:val="24"/>
                <w:szCs w:val="24"/>
              </w:rPr>
              <w:t>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1</w:t>
            </w:r>
            <w:r w:rsidR="00FA39A3">
              <w:rPr>
                <w:rFonts w:ascii="仿宋" w:eastAsia="仿宋" w:hAnsi="仿宋" w:hint="eastAsia"/>
                <w:sz w:val="24"/>
                <w:szCs w:val="24"/>
              </w:rPr>
              <w:t>1</w:t>
            </w:r>
          </w:p>
        </w:tc>
        <w:tc>
          <w:tcPr>
            <w:tcW w:w="2098"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中石化陕西铜川石油分公司耀州加油站</w:t>
            </w:r>
          </w:p>
        </w:tc>
        <w:tc>
          <w:tcPr>
            <w:tcW w:w="1727"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应急管理资料不规范</w:t>
            </w:r>
          </w:p>
        </w:tc>
        <w:tc>
          <w:tcPr>
            <w:tcW w:w="4472" w:type="dxa"/>
            <w:vAlign w:val="center"/>
          </w:tcPr>
          <w:p w:rsidR="00FE7F70" w:rsidRPr="00D66C67" w:rsidRDefault="00FE7F70" w:rsidP="00A63B7B">
            <w:pPr>
              <w:spacing w:line="300" w:lineRule="exact"/>
              <w:jc w:val="left"/>
              <w:rPr>
                <w:rFonts w:ascii="仿宋" w:eastAsia="仿宋" w:hAnsi="仿宋"/>
                <w:sz w:val="24"/>
                <w:szCs w:val="24"/>
              </w:rPr>
            </w:pPr>
            <w:r w:rsidRPr="00D66C67">
              <w:rPr>
                <w:rFonts w:ascii="仿宋" w:eastAsia="仿宋" w:hAnsi="仿宋" w:hint="eastAsia"/>
                <w:sz w:val="24"/>
                <w:szCs w:val="24"/>
              </w:rPr>
              <w:t>应急演练记录不完善，未见演练评估报告，未制定完善整改措施。</w:t>
            </w:r>
          </w:p>
        </w:tc>
        <w:tc>
          <w:tcPr>
            <w:tcW w:w="1843"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中石化陕西铜川石油分公司</w:t>
            </w:r>
          </w:p>
        </w:tc>
        <w:tc>
          <w:tcPr>
            <w:tcW w:w="992"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hint="eastAsia"/>
                <w:sz w:val="24"/>
                <w:szCs w:val="24"/>
              </w:rPr>
              <w:t>刘洪</w:t>
            </w:r>
          </w:p>
        </w:tc>
        <w:tc>
          <w:tcPr>
            <w:tcW w:w="1880" w:type="dxa"/>
            <w:vAlign w:val="center"/>
          </w:tcPr>
          <w:p w:rsidR="00FE7F70" w:rsidRPr="00D66C67" w:rsidRDefault="00FE7F70" w:rsidP="00A63B7B">
            <w:pPr>
              <w:spacing w:line="300" w:lineRule="exact"/>
              <w:jc w:val="center"/>
              <w:rPr>
                <w:rFonts w:ascii="仿宋" w:eastAsia="仿宋" w:hAnsi="仿宋"/>
                <w:sz w:val="24"/>
                <w:szCs w:val="24"/>
              </w:rPr>
            </w:pPr>
            <w:r w:rsidRPr="00D66C67">
              <w:rPr>
                <w:rFonts w:ascii="仿宋" w:eastAsia="仿宋" w:hAnsi="仿宋"/>
                <w:sz w:val="24"/>
                <w:szCs w:val="24"/>
              </w:rPr>
              <w:t>2018</w:t>
            </w:r>
            <w:r w:rsidRPr="00D66C67">
              <w:rPr>
                <w:rFonts w:ascii="仿宋" w:eastAsia="仿宋" w:hAnsi="仿宋" w:hint="eastAsia"/>
                <w:sz w:val="24"/>
                <w:szCs w:val="24"/>
              </w:rPr>
              <w:t>年</w:t>
            </w:r>
            <w:r w:rsidRPr="00D66C67">
              <w:rPr>
                <w:rFonts w:ascii="仿宋" w:eastAsia="仿宋" w:hAnsi="仿宋"/>
                <w:sz w:val="24"/>
                <w:szCs w:val="24"/>
              </w:rPr>
              <w:t>8</w:t>
            </w:r>
            <w:r w:rsidRPr="00D66C67">
              <w:rPr>
                <w:rFonts w:ascii="仿宋" w:eastAsia="仿宋" w:hAnsi="仿宋" w:hint="eastAsia"/>
                <w:sz w:val="24"/>
                <w:szCs w:val="24"/>
              </w:rPr>
              <w:t>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8F53E1">
        <w:trPr>
          <w:trHeight w:val="2365"/>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1</w:t>
            </w:r>
            <w:r w:rsidR="00FA39A3">
              <w:rPr>
                <w:rFonts w:ascii="仿宋" w:eastAsia="仿宋" w:hAnsi="仿宋" w:hint="eastAsia"/>
                <w:sz w:val="24"/>
                <w:szCs w:val="24"/>
              </w:rPr>
              <w:t>2</w:t>
            </w:r>
          </w:p>
        </w:tc>
        <w:tc>
          <w:tcPr>
            <w:tcW w:w="2098"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印台区鼎盛煤矿</w:t>
            </w:r>
          </w:p>
        </w:tc>
        <w:tc>
          <w:tcPr>
            <w:tcW w:w="1727"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采掘接续紧张</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111工作面剩余约60米，113</w:t>
            </w:r>
            <w:proofErr w:type="gramStart"/>
            <w:r w:rsidRPr="00D66C67">
              <w:rPr>
                <w:rFonts w:ascii="仿宋" w:eastAsia="仿宋" w:hAnsi="仿宋" w:hint="eastAsia"/>
                <w:sz w:val="24"/>
                <w:szCs w:val="24"/>
              </w:rPr>
              <w:t>运顺掘进</w:t>
            </w:r>
            <w:proofErr w:type="gramEnd"/>
            <w:r w:rsidRPr="00D66C67">
              <w:rPr>
                <w:rFonts w:ascii="仿宋" w:eastAsia="仿宋" w:hAnsi="仿宋" w:hint="eastAsia"/>
                <w:sz w:val="24"/>
                <w:szCs w:val="24"/>
              </w:rPr>
              <w:t>工作面掘进约300米，113回顺掘进工作面掘进约50米，矿井采掘严重失调，接续紧张。属于《煤矿重大生产安全事故隐患判定标准》（国家安全生产监督管理总局令第85号）第四条第二项界定的重大隐患。</w:t>
            </w:r>
          </w:p>
        </w:tc>
        <w:tc>
          <w:tcPr>
            <w:tcW w:w="1843"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杜亚峰</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2018年11月底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8F53E1">
        <w:trPr>
          <w:trHeight w:val="2115"/>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1</w:t>
            </w:r>
            <w:r w:rsidR="00FA39A3">
              <w:rPr>
                <w:rFonts w:ascii="仿宋" w:eastAsia="仿宋" w:hAnsi="仿宋" w:hint="eastAsia"/>
                <w:sz w:val="24"/>
                <w:szCs w:val="24"/>
              </w:rPr>
              <w:t>3</w:t>
            </w:r>
          </w:p>
        </w:tc>
        <w:tc>
          <w:tcPr>
            <w:tcW w:w="2098"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印台区鼎盛煤矿</w:t>
            </w:r>
          </w:p>
        </w:tc>
        <w:tc>
          <w:tcPr>
            <w:tcW w:w="1727"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人员位置监测系统不完善</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人员位置监测系统井下只安装有3处读卡分站，副井口、回风井口、中央变电所、采区变电所、111工作面两顺槽、113</w:t>
            </w:r>
            <w:proofErr w:type="gramStart"/>
            <w:r w:rsidRPr="00D66C67">
              <w:rPr>
                <w:rFonts w:ascii="仿宋" w:eastAsia="仿宋" w:hAnsi="仿宋" w:hint="eastAsia"/>
                <w:sz w:val="24"/>
                <w:szCs w:val="24"/>
              </w:rPr>
              <w:t>两</w:t>
            </w:r>
            <w:proofErr w:type="gramEnd"/>
            <w:r w:rsidRPr="00D66C67">
              <w:rPr>
                <w:rFonts w:ascii="仿宋" w:eastAsia="仿宋" w:hAnsi="仿宋" w:hint="eastAsia"/>
                <w:sz w:val="24"/>
                <w:szCs w:val="24"/>
              </w:rPr>
              <w:t>顺槽掘进工作面及南部区域等位置缺少读卡分站，不符合《煤矿安全规程》（2016版）第504条规定。</w:t>
            </w:r>
          </w:p>
        </w:tc>
        <w:tc>
          <w:tcPr>
            <w:tcW w:w="1843"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杜亚峰</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2018年11月底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D83EC3">
        <w:trPr>
          <w:trHeight w:val="746"/>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lastRenderedPageBreak/>
              <w:t>1</w:t>
            </w:r>
            <w:r w:rsidR="00FA39A3">
              <w:rPr>
                <w:rFonts w:ascii="仿宋" w:eastAsia="仿宋" w:hAnsi="仿宋" w:hint="eastAsia"/>
                <w:sz w:val="24"/>
                <w:szCs w:val="24"/>
              </w:rPr>
              <w:t>4</w:t>
            </w:r>
          </w:p>
        </w:tc>
        <w:tc>
          <w:tcPr>
            <w:tcW w:w="2098"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印台区鼎盛煤矿</w:t>
            </w:r>
          </w:p>
        </w:tc>
        <w:tc>
          <w:tcPr>
            <w:tcW w:w="1727"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顶板支护</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不符合规定</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井下采煤工作面顶板支护设计为</w:t>
            </w:r>
            <w:proofErr w:type="gramStart"/>
            <w:r w:rsidRPr="00D66C67">
              <w:rPr>
                <w:rFonts w:ascii="仿宋" w:eastAsia="仿宋" w:hAnsi="仿宋" w:hint="eastAsia"/>
                <w:sz w:val="24"/>
                <w:szCs w:val="24"/>
              </w:rPr>
              <w:t>一梁三柱</w:t>
            </w:r>
            <w:proofErr w:type="gramEnd"/>
            <w:r w:rsidRPr="00D66C67">
              <w:rPr>
                <w:rFonts w:ascii="仿宋" w:eastAsia="仿宋" w:hAnsi="仿宋" w:hint="eastAsia"/>
                <w:sz w:val="24"/>
                <w:szCs w:val="24"/>
              </w:rPr>
              <w:t>，实际80%以上为一梁二柱。不符合《煤矿安全规程》（2016版）第101条规定。</w:t>
            </w:r>
          </w:p>
        </w:tc>
        <w:tc>
          <w:tcPr>
            <w:tcW w:w="1843"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杜亚峰</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D83EC3">
        <w:trPr>
          <w:trHeight w:val="973"/>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1</w:t>
            </w:r>
            <w:r w:rsidR="00FA39A3">
              <w:rPr>
                <w:rFonts w:ascii="仿宋" w:eastAsia="仿宋" w:hAnsi="仿宋" w:hint="eastAsia"/>
                <w:sz w:val="24"/>
                <w:szCs w:val="24"/>
              </w:rPr>
              <w:t>5</w:t>
            </w:r>
          </w:p>
        </w:tc>
        <w:tc>
          <w:tcPr>
            <w:tcW w:w="2098"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印台区鼎盛煤矿</w:t>
            </w:r>
          </w:p>
        </w:tc>
        <w:tc>
          <w:tcPr>
            <w:tcW w:w="1727"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未制定过断层措施</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井下采煤工作面过断层，没有制定过断层措施。不符合《煤矿安全规程》（2016版）第101条规定。</w:t>
            </w:r>
          </w:p>
        </w:tc>
        <w:tc>
          <w:tcPr>
            <w:tcW w:w="1843"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印台区鼎盛</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杜亚峰</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D83EC3">
        <w:trPr>
          <w:trHeight w:val="903"/>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16</w:t>
            </w:r>
          </w:p>
        </w:tc>
        <w:tc>
          <w:tcPr>
            <w:tcW w:w="2098"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铜川市印台区</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乔子梁煤矿</w:t>
            </w:r>
          </w:p>
        </w:tc>
        <w:tc>
          <w:tcPr>
            <w:tcW w:w="1727"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排水设备</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不完善</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井下中央水泵房三台水泵均不能正常使用。不符合《煤矿安全规程》（2016版）第314条规定。</w:t>
            </w:r>
          </w:p>
        </w:tc>
        <w:tc>
          <w:tcPr>
            <w:tcW w:w="1843"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铜川市</w:t>
            </w:r>
            <w:proofErr w:type="gramStart"/>
            <w:r w:rsidRPr="00D66C67">
              <w:rPr>
                <w:rFonts w:ascii="仿宋" w:eastAsia="仿宋" w:hAnsi="仿宋" w:hint="eastAsia"/>
                <w:sz w:val="24"/>
                <w:szCs w:val="24"/>
              </w:rPr>
              <w:t>印台区乔子</w:t>
            </w:r>
            <w:proofErr w:type="gramEnd"/>
            <w:r w:rsidRPr="00D66C67">
              <w:rPr>
                <w:rFonts w:ascii="仿宋" w:eastAsia="仿宋" w:hAnsi="仿宋" w:hint="eastAsia"/>
                <w:sz w:val="24"/>
                <w:szCs w:val="24"/>
              </w:rPr>
              <w:t>梁煤矿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张广忠</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17</w:t>
            </w:r>
          </w:p>
        </w:tc>
        <w:tc>
          <w:tcPr>
            <w:tcW w:w="2098"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铜川市印台区</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乔子梁煤矿</w:t>
            </w:r>
          </w:p>
        </w:tc>
        <w:tc>
          <w:tcPr>
            <w:tcW w:w="1727" w:type="dxa"/>
            <w:vAlign w:val="center"/>
          </w:tcPr>
          <w:p w:rsidR="00FE7F70" w:rsidRDefault="00FE7F70" w:rsidP="00A63B7B">
            <w:pPr>
              <w:adjustRightInd w:val="0"/>
              <w:snapToGrid w:val="0"/>
              <w:spacing w:line="300" w:lineRule="exact"/>
              <w:jc w:val="center"/>
              <w:rPr>
                <w:rFonts w:ascii="仿宋" w:eastAsia="仿宋" w:hAnsi="仿宋"/>
                <w:sz w:val="24"/>
                <w:szCs w:val="24"/>
              </w:rPr>
            </w:pPr>
            <w:proofErr w:type="gramStart"/>
            <w:r w:rsidRPr="00D66C67">
              <w:rPr>
                <w:rFonts w:ascii="仿宋" w:eastAsia="仿宋" w:hAnsi="仿宋"/>
                <w:sz w:val="24"/>
                <w:szCs w:val="24"/>
              </w:rPr>
              <w:t>盲巷未采取</w:t>
            </w:r>
            <w:proofErr w:type="gramEnd"/>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措施</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东翼运输</w:t>
            </w:r>
            <w:proofErr w:type="gramStart"/>
            <w:r w:rsidRPr="00D66C67">
              <w:rPr>
                <w:rFonts w:ascii="仿宋" w:eastAsia="仿宋" w:hAnsi="仿宋" w:hint="eastAsia"/>
                <w:sz w:val="24"/>
                <w:szCs w:val="24"/>
              </w:rPr>
              <w:t>巷已经</w:t>
            </w:r>
            <w:proofErr w:type="gramEnd"/>
            <w:r w:rsidRPr="00D66C67">
              <w:rPr>
                <w:rFonts w:ascii="仿宋" w:eastAsia="仿宋" w:hAnsi="仿宋" w:hint="eastAsia"/>
                <w:sz w:val="24"/>
                <w:szCs w:val="24"/>
              </w:rPr>
              <w:t>停掘，30米盲巷未及时封闭。不符合《煤矿安全规程》（2016版）第175条规定。</w:t>
            </w:r>
          </w:p>
        </w:tc>
        <w:tc>
          <w:tcPr>
            <w:tcW w:w="1843"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铜川市</w:t>
            </w:r>
            <w:proofErr w:type="gramStart"/>
            <w:r w:rsidRPr="00D66C67">
              <w:rPr>
                <w:rFonts w:ascii="仿宋" w:eastAsia="仿宋" w:hAnsi="仿宋" w:hint="eastAsia"/>
                <w:sz w:val="24"/>
                <w:szCs w:val="24"/>
              </w:rPr>
              <w:t>印台区乔子</w:t>
            </w:r>
            <w:proofErr w:type="gramEnd"/>
            <w:r w:rsidRPr="00D66C67">
              <w:rPr>
                <w:rFonts w:ascii="仿宋" w:eastAsia="仿宋" w:hAnsi="仿宋" w:hint="eastAsia"/>
                <w:sz w:val="24"/>
                <w:szCs w:val="24"/>
              </w:rPr>
              <w:t>梁煤矿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张广忠</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A63B7B">
        <w:trPr>
          <w:trHeight w:val="989"/>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18</w:t>
            </w:r>
          </w:p>
        </w:tc>
        <w:tc>
          <w:tcPr>
            <w:tcW w:w="2098" w:type="dxa"/>
            <w:vAlign w:val="center"/>
          </w:tcPr>
          <w:p w:rsidR="00FE7F70"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铜川市印台区</w:t>
            </w:r>
          </w:p>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乔子梁煤矿</w:t>
            </w:r>
          </w:p>
        </w:tc>
        <w:tc>
          <w:tcPr>
            <w:tcW w:w="1727"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人员位置监测系统缺少一台主机</w:t>
            </w:r>
          </w:p>
        </w:tc>
        <w:tc>
          <w:tcPr>
            <w:tcW w:w="4472" w:type="dxa"/>
            <w:vAlign w:val="center"/>
          </w:tcPr>
          <w:p w:rsidR="00FE7F70" w:rsidRPr="00D66C67" w:rsidRDefault="00FE7F70" w:rsidP="00A63B7B">
            <w:pPr>
              <w:adjustRightInd w:val="0"/>
              <w:snapToGrid w:val="0"/>
              <w:spacing w:line="300" w:lineRule="exact"/>
              <w:jc w:val="left"/>
              <w:rPr>
                <w:rFonts w:ascii="仿宋" w:eastAsia="仿宋" w:hAnsi="仿宋"/>
                <w:sz w:val="24"/>
                <w:szCs w:val="24"/>
              </w:rPr>
            </w:pPr>
            <w:r w:rsidRPr="00D66C67">
              <w:rPr>
                <w:rFonts w:ascii="仿宋" w:eastAsia="仿宋" w:hAnsi="仿宋" w:hint="eastAsia"/>
                <w:sz w:val="24"/>
                <w:szCs w:val="24"/>
              </w:rPr>
              <w:t>人员位置监测系统没有备用主机。不符合《煤矿安全规程》（2016版）第489条规定。</w:t>
            </w:r>
          </w:p>
        </w:tc>
        <w:tc>
          <w:tcPr>
            <w:tcW w:w="1843"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铜川市</w:t>
            </w:r>
            <w:proofErr w:type="gramStart"/>
            <w:r w:rsidRPr="00D66C67">
              <w:rPr>
                <w:rFonts w:ascii="仿宋" w:eastAsia="仿宋" w:hAnsi="仿宋" w:hint="eastAsia"/>
                <w:sz w:val="24"/>
                <w:szCs w:val="24"/>
              </w:rPr>
              <w:t>印台区乔子</w:t>
            </w:r>
            <w:proofErr w:type="gramEnd"/>
            <w:r w:rsidRPr="00D66C67">
              <w:rPr>
                <w:rFonts w:ascii="仿宋" w:eastAsia="仿宋" w:hAnsi="仿宋" w:hint="eastAsia"/>
                <w:sz w:val="24"/>
                <w:szCs w:val="24"/>
              </w:rPr>
              <w:t>梁煤矿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张广忠</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2018年10月底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A63B7B">
        <w:trPr>
          <w:trHeight w:val="549"/>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19</w:t>
            </w:r>
          </w:p>
        </w:tc>
        <w:tc>
          <w:tcPr>
            <w:tcW w:w="2098" w:type="dxa"/>
            <w:vAlign w:val="center"/>
          </w:tcPr>
          <w:p w:rsidR="00FE7F70"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铜川市印台区</w:t>
            </w:r>
          </w:p>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永红煤矿</w:t>
            </w:r>
          </w:p>
        </w:tc>
        <w:tc>
          <w:tcPr>
            <w:tcW w:w="1727" w:type="dxa"/>
            <w:vAlign w:val="center"/>
          </w:tcPr>
          <w:p w:rsidR="00FE7F70"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地面中坑水</w:t>
            </w:r>
          </w:p>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渗入井下</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z w:val="24"/>
                <w:szCs w:val="24"/>
              </w:rPr>
              <w:t>地面中坑水渗入井下，被列入重大隐患，矿井停止生产</w:t>
            </w:r>
            <w:r>
              <w:rPr>
                <w:rFonts w:ascii="仿宋" w:eastAsia="仿宋" w:hAnsi="仿宋" w:hint="eastAsia"/>
                <w:sz w:val="24"/>
                <w:szCs w:val="24"/>
              </w:rPr>
              <w:t>。</w:t>
            </w:r>
          </w:p>
        </w:tc>
        <w:tc>
          <w:tcPr>
            <w:tcW w:w="1843"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铜川市印台区永红煤矿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高清平</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2018年11月底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1111"/>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w:t>
            </w:r>
            <w:r w:rsidR="00FA39A3">
              <w:rPr>
                <w:rFonts w:ascii="仿宋" w:eastAsia="仿宋" w:hAnsi="仿宋" w:hint="eastAsia"/>
                <w:sz w:val="24"/>
                <w:szCs w:val="24"/>
              </w:rPr>
              <w:t>0</w:t>
            </w:r>
          </w:p>
        </w:tc>
        <w:tc>
          <w:tcPr>
            <w:tcW w:w="2098" w:type="dxa"/>
            <w:vAlign w:val="center"/>
          </w:tcPr>
          <w:p w:rsidR="00FE7F70"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陕西省崔家沟</w:t>
            </w:r>
          </w:p>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煤矿</w:t>
            </w:r>
          </w:p>
        </w:tc>
        <w:tc>
          <w:tcPr>
            <w:tcW w:w="1727"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sz w:val="24"/>
                <w:szCs w:val="24"/>
              </w:rPr>
              <w:t>上隅角瓦斯浓度高位运行，有超限现象</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z w:val="24"/>
                <w:szCs w:val="24"/>
              </w:rPr>
              <w:t>崔家沟煤矿三盘区2303综放工作面瓦斯涌出量大，上隅角瓦斯处于临界值，且有超限现象，</w:t>
            </w:r>
            <w:proofErr w:type="gramStart"/>
            <w:r w:rsidRPr="00D66C67">
              <w:rPr>
                <w:rFonts w:ascii="仿宋" w:eastAsia="仿宋" w:hAnsi="仿宋" w:hint="eastAsia"/>
                <w:sz w:val="24"/>
                <w:szCs w:val="24"/>
              </w:rPr>
              <w:t>风排瓦斯</w:t>
            </w:r>
            <w:proofErr w:type="gramEnd"/>
            <w:r w:rsidRPr="00D66C67">
              <w:rPr>
                <w:rFonts w:ascii="仿宋" w:eastAsia="仿宋" w:hAnsi="仿宋" w:hint="eastAsia"/>
                <w:sz w:val="24"/>
                <w:szCs w:val="24"/>
              </w:rPr>
              <w:t>7m</w:t>
            </w:r>
            <w:r w:rsidRPr="00D66C67">
              <w:rPr>
                <w:rFonts w:ascii="仿宋" w:eastAsia="仿宋" w:hAnsi="仿宋" w:hint="eastAsia"/>
                <w:sz w:val="24"/>
                <w:szCs w:val="24"/>
                <w:vertAlign w:val="superscript"/>
              </w:rPr>
              <w:t>3</w:t>
            </w:r>
            <w:r w:rsidRPr="00D66C67">
              <w:rPr>
                <w:rFonts w:ascii="仿宋" w:eastAsia="仿宋" w:hAnsi="仿宋" w:hint="eastAsia"/>
                <w:sz w:val="24"/>
                <w:szCs w:val="24"/>
              </w:rPr>
              <w:t>/min-8m</w:t>
            </w:r>
            <w:r w:rsidRPr="00D66C67">
              <w:rPr>
                <w:rFonts w:ascii="仿宋" w:eastAsia="仿宋" w:hAnsi="仿宋" w:hint="eastAsia"/>
                <w:sz w:val="24"/>
                <w:szCs w:val="24"/>
                <w:vertAlign w:val="superscript"/>
              </w:rPr>
              <w:t>3</w:t>
            </w:r>
            <w:r w:rsidRPr="00D66C67">
              <w:rPr>
                <w:rFonts w:ascii="仿宋" w:eastAsia="仿宋" w:hAnsi="仿宋" w:hint="eastAsia"/>
                <w:sz w:val="24"/>
                <w:szCs w:val="24"/>
              </w:rPr>
              <w:t>/min，存在重大安全生产隐患。4月2日，安全生产许可证被陕西煤监局暂扣。</w:t>
            </w:r>
          </w:p>
        </w:tc>
        <w:tc>
          <w:tcPr>
            <w:tcW w:w="1843"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陕西省崔家沟煤矿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张卫东</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A63B7B">
        <w:trPr>
          <w:trHeight w:val="1548"/>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w:t>
            </w:r>
            <w:r w:rsidR="00FA39A3">
              <w:rPr>
                <w:rFonts w:ascii="仿宋" w:eastAsia="仿宋" w:hAnsi="仿宋" w:hint="eastAsia"/>
                <w:sz w:val="24"/>
                <w:szCs w:val="24"/>
              </w:rPr>
              <w:t>1</w:t>
            </w:r>
          </w:p>
        </w:tc>
        <w:tc>
          <w:tcPr>
            <w:tcW w:w="2098" w:type="dxa"/>
            <w:vAlign w:val="center"/>
          </w:tcPr>
          <w:p w:rsidR="00FE7F70"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铜川市照金矿业有限公司照金</w:t>
            </w:r>
          </w:p>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煤矿</w:t>
            </w:r>
          </w:p>
        </w:tc>
        <w:tc>
          <w:tcPr>
            <w:tcW w:w="1727" w:type="dxa"/>
            <w:vAlign w:val="center"/>
          </w:tcPr>
          <w:p w:rsidR="00FE7F70"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sz w:val="24"/>
                <w:szCs w:val="24"/>
              </w:rPr>
              <w:t>防治水措施</w:t>
            </w:r>
          </w:p>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sz w:val="24"/>
                <w:szCs w:val="24"/>
              </w:rPr>
              <w:t>不到位</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z w:val="24"/>
                <w:szCs w:val="24"/>
              </w:rPr>
              <w:t>2017年“煤矿体检”提出的未及时修编水文地质类型划分报告，未完成水文地质补充勘探，未制定中长期防治</w:t>
            </w:r>
            <w:proofErr w:type="gramStart"/>
            <w:r w:rsidRPr="00D66C67">
              <w:rPr>
                <w:rFonts w:ascii="仿宋" w:eastAsia="仿宋" w:hAnsi="仿宋" w:hint="eastAsia"/>
                <w:sz w:val="24"/>
                <w:szCs w:val="24"/>
              </w:rPr>
              <w:t>水规划</w:t>
            </w:r>
            <w:proofErr w:type="gramEnd"/>
            <w:r w:rsidRPr="00D66C67">
              <w:rPr>
                <w:rFonts w:ascii="仿宋" w:eastAsia="仿宋" w:hAnsi="仿宋" w:hint="eastAsia"/>
                <w:sz w:val="24"/>
                <w:szCs w:val="24"/>
              </w:rPr>
              <w:t>还未完全落实。不符合《煤矿安全规程》第284条、285条规定。</w:t>
            </w:r>
          </w:p>
        </w:tc>
        <w:tc>
          <w:tcPr>
            <w:tcW w:w="1843" w:type="dxa"/>
            <w:vAlign w:val="center"/>
          </w:tcPr>
          <w:p w:rsidR="00FE7F70"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铜川市照金矿业有限公司</w:t>
            </w:r>
          </w:p>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照金煤矿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候</w:t>
            </w:r>
            <w:proofErr w:type="gramStart"/>
            <w:r w:rsidRPr="00D66C67">
              <w:rPr>
                <w:rFonts w:ascii="仿宋" w:eastAsia="仿宋" w:hAnsi="仿宋"/>
                <w:sz w:val="24"/>
                <w:szCs w:val="24"/>
              </w:rPr>
              <w:t>世</w:t>
            </w:r>
            <w:proofErr w:type="gramEnd"/>
            <w:r w:rsidRPr="00D66C67">
              <w:rPr>
                <w:rFonts w:ascii="仿宋" w:eastAsia="仿宋" w:hAnsi="仿宋"/>
                <w:sz w:val="24"/>
                <w:szCs w:val="24"/>
              </w:rPr>
              <w:t>强</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1185"/>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lastRenderedPageBreak/>
              <w:t>2</w:t>
            </w:r>
            <w:r w:rsidR="00FA39A3">
              <w:rPr>
                <w:rFonts w:ascii="仿宋" w:eastAsia="仿宋" w:hAnsi="仿宋" w:hint="eastAsia"/>
                <w:sz w:val="24"/>
                <w:szCs w:val="24"/>
              </w:rPr>
              <w:t>2</w:t>
            </w:r>
          </w:p>
        </w:tc>
        <w:tc>
          <w:tcPr>
            <w:tcW w:w="2098" w:type="dxa"/>
            <w:vAlign w:val="center"/>
          </w:tcPr>
          <w:p w:rsidR="00FE7F70"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铜川市照金矿业有限公司照金</w:t>
            </w:r>
          </w:p>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煤矿</w:t>
            </w:r>
          </w:p>
        </w:tc>
        <w:tc>
          <w:tcPr>
            <w:tcW w:w="1727"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sz w:val="24"/>
                <w:szCs w:val="24"/>
              </w:rPr>
              <w:t>未进行</w:t>
            </w:r>
            <w:r w:rsidRPr="00D66C67">
              <w:rPr>
                <w:rFonts w:ascii="仿宋" w:eastAsia="仿宋" w:hAnsi="仿宋" w:hint="eastAsia"/>
                <w:sz w:val="24"/>
                <w:szCs w:val="24"/>
              </w:rPr>
              <w:t>煤岩冲击倾向性鉴定</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z w:val="24"/>
                <w:szCs w:val="24"/>
              </w:rPr>
              <w:t>接续采区煤层埋深超400m，上部100m范围内存在单层厚度超过10m的坚硬岩层，未进行煤岩冲击倾向性鉴定，不符合《煤矿安全规程》第226条第二项规定。</w:t>
            </w:r>
          </w:p>
        </w:tc>
        <w:tc>
          <w:tcPr>
            <w:tcW w:w="1843"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铜川市照金矿业有限公司照金煤矿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候</w:t>
            </w:r>
            <w:proofErr w:type="gramStart"/>
            <w:r w:rsidRPr="00D66C67">
              <w:rPr>
                <w:rFonts w:ascii="仿宋" w:eastAsia="仿宋" w:hAnsi="仿宋"/>
                <w:sz w:val="24"/>
                <w:szCs w:val="24"/>
              </w:rPr>
              <w:t>世</w:t>
            </w:r>
            <w:proofErr w:type="gramEnd"/>
            <w:r w:rsidRPr="00D66C67">
              <w:rPr>
                <w:rFonts w:ascii="仿宋" w:eastAsia="仿宋" w:hAnsi="仿宋"/>
                <w:sz w:val="24"/>
                <w:szCs w:val="24"/>
              </w:rPr>
              <w:t>强</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2018年9月底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w:t>
            </w:r>
            <w:r w:rsidR="00FA39A3">
              <w:rPr>
                <w:rFonts w:ascii="仿宋" w:eastAsia="仿宋" w:hAnsi="仿宋" w:hint="eastAsia"/>
                <w:sz w:val="24"/>
                <w:szCs w:val="24"/>
              </w:rPr>
              <w:t>3</w:t>
            </w:r>
          </w:p>
        </w:tc>
        <w:tc>
          <w:tcPr>
            <w:tcW w:w="2098"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w:t>
            </w:r>
            <w:proofErr w:type="gramStart"/>
            <w:r w:rsidRPr="00D66C67">
              <w:rPr>
                <w:rFonts w:ascii="仿宋" w:eastAsia="仿宋" w:hAnsi="仿宋" w:hint="eastAsia"/>
                <w:sz w:val="24"/>
                <w:szCs w:val="24"/>
              </w:rPr>
              <w:t>市耀州区秀房沟</w:t>
            </w:r>
            <w:proofErr w:type="gramEnd"/>
            <w:r w:rsidRPr="00D66C67">
              <w:rPr>
                <w:rFonts w:ascii="仿宋" w:eastAsia="仿宋" w:hAnsi="仿宋" w:hint="eastAsia"/>
                <w:sz w:val="24"/>
                <w:szCs w:val="24"/>
              </w:rPr>
              <w:t>煤矿</w:t>
            </w:r>
          </w:p>
        </w:tc>
        <w:tc>
          <w:tcPr>
            <w:tcW w:w="1727"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sz w:val="24"/>
                <w:szCs w:val="24"/>
              </w:rPr>
              <w:t>二采区排水</w:t>
            </w:r>
            <w:r w:rsidRPr="00D66C67">
              <w:rPr>
                <w:rFonts w:ascii="仿宋" w:eastAsia="仿宋" w:hAnsi="仿宋" w:hint="eastAsia"/>
                <w:sz w:val="24"/>
                <w:szCs w:val="24"/>
              </w:rPr>
              <w:t>系统不完善</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z w:val="24"/>
                <w:szCs w:val="24"/>
              </w:rPr>
              <w:t>二采区排水系统不完善。</w:t>
            </w:r>
          </w:p>
        </w:tc>
        <w:tc>
          <w:tcPr>
            <w:tcW w:w="1843"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铜川</w:t>
            </w:r>
            <w:proofErr w:type="gramStart"/>
            <w:r w:rsidRPr="00D66C67">
              <w:rPr>
                <w:rFonts w:ascii="仿宋" w:eastAsia="仿宋" w:hAnsi="仿宋" w:hint="eastAsia"/>
                <w:sz w:val="24"/>
                <w:szCs w:val="24"/>
              </w:rPr>
              <w:t>市耀州区秀房沟</w:t>
            </w:r>
            <w:proofErr w:type="gramEnd"/>
            <w:r w:rsidRPr="00D66C67">
              <w:rPr>
                <w:rFonts w:ascii="仿宋" w:eastAsia="仿宋" w:hAnsi="仿宋" w:hint="eastAsia"/>
                <w:sz w:val="24"/>
                <w:szCs w:val="24"/>
              </w:rPr>
              <w:t>煤矿</w:t>
            </w:r>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sz w:val="24"/>
                <w:szCs w:val="24"/>
              </w:rPr>
              <w:t>巩春江</w:t>
            </w:r>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2018年9月底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w:t>
            </w:r>
            <w:r w:rsidR="00FA39A3">
              <w:rPr>
                <w:rFonts w:ascii="仿宋" w:eastAsia="仿宋" w:hAnsi="仿宋" w:hint="eastAsia"/>
                <w:sz w:val="24"/>
                <w:szCs w:val="24"/>
              </w:rPr>
              <w:t>4</w:t>
            </w:r>
          </w:p>
        </w:tc>
        <w:tc>
          <w:tcPr>
            <w:tcW w:w="2098"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陕西陕煤铜川矿业有限公司玉华煤矿</w:t>
            </w:r>
            <w:proofErr w:type="gramStart"/>
            <w:r w:rsidRPr="00D66C67">
              <w:rPr>
                <w:rFonts w:ascii="仿宋" w:eastAsia="仿宋" w:hAnsi="仿宋" w:hint="eastAsia"/>
                <w:sz w:val="24"/>
                <w:szCs w:val="24"/>
              </w:rPr>
              <w:t>柴家沟井</w:t>
            </w:r>
            <w:proofErr w:type="gramEnd"/>
          </w:p>
        </w:tc>
        <w:tc>
          <w:tcPr>
            <w:tcW w:w="1727"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pacing w:val="-10"/>
                <w:sz w:val="24"/>
                <w:szCs w:val="24"/>
              </w:rPr>
              <w:t>未进行煤岩冲击倾向性鉴定</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pacing w:val="-10"/>
                <w:sz w:val="24"/>
                <w:szCs w:val="24"/>
              </w:rPr>
              <w:t>矿井开采的煤层埋深超过400m，且煤层上方100m范围内存在单层平均厚度达到39m的坚硬岩层，未进行煤岩冲击倾向性鉴定，不符合《煤矿安全规程》第</w:t>
            </w:r>
            <w:r w:rsidRPr="00D66C67">
              <w:rPr>
                <w:rFonts w:ascii="仿宋" w:eastAsia="仿宋" w:hAnsi="仿宋" w:hint="eastAsia"/>
                <w:sz w:val="24"/>
                <w:szCs w:val="24"/>
              </w:rPr>
              <w:t>226</w:t>
            </w:r>
            <w:r w:rsidRPr="00D66C67">
              <w:rPr>
                <w:rFonts w:ascii="仿宋" w:eastAsia="仿宋" w:hAnsi="仿宋" w:hint="eastAsia"/>
                <w:spacing w:val="-10"/>
                <w:sz w:val="24"/>
                <w:szCs w:val="24"/>
              </w:rPr>
              <w:t>条的规定。</w:t>
            </w:r>
          </w:p>
        </w:tc>
        <w:tc>
          <w:tcPr>
            <w:tcW w:w="1843"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陕西陕煤铜川矿业有限公司玉华煤矿</w:t>
            </w:r>
            <w:proofErr w:type="gramStart"/>
            <w:r w:rsidRPr="00D66C67">
              <w:rPr>
                <w:rFonts w:ascii="仿宋" w:eastAsia="仿宋" w:hAnsi="仿宋" w:hint="eastAsia"/>
                <w:sz w:val="24"/>
                <w:szCs w:val="24"/>
              </w:rPr>
              <w:t>柴家沟井</w:t>
            </w:r>
            <w:proofErr w:type="gramEnd"/>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proofErr w:type="gramStart"/>
            <w:r w:rsidRPr="00D66C67">
              <w:rPr>
                <w:rFonts w:ascii="仿宋" w:eastAsia="仿宋" w:hAnsi="仿宋"/>
                <w:sz w:val="24"/>
                <w:szCs w:val="24"/>
              </w:rPr>
              <w:t>李鸿武</w:t>
            </w:r>
            <w:proofErr w:type="gramEnd"/>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2018年9月底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E7F70" w:rsidP="00FA39A3">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w:t>
            </w:r>
            <w:r w:rsidR="00FA39A3">
              <w:rPr>
                <w:rFonts w:ascii="仿宋" w:eastAsia="仿宋" w:hAnsi="仿宋" w:hint="eastAsia"/>
                <w:sz w:val="24"/>
                <w:szCs w:val="24"/>
              </w:rPr>
              <w:t>5</w:t>
            </w:r>
          </w:p>
        </w:tc>
        <w:tc>
          <w:tcPr>
            <w:tcW w:w="2098"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陕西陕煤铜川矿业有限公司玉华煤矿</w:t>
            </w:r>
            <w:proofErr w:type="gramStart"/>
            <w:r w:rsidRPr="00D66C67">
              <w:rPr>
                <w:rFonts w:ascii="仿宋" w:eastAsia="仿宋" w:hAnsi="仿宋" w:hint="eastAsia"/>
                <w:sz w:val="24"/>
                <w:szCs w:val="24"/>
              </w:rPr>
              <w:t>柴家沟井</w:t>
            </w:r>
            <w:proofErr w:type="gramEnd"/>
          </w:p>
        </w:tc>
        <w:tc>
          <w:tcPr>
            <w:tcW w:w="1727"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pacing w:val="-10"/>
                <w:sz w:val="24"/>
                <w:szCs w:val="24"/>
              </w:rPr>
              <w:t>黄泥灌浆系统不完善</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pacing w:val="-10"/>
                <w:sz w:val="24"/>
                <w:szCs w:val="24"/>
              </w:rPr>
              <w:t>黄泥灌浆系统未投入使用；黄泥灌浆管路未接至42224综放工作面，不符合《煤矿安全规程》第</w:t>
            </w:r>
            <w:r w:rsidRPr="00D66C67">
              <w:rPr>
                <w:rFonts w:ascii="仿宋" w:eastAsia="仿宋" w:hAnsi="仿宋" w:hint="eastAsia"/>
                <w:sz w:val="24"/>
                <w:szCs w:val="24"/>
              </w:rPr>
              <w:t>226</w:t>
            </w:r>
            <w:r w:rsidRPr="00D66C67">
              <w:rPr>
                <w:rFonts w:ascii="仿宋" w:eastAsia="仿宋" w:hAnsi="仿宋" w:hint="eastAsia"/>
                <w:spacing w:val="-10"/>
                <w:sz w:val="24"/>
                <w:szCs w:val="24"/>
              </w:rPr>
              <w:t>条规定。</w:t>
            </w:r>
          </w:p>
        </w:tc>
        <w:tc>
          <w:tcPr>
            <w:tcW w:w="1843"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陕西陕煤铜川矿业有限公司玉华煤矿</w:t>
            </w:r>
            <w:proofErr w:type="gramStart"/>
            <w:r w:rsidRPr="00D66C67">
              <w:rPr>
                <w:rFonts w:ascii="仿宋" w:eastAsia="仿宋" w:hAnsi="仿宋" w:hint="eastAsia"/>
                <w:sz w:val="24"/>
                <w:szCs w:val="24"/>
              </w:rPr>
              <w:t>柴家沟井</w:t>
            </w:r>
            <w:proofErr w:type="gramEnd"/>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proofErr w:type="gramStart"/>
            <w:r w:rsidRPr="00D66C67">
              <w:rPr>
                <w:rFonts w:ascii="仿宋" w:eastAsia="仿宋" w:hAnsi="仿宋"/>
                <w:sz w:val="24"/>
                <w:szCs w:val="24"/>
              </w:rPr>
              <w:t>李鸿武</w:t>
            </w:r>
            <w:proofErr w:type="gramEnd"/>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r w:rsidR="00FE7F70" w:rsidRPr="00BE5020" w:rsidTr="009D46D5">
        <w:trPr>
          <w:trHeight w:val="567"/>
          <w:jc w:val="center"/>
        </w:trPr>
        <w:tc>
          <w:tcPr>
            <w:tcW w:w="704" w:type="dxa"/>
            <w:vAlign w:val="center"/>
          </w:tcPr>
          <w:p w:rsidR="00FE7F70" w:rsidRPr="00D66C67" w:rsidRDefault="00FA39A3" w:rsidP="00A63B7B">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26</w:t>
            </w:r>
          </w:p>
        </w:tc>
        <w:tc>
          <w:tcPr>
            <w:tcW w:w="2098"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陕西陕煤铜川矿业有限公司玉华煤矿</w:t>
            </w:r>
            <w:proofErr w:type="gramStart"/>
            <w:r w:rsidRPr="00D66C67">
              <w:rPr>
                <w:rFonts w:ascii="仿宋" w:eastAsia="仿宋" w:hAnsi="仿宋" w:hint="eastAsia"/>
                <w:sz w:val="24"/>
                <w:szCs w:val="24"/>
              </w:rPr>
              <w:t>柴家沟井</w:t>
            </w:r>
            <w:proofErr w:type="gramEnd"/>
          </w:p>
        </w:tc>
        <w:tc>
          <w:tcPr>
            <w:tcW w:w="1727"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sz w:val="24"/>
                <w:szCs w:val="24"/>
              </w:rPr>
              <w:t>矿井通风阻力不符合要求</w:t>
            </w:r>
          </w:p>
        </w:tc>
        <w:tc>
          <w:tcPr>
            <w:tcW w:w="4472" w:type="dxa"/>
            <w:vAlign w:val="center"/>
          </w:tcPr>
          <w:p w:rsidR="00FE7F70" w:rsidRPr="00D66C67" w:rsidRDefault="00FE7F70" w:rsidP="00D83EC3">
            <w:pPr>
              <w:adjustRightInd w:val="0"/>
              <w:snapToGrid w:val="0"/>
              <w:spacing w:line="280" w:lineRule="exact"/>
              <w:jc w:val="left"/>
              <w:rPr>
                <w:rFonts w:ascii="仿宋" w:eastAsia="仿宋" w:hAnsi="仿宋"/>
                <w:sz w:val="24"/>
                <w:szCs w:val="24"/>
              </w:rPr>
            </w:pPr>
            <w:r w:rsidRPr="00D66C67">
              <w:rPr>
                <w:rFonts w:ascii="仿宋" w:eastAsia="仿宋" w:hAnsi="仿宋" w:hint="eastAsia"/>
                <w:spacing w:val="-10"/>
                <w:sz w:val="24"/>
                <w:szCs w:val="24"/>
              </w:rPr>
              <w:t>矿井总风量近3900m</w:t>
            </w:r>
            <w:r w:rsidRPr="00D66C67">
              <w:rPr>
                <w:rFonts w:ascii="仿宋" w:eastAsia="仿宋" w:hAnsi="仿宋" w:hint="eastAsia"/>
                <w:spacing w:val="-10"/>
                <w:sz w:val="24"/>
                <w:szCs w:val="24"/>
                <w:vertAlign w:val="superscript"/>
              </w:rPr>
              <w:t>3</w:t>
            </w:r>
            <w:r w:rsidRPr="00D66C67">
              <w:rPr>
                <w:rFonts w:ascii="仿宋" w:eastAsia="仿宋" w:hAnsi="仿宋" w:hint="eastAsia"/>
                <w:spacing w:val="-10"/>
                <w:sz w:val="24"/>
                <w:szCs w:val="24"/>
              </w:rPr>
              <w:t>/min，相对静压2399Pa,矿井通风阻力超过《煤矿井工开采通风技术条件》（AQ1028-2006）5.1.9规定。</w:t>
            </w:r>
          </w:p>
        </w:tc>
        <w:tc>
          <w:tcPr>
            <w:tcW w:w="1843" w:type="dxa"/>
            <w:vAlign w:val="center"/>
          </w:tcPr>
          <w:p w:rsidR="00FE7F70" w:rsidRPr="00D66C67" w:rsidRDefault="00FE7F70" w:rsidP="00D83EC3">
            <w:pPr>
              <w:adjustRightInd w:val="0"/>
              <w:snapToGrid w:val="0"/>
              <w:spacing w:line="280" w:lineRule="exact"/>
              <w:jc w:val="center"/>
              <w:rPr>
                <w:rFonts w:ascii="仿宋" w:eastAsia="仿宋" w:hAnsi="仿宋"/>
                <w:sz w:val="24"/>
                <w:szCs w:val="24"/>
              </w:rPr>
            </w:pPr>
            <w:r w:rsidRPr="00D66C67">
              <w:rPr>
                <w:rFonts w:ascii="仿宋" w:eastAsia="仿宋" w:hAnsi="仿宋" w:hint="eastAsia"/>
                <w:sz w:val="24"/>
                <w:szCs w:val="24"/>
              </w:rPr>
              <w:t>陕西陕煤铜川矿业有限公司玉华煤矿</w:t>
            </w:r>
            <w:proofErr w:type="gramStart"/>
            <w:r w:rsidRPr="00D66C67">
              <w:rPr>
                <w:rFonts w:ascii="仿宋" w:eastAsia="仿宋" w:hAnsi="仿宋" w:hint="eastAsia"/>
                <w:sz w:val="24"/>
                <w:szCs w:val="24"/>
              </w:rPr>
              <w:t>柴家沟井</w:t>
            </w:r>
            <w:proofErr w:type="gramEnd"/>
          </w:p>
        </w:tc>
        <w:tc>
          <w:tcPr>
            <w:tcW w:w="992"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proofErr w:type="gramStart"/>
            <w:r w:rsidRPr="00D66C67">
              <w:rPr>
                <w:rFonts w:ascii="仿宋" w:eastAsia="仿宋" w:hAnsi="仿宋"/>
                <w:sz w:val="24"/>
                <w:szCs w:val="24"/>
              </w:rPr>
              <w:t>李鸿武</w:t>
            </w:r>
            <w:proofErr w:type="gramEnd"/>
          </w:p>
        </w:tc>
        <w:tc>
          <w:tcPr>
            <w:tcW w:w="1880" w:type="dxa"/>
            <w:vAlign w:val="center"/>
          </w:tcPr>
          <w:p w:rsidR="00FE7F70" w:rsidRPr="00D66C67" w:rsidRDefault="00FE7F70" w:rsidP="00A63B7B">
            <w:pPr>
              <w:adjustRightInd w:val="0"/>
              <w:snapToGrid w:val="0"/>
              <w:spacing w:line="300" w:lineRule="exact"/>
              <w:jc w:val="center"/>
              <w:rPr>
                <w:rFonts w:ascii="仿宋" w:eastAsia="仿宋" w:hAnsi="仿宋"/>
                <w:sz w:val="24"/>
                <w:szCs w:val="24"/>
              </w:rPr>
            </w:pPr>
            <w:r w:rsidRPr="00D66C67">
              <w:rPr>
                <w:rFonts w:ascii="仿宋" w:eastAsia="仿宋" w:hAnsi="仿宋" w:hint="eastAsia"/>
                <w:sz w:val="24"/>
                <w:szCs w:val="24"/>
              </w:rPr>
              <w:t>2018年8月底</w:t>
            </w:r>
          </w:p>
        </w:tc>
        <w:tc>
          <w:tcPr>
            <w:tcW w:w="993" w:type="dxa"/>
            <w:vAlign w:val="center"/>
          </w:tcPr>
          <w:p w:rsidR="00FE7F70" w:rsidRPr="00D66C67" w:rsidRDefault="00FE7F70" w:rsidP="00BF7719">
            <w:pPr>
              <w:adjustRightInd w:val="0"/>
              <w:snapToGrid w:val="0"/>
              <w:spacing w:line="300" w:lineRule="exact"/>
              <w:jc w:val="center"/>
              <w:rPr>
                <w:rFonts w:ascii="仿宋" w:eastAsia="仿宋" w:hAnsi="仿宋"/>
                <w:sz w:val="24"/>
                <w:szCs w:val="24"/>
              </w:rPr>
            </w:pPr>
            <w:r>
              <w:rPr>
                <w:rFonts w:ascii="仿宋" w:eastAsia="仿宋" w:hAnsi="仿宋" w:hint="eastAsia"/>
                <w:sz w:val="24"/>
                <w:szCs w:val="24"/>
              </w:rPr>
              <w:t>铜川市</w:t>
            </w:r>
            <w:r w:rsidRPr="00D66C67">
              <w:rPr>
                <w:rFonts w:ascii="仿宋" w:eastAsia="仿宋" w:hAnsi="仿宋"/>
                <w:sz w:val="24"/>
                <w:szCs w:val="24"/>
              </w:rPr>
              <w:t>安委办</w:t>
            </w:r>
          </w:p>
        </w:tc>
      </w:tr>
    </w:tbl>
    <w:p w:rsidR="00202F69" w:rsidRPr="00594512" w:rsidRDefault="00202F69" w:rsidP="00D83EC3">
      <w:pPr>
        <w:spacing w:line="100" w:lineRule="exact"/>
        <w:ind w:right="641"/>
        <w:rPr>
          <w:rFonts w:ascii="仿宋_GB2312" w:eastAsia="仿宋_GB2312"/>
          <w:sz w:val="32"/>
          <w:szCs w:val="32"/>
        </w:rPr>
      </w:pPr>
    </w:p>
    <w:sectPr w:rsidR="00202F69" w:rsidRPr="00594512" w:rsidSect="001E1C43">
      <w:pgSz w:w="16838" w:h="11906" w:orient="landscape"/>
      <w:pgMar w:top="158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4A" w:rsidRDefault="00D4074A" w:rsidP="00361026">
      <w:r>
        <w:separator/>
      </w:r>
    </w:p>
  </w:endnote>
  <w:endnote w:type="continuationSeparator" w:id="0">
    <w:p w:rsidR="00D4074A" w:rsidRDefault="00D4074A" w:rsidP="003610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4A" w:rsidRDefault="00D4074A" w:rsidP="00361026">
      <w:r>
        <w:separator/>
      </w:r>
    </w:p>
  </w:footnote>
  <w:footnote w:type="continuationSeparator" w:id="0">
    <w:p w:rsidR="00D4074A" w:rsidRDefault="00D4074A" w:rsidP="003610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BBB"/>
    <w:rsid w:val="00001F8F"/>
    <w:rsid w:val="00033A62"/>
    <w:rsid w:val="00036D47"/>
    <w:rsid w:val="0003787F"/>
    <w:rsid w:val="00071EFA"/>
    <w:rsid w:val="00076D0F"/>
    <w:rsid w:val="00083BC7"/>
    <w:rsid w:val="000967DE"/>
    <w:rsid w:val="000C077C"/>
    <w:rsid w:val="000D214F"/>
    <w:rsid w:val="000F349E"/>
    <w:rsid w:val="00102474"/>
    <w:rsid w:val="001105B2"/>
    <w:rsid w:val="00125E9B"/>
    <w:rsid w:val="00135A10"/>
    <w:rsid w:val="001375E4"/>
    <w:rsid w:val="00147521"/>
    <w:rsid w:val="001512CD"/>
    <w:rsid w:val="00154548"/>
    <w:rsid w:val="00154809"/>
    <w:rsid w:val="001622C7"/>
    <w:rsid w:val="0016678C"/>
    <w:rsid w:val="00183E39"/>
    <w:rsid w:val="00184ADF"/>
    <w:rsid w:val="001A41F3"/>
    <w:rsid w:val="001B433D"/>
    <w:rsid w:val="001B6EDB"/>
    <w:rsid w:val="001C38CF"/>
    <w:rsid w:val="001C5343"/>
    <w:rsid w:val="001D69E4"/>
    <w:rsid w:val="001E023A"/>
    <w:rsid w:val="001E07BC"/>
    <w:rsid w:val="001E1C43"/>
    <w:rsid w:val="001E5D82"/>
    <w:rsid w:val="001F4D49"/>
    <w:rsid w:val="001F7BDA"/>
    <w:rsid w:val="0020075B"/>
    <w:rsid w:val="00202F69"/>
    <w:rsid w:val="002245DD"/>
    <w:rsid w:val="00227F98"/>
    <w:rsid w:val="00235335"/>
    <w:rsid w:val="00235497"/>
    <w:rsid w:val="00271477"/>
    <w:rsid w:val="00286701"/>
    <w:rsid w:val="00290E3F"/>
    <w:rsid w:val="00293685"/>
    <w:rsid w:val="002A4A1B"/>
    <w:rsid w:val="002A4BBB"/>
    <w:rsid w:val="002A69C5"/>
    <w:rsid w:val="002B7CB4"/>
    <w:rsid w:val="002C1346"/>
    <w:rsid w:val="002D1599"/>
    <w:rsid w:val="002E0143"/>
    <w:rsid w:val="002E3A20"/>
    <w:rsid w:val="002F02B5"/>
    <w:rsid w:val="002F07C6"/>
    <w:rsid w:val="002F6226"/>
    <w:rsid w:val="00303A01"/>
    <w:rsid w:val="00303FB4"/>
    <w:rsid w:val="00306D6F"/>
    <w:rsid w:val="00311660"/>
    <w:rsid w:val="00322F96"/>
    <w:rsid w:val="00323898"/>
    <w:rsid w:val="00330F1B"/>
    <w:rsid w:val="00334D58"/>
    <w:rsid w:val="003362C5"/>
    <w:rsid w:val="00341AF8"/>
    <w:rsid w:val="003541FA"/>
    <w:rsid w:val="003542D5"/>
    <w:rsid w:val="00361026"/>
    <w:rsid w:val="00377CFF"/>
    <w:rsid w:val="003A3F3C"/>
    <w:rsid w:val="003A5F20"/>
    <w:rsid w:val="003B05B7"/>
    <w:rsid w:val="003B52E8"/>
    <w:rsid w:val="003B79BF"/>
    <w:rsid w:val="003D1DA2"/>
    <w:rsid w:val="003D7EFF"/>
    <w:rsid w:val="003E0CD5"/>
    <w:rsid w:val="003F1C6B"/>
    <w:rsid w:val="003F7C1C"/>
    <w:rsid w:val="00405D37"/>
    <w:rsid w:val="004108D4"/>
    <w:rsid w:val="00410CA8"/>
    <w:rsid w:val="0041670E"/>
    <w:rsid w:val="00422732"/>
    <w:rsid w:val="0042557E"/>
    <w:rsid w:val="004258E4"/>
    <w:rsid w:val="004302E2"/>
    <w:rsid w:val="00431D0B"/>
    <w:rsid w:val="00434FED"/>
    <w:rsid w:val="0044426C"/>
    <w:rsid w:val="00444293"/>
    <w:rsid w:val="004447BB"/>
    <w:rsid w:val="004538CE"/>
    <w:rsid w:val="00462ED2"/>
    <w:rsid w:val="00464B8B"/>
    <w:rsid w:val="004754DA"/>
    <w:rsid w:val="00476A4E"/>
    <w:rsid w:val="00476EEC"/>
    <w:rsid w:val="004804B5"/>
    <w:rsid w:val="00481327"/>
    <w:rsid w:val="00493FD4"/>
    <w:rsid w:val="00494FFC"/>
    <w:rsid w:val="004A2B30"/>
    <w:rsid w:val="004A3549"/>
    <w:rsid w:val="004A38AC"/>
    <w:rsid w:val="004A683C"/>
    <w:rsid w:val="004B37B3"/>
    <w:rsid w:val="004B5E59"/>
    <w:rsid w:val="004C14DB"/>
    <w:rsid w:val="004E3079"/>
    <w:rsid w:val="004E3436"/>
    <w:rsid w:val="004F4730"/>
    <w:rsid w:val="00514EB6"/>
    <w:rsid w:val="00520DA6"/>
    <w:rsid w:val="00525A7C"/>
    <w:rsid w:val="00533935"/>
    <w:rsid w:val="0054049E"/>
    <w:rsid w:val="00540D5C"/>
    <w:rsid w:val="00560C66"/>
    <w:rsid w:val="00561F4A"/>
    <w:rsid w:val="005710B1"/>
    <w:rsid w:val="005723CE"/>
    <w:rsid w:val="005828E8"/>
    <w:rsid w:val="00593ABB"/>
    <w:rsid w:val="0059439C"/>
    <w:rsid w:val="00594512"/>
    <w:rsid w:val="005A1C54"/>
    <w:rsid w:val="005A6139"/>
    <w:rsid w:val="005A7ACD"/>
    <w:rsid w:val="005A7C6E"/>
    <w:rsid w:val="005B5FB6"/>
    <w:rsid w:val="005C3D95"/>
    <w:rsid w:val="005D3F7E"/>
    <w:rsid w:val="005E048D"/>
    <w:rsid w:val="005E6BC3"/>
    <w:rsid w:val="00600669"/>
    <w:rsid w:val="00610DDF"/>
    <w:rsid w:val="00627E48"/>
    <w:rsid w:val="0063017C"/>
    <w:rsid w:val="0063124E"/>
    <w:rsid w:val="006322EF"/>
    <w:rsid w:val="00642D83"/>
    <w:rsid w:val="00644CA2"/>
    <w:rsid w:val="00652307"/>
    <w:rsid w:val="006527F1"/>
    <w:rsid w:val="00671D8D"/>
    <w:rsid w:val="0067778F"/>
    <w:rsid w:val="00691E96"/>
    <w:rsid w:val="00696ED3"/>
    <w:rsid w:val="006B3CCB"/>
    <w:rsid w:val="006C13D5"/>
    <w:rsid w:val="006C6832"/>
    <w:rsid w:val="006D00A2"/>
    <w:rsid w:val="006D07ED"/>
    <w:rsid w:val="006E4926"/>
    <w:rsid w:val="00704360"/>
    <w:rsid w:val="00704F4B"/>
    <w:rsid w:val="007056A6"/>
    <w:rsid w:val="00712A2C"/>
    <w:rsid w:val="00713450"/>
    <w:rsid w:val="00740A90"/>
    <w:rsid w:val="0074128F"/>
    <w:rsid w:val="0074589C"/>
    <w:rsid w:val="007464E2"/>
    <w:rsid w:val="0079509F"/>
    <w:rsid w:val="007967CE"/>
    <w:rsid w:val="007975D7"/>
    <w:rsid w:val="007A5965"/>
    <w:rsid w:val="007C543E"/>
    <w:rsid w:val="007D3ADE"/>
    <w:rsid w:val="007F0F51"/>
    <w:rsid w:val="007F76B6"/>
    <w:rsid w:val="008167A6"/>
    <w:rsid w:val="00817B58"/>
    <w:rsid w:val="0082549F"/>
    <w:rsid w:val="008405B6"/>
    <w:rsid w:val="0085235F"/>
    <w:rsid w:val="00873FBD"/>
    <w:rsid w:val="00877A85"/>
    <w:rsid w:val="00890DF4"/>
    <w:rsid w:val="0089290E"/>
    <w:rsid w:val="00895E08"/>
    <w:rsid w:val="008B05EB"/>
    <w:rsid w:val="008B1B49"/>
    <w:rsid w:val="008B5212"/>
    <w:rsid w:val="008C530D"/>
    <w:rsid w:val="008C5C79"/>
    <w:rsid w:val="008D305B"/>
    <w:rsid w:val="008E08A9"/>
    <w:rsid w:val="008E0E86"/>
    <w:rsid w:val="008F53E1"/>
    <w:rsid w:val="00903AFE"/>
    <w:rsid w:val="00916B5E"/>
    <w:rsid w:val="0093650E"/>
    <w:rsid w:val="00941A9B"/>
    <w:rsid w:val="00947A90"/>
    <w:rsid w:val="00976016"/>
    <w:rsid w:val="00976973"/>
    <w:rsid w:val="00980F05"/>
    <w:rsid w:val="009B4AB9"/>
    <w:rsid w:val="009B631E"/>
    <w:rsid w:val="009C1D8C"/>
    <w:rsid w:val="009C4C7B"/>
    <w:rsid w:val="009C4E62"/>
    <w:rsid w:val="009C721E"/>
    <w:rsid w:val="009D46D5"/>
    <w:rsid w:val="009D725C"/>
    <w:rsid w:val="009F185E"/>
    <w:rsid w:val="00A14A55"/>
    <w:rsid w:val="00A224D4"/>
    <w:rsid w:val="00A30973"/>
    <w:rsid w:val="00A332FD"/>
    <w:rsid w:val="00A433B3"/>
    <w:rsid w:val="00A50B8D"/>
    <w:rsid w:val="00A56E0C"/>
    <w:rsid w:val="00A63B7B"/>
    <w:rsid w:val="00A6543E"/>
    <w:rsid w:val="00A71CDB"/>
    <w:rsid w:val="00A71F4C"/>
    <w:rsid w:val="00A75C47"/>
    <w:rsid w:val="00A85760"/>
    <w:rsid w:val="00A977DA"/>
    <w:rsid w:val="00AA3CDF"/>
    <w:rsid w:val="00AB04A0"/>
    <w:rsid w:val="00AB7527"/>
    <w:rsid w:val="00AC1D7F"/>
    <w:rsid w:val="00AD0C22"/>
    <w:rsid w:val="00AD18FF"/>
    <w:rsid w:val="00AE2CC0"/>
    <w:rsid w:val="00AE45FF"/>
    <w:rsid w:val="00AF0E2F"/>
    <w:rsid w:val="00AF4129"/>
    <w:rsid w:val="00B0419B"/>
    <w:rsid w:val="00B04B9B"/>
    <w:rsid w:val="00B25ACD"/>
    <w:rsid w:val="00B31488"/>
    <w:rsid w:val="00B465B5"/>
    <w:rsid w:val="00BA22E5"/>
    <w:rsid w:val="00BC045C"/>
    <w:rsid w:val="00BE5020"/>
    <w:rsid w:val="00BF7719"/>
    <w:rsid w:val="00C06272"/>
    <w:rsid w:val="00C07D02"/>
    <w:rsid w:val="00C1353E"/>
    <w:rsid w:val="00C15887"/>
    <w:rsid w:val="00C31071"/>
    <w:rsid w:val="00C32F80"/>
    <w:rsid w:val="00C55C18"/>
    <w:rsid w:val="00C62814"/>
    <w:rsid w:val="00C72A28"/>
    <w:rsid w:val="00C73724"/>
    <w:rsid w:val="00CA3CE4"/>
    <w:rsid w:val="00CA5059"/>
    <w:rsid w:val="00CA6505"/>
    <w:rsid w:val="00CB4549"/>
    <w:rsid w:val="00CC3ADD"/>
    <w:rsid w:val="00CD4243"/>
    <w:rsid w:val="00CF615F"/>
    <w:rsid w:val="00D02689"/>
    <w:rsid w:val="00D11BA9"/>
    <w:rsid w:val="00D227E2"/>
    <w:rsid w:val="00D24A95"/>
    <w:rsid w:val="00D31F7A"/>
    <w:rsid w:val="00D32CFE"/>
    <w:rsid w:val="00D4074A"/>
    <w:rsid w:val="00D635A8"/>
    <w:rsid w:val="00D6755D"/>
    <w:rsid w:val="00D70A7E"/>
    <w:rsid w:val="00D77214"/>
    <w:rsid w:val="00D82001"/>
    <w:rsid w:val="00D83EC3"/>
    <w:rsid w:val="00D85222"/>
    <w:rsid w:val="00D93198"/>
    <w:rsid w:val="00DB77C5"/>
    <w:rsid w:val="00DC66CE"/>
    <w:rsid w:val="00DF09E1"/>
    <w:rsid w:val="00DF0B00"/>
    <w:rsid w:val="00DF4481"/>
    <w:rsid w:val="00DF73B8"/>
    <w:rsid w:val="00E038DA"/>
    <w:rsid w:val="00E12D82"/>
    <w:rsid w:val="00E22C02"/>
    <w:rsid w:val="00E23F8E"/>
    <w:rsid w:val="00E24B9C"/>
    <w:rsid w:val="00E30E09"/>
    <w:rsid w:val="00E319FE"/>
    <w:rsid w:val="00E40753"/>
    <w:rsid w:val="00E42A24"/>
    <w:rsid w:val="00E47A80"/>
    <w:rsid w:val="00E55B62"/>
    <w:rsid w:val="00E64AB5"/>
    <w:rsid w:val="00E71964"/>
    <w:rsid w:val="00E74A17"/>
    <w:rsid w:val="00E81604"/>
    <w:rsid w:val="00E81C9B"/>
    <w:rsid w:val="00E82FCB"/>
    <w:rsid w:val="00E84BCF"/>
    <w:rsid w:val="00E931B0"/>
    <w:rsid w:val="00EC5C7D"/>
    <w:rsid w:val="00EC610A"/>
    <w:rsid w:val="00ED4F1D"/>
    <w:rsid w:val="00EE1BE0"/>
    <w:rsid w:val="00EE515E"/>
    <w:rsid w:val="00EE63A9"/>
    <w:rsid w:val="00EF4771"/>
    <w:rsid w:val="00EF5A53"/>
    <w:rsid w:val="00F05DEE"/>
    <w:rsid w:val="00F30ED6"/>
    <w:rsid w:val="00F31DBC"/>
    <w:rsid w:val="00F375CC"/>
    <w:rsid w:val="00F421F9"/>
    <w:rsid w:val="00F4439C"/>
    <w:rsid w:val="00F605FA"/>
    <w:rsid w:val="00F65614"/>
    <w:rsid w:val="00F660FF"/>
    <w:rsid w:val="00F8182E"/>
    <w:rsid w:val="00F838A2"/>
    <w:rsid w:val="00FA0A52"/>
    <w:rsid w:val="00FA39A3"/>
    <w:rsid w:val="00FB39E1"/>
    <w:rsid w:val="00FC7071"/>
    <w:rsid w:val="00FD34E9"/>
    <w:rsid w:val="00FD5A1D"/>
    <w:rsid w:val="00FE0E13"/>
    <w:rsid w:val="00FE3109"/>
    <w:rsid w:val="00FE739A"/>
    <w:rsid w:val="00FE7F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81327"/>
    <w:pPr>
      <w:ind w:leftChars="2500" w:left="100"/>
    </w:pPr>
  </w:style>
  <w:style w:type="character" w:customStyle="1" w:styleId="Char">
    <w:name w:val="日期 Char"/>
    <w:basedOn w:val="a0"/>
    <w:link w:val="a3"/>
    <w:uiPriority w:val="99"/>
    <w:semiHidden/>
    <w:rsid w:val="00481327"/>
  </w:style>
  <w:style w:type="table" w:styleId="a4">
    <w:name w:val="Table Grid"/>
    <w:basedOn w:val="a1"/>
    <w:uiPriority w:val="59"/>
    <w:rsid w:val="00330F1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330F1B"/>
    <w:pPr>
      <w:widowControl/>
      <w:jc w:val="left"/>
    </w:pPr>
    <w:rPr>
      <w:rFonts w:ascii="宋体" w:eastAsia="宋体" w:hAnsi="宋体" w:cs="宋体"/>
      <w:kern w:val="0"/>
      <w:sz w:val="24"/>
      <w:szCs w:val="24"/>
    </w:rPr>
  </w:style>
  <w:style w:type="paragraph" w:styleId="a6">
    <w:name w:val="header"/>
    <w:basedOn w:val="a"/>
    <w:link w:val="Char0"/>
    <w:uiPriority w:val="99"/>
    <w:unhideWhenUsed/>
    <w:rsid w:val="003610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1026"/>
    <w:rPr>
      <w:sz w:val="18"/>
      <w:szCs w:val="18"/>
    </w:rPr>
  </w:style>
  <w:style w:type="paragraph" w:styleId="a7">
    <w:name w:val="footer"/>
    <w:basedOn w:val="a"/>
    <w:link w:val="Char1"/>
    <w:uiPriority w:val="99"/>
    <w:unhideWhenUsed/>
    <w:rsid w:val="00361026"/>
    <w:pPr>
      <w:tabs>
        <w:tab w:val="center" w:pos="4153"/>
        <w:tab w:val="right" w:pos="8306"/>
      </w:tabs>
      <w:snapToGrid w:val="0"/>
      <w:jc w:val="left"/>
    </w:pPr>
    <w:rPr>
      <w:sz w:val="18"/>
      <w:szCs w:val="18"/>
    </w:rPr>
  </w:style>
  <w:style w:type="character" w:customStyle="1" w:styleId="Char1">
    <w:name w:val="页脚 Char"/>
    <w:basedOn w:val="a0"/>
    <w:link w:val="a7"/>
    <w:uiPriority w:val="99"/>
    <w:rsid w:val="00361026"/>
    <w:rPr>
      <w:sz w:val="18"/>
      <w:szCs w:val="18"/>
    </w:rPr>
  </w:style>
  <w:style w:type="paragraph" w:styleId="a8">
    <w:name w:val="Balloon Text"/>
    <w:basedOn w:val="a"/>
    <w:link w:val="Char2"/>
    <w:uiPriority w:val="99"/>
    <w:semiHidden/>
    <w:unhideWhenUsed/>
    <w:rsid w:val="00FD5A1D"/>
    <w:rPr>
      <w:sz w:val="18"/>
      <w:szCs w:val="18"/>
    </w:rPr>
  </w:style>
  <w:style w:type="character" w:customStyle="1" w:styleId="Char2">
    <w:name w:val="批注框文本 Char"/>
    <w:basedOn w:val="a0"/>
    <w:link w:val="a8"/>
    <w:uiPriority w:val="99"/>
    <w:semiHidden/>
    <w:rsid w:val="00FD5A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481327"/>
    <w:pPr>
      <w:ind w:leftChars="2500" w:left="100"/>
    </w:pPr>
  </w:style>
  <w:style w:type="character" w:customStyle="1" w:styleId="Char">
    <w:name w:val="日期 Char"/>
    <w:basedOn w:val="a0"/>
    <w:link w:val="a3"/>
    <w:uiPriority w:val="99"/>
    <w:semiHidden/>
    <w:rsid w:val="00481327"/>
  </w:style>
  <w:style w:type="table" w:styleId="a4">
    <w:name w:val="Table Grid"/>
    <w:basedOn w:val="a1"/>
    <w:uiPriority w:val="59"/>
    <w:rsid w:val="00330F1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330F1B"/>
    <w:pPr>
      <w:widowControl/>
      <w:jc w:val="left"/>
    </w:pPr>
    <w:rPr>
      <w:rFonts w:ascii="宋体" w:eastAsia="宋体" w:hAnsi="宋体" w:cs="宋体"/>
      <w:kern w:val="0"/>
      <w:sz w:val="24"/>
      <w:szCs w:val="24"/>
    </w:rPr>
  </w:style>
  <w:style w:type="paragraph" w:styleId="a6">
    <w:name w:val="header"/>
    <w:basedOn w:val="a"/>
    <w:link w:val="Char0"/>
    <w:uiPriority w:val="99"/>
    <w:unhideWhenUsed/>
    <w:rsid w:val="003610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1026"/>
    <w:rPr>
      <w:sz w:val="18"/>
      <w:szCs w:val="18"/>
    </w:rPr>
  </w:style>
  <w:style w:type="paragraph" w:styleId="a7">
    <w:name w:val="footer"/>
    <w:basedOn w:val="a"/>
    <w:link w:val="Char1"/>
    <w:uiPriority w:val="99"/>
    <w:unhideWhenUsed/>
    <w:rsid w:val="00361026"/>
    <w:pPr>
      <w:tabs>
        <w:tab w:val="center" w:pos="4153"/>
        <w:tab w:val="right" w:pos="8306"/>
      </w:tabs>
      <w:snapToGrid w:val="0"/>
      <w:jc w:val="left"/>
    </w:pPr>
    <w:rPr>
      <w:sz w:val="18"/>
      <w:szCs w:val="18"/>
    </w:rPr>
  </w:style>
  <w:style w:type="character" w:customStyle="1" w:styleId="Char1">
    <w:name w:val="页脚 Char"/>
    <w:basedOn w:val="a0"/>
    <w:link w:val="a7"/>
    <w:uiPriority w:val="99"/>
    <w:rsid w:val="00361026"/>
    <w:rPr>
      <w:sz w:val="18"/>
      <w:szCs w:val="18"/>
    </w:rPr>
  </w:style>
  <w:style w:type="paragraph" w:styleId="a8">
    <w:name w:val="Balloon Text"/>
    <w:basedOn w:val="a"/>
    <w:link w:val="Char2"/>
    <w:uiPriority w:val="99"/>
    <w:semiHidden/>
    <w:unhideWhenUsed/>
    <w:rsid w:val="00FD5A1D"/>
    <w:rPr>
      <w:sz w:val="18"/>
      <w:szCs w:val="18"/>
    </w:rPr>
  </w:style>
  <w:style w:type="character" w:customStyle="1" w:styleId="Char2">
    <w:name w:val="批注框文本 Char"/>
    <w:basedOn w:val="a0"/>
    <w:link w:val="a8"/>
    <w:uiPriority w:val="99"/>
    <w:semiHidden/>
    <w:rsid w:val="00FD5A1D"/>
    <w:rPr>
      <w:sz w:val="18"/>
      <w:szCs w:val="18"/>
    </w:rPr>
  </w:style>
</w:styles>
</file>

<file path=word/webSettings.xml><?xml version="1.0" encoding="utf-8"?>
<w:webSettings xmlns:r="http://schemas.openxmlformats.org/officeDocument/2006/relationships" xmlns:w="http://schemas.openxmlformats.org/wordprocessingml/2006/main">
  <w:divs>
    <w:div w:id="10864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26</Pages>
  <Words>2690</Words>
  <Characters>15339</Characters>
  <Application>Microsoft Office Word</Application>
  <DocSecurity>0</DocSecurity>
  <Lines>127</Lines>
  <Paragraphs>35</Paragraphs>
  <ScaleCrop>false</ScaleCrop>
  <Company>china</Company>
  <LinksUpToDate>false</LinksUpToDate>
  <CharactersWithSpaces>17994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243</cp:revision>
  <cp:lastPrinted>2018-07-27T09:40:00Z</cp:lastPrinted>
  <dcterms:created xsi:type="dcterms:W3CDTF">2018-07-23T08:34:00Z</dcterms:created>
  <dcterms:modified xsi:type="dcterms:W3CDTF">2018-08-17T09:00:00Z</dcterms:modified>
</cp:coreProperties>
</file>