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77" w:rsidRDefault="00907C77" w:rsidP="00907C77">
      <w:pPr>
        <w:spacing w:line="4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907C77" w:rsidRDefault="00907C77" w:rsidP="00907C77">
      <w:pPr>
        <w:spacing w:line="400" w:lineRule="exact"/>
        <w:rPr>
          <w:rFonts w:ascii="仿宋" w:hAnsi="仿宋"/>
          <w:szCs w:val="32"/>
        </w:rPr>
      </w:pPr>
    </w:p>
    <w:p w:rsidR="00907C77" w:rsidRDefault="00907C77" w:rsidP="00907C77">
      <w:pPr>
        <w:spacing w:afterLines="10" w:after="31" w:line="600" w:lineRule="exact"/>
        <w:jc w:val="center"/>
        <w:rPr>
          <w:rFonts w:ascii="方正小标宋简体" w:eastAsia="方正小标宋简体" w:hAnsi="仿宋"/>
          <w:sz w:val="44"/>
          <w:szCs w:val="32"/>
        </w:rPr>
      </w:pPr>
      <w:r>
        <w:rPr>
          <w:rFonts w:ascii="方正小标宋简体" w:eastAsia="方正小标宋简体" w:hAnsi="仿宋" w:hint="eastAsia"/>
          <w:sz w:val="44"/>
          <w:szCs w:val="32"/>
        </w:rPr>
        <w:t>陕西省防汛抗旱责任人名单</w:t>
      </w:r>
    </w:p>
    <w:tbl>
      <w:tblPr>
        <w:tblW w:w="8824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693"/>
        <w:gridCol w:w="1134"/>
        <w:gridCol w:w="2587"/>
      </w:tblGrid>
      <w:tr w:rsidR="00907C77" w:rsidTr="0097316D">
        <w:trPr>
          <w:trHeight w:val="353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    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行政责任人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技术责任人</w:t>
            </w:r>
          </w:p>
        </w:tc>
      </w:tr>
      <w:tr w:rsidR="00907C77" w:rsidTr="0097316D">
        <w:trPr>
          <w:trHeight w:val="416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单位、职务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单位、职务</w:t>
            </w:r>
          </w:p>
        </w:tc>
      </w:tr>
      <w:tr w:rsidR="00907C77" w:rsidTr="0097316D">
        <w:trPr>
          <w:trHeight w:val="9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李明远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西安市市长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张水利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强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黄会强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西安市城管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局长              西安市水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务局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局长             西安市应急管理局局长                 </w:t>
            </w:r>
          </w:p>
        </w:tc>
      </w:tr>
      <w:tr w:rsidR="00907C77" w:rsidTr="0097316D">
        <w:trPr>
          <w:trHeight w:val="72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铜川市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李智远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铜川市市长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路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惠善利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铜川市应急管理局局长            铜川市水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局局长</w:t>
            </w:r>
          </w:p>
        </w:tc>
      </w:tr>
      <w:tr w:rsidR="00907C77" w:rsidTr="0097316D">
        <w:trPr>
          <w:trHeight w:val="69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宝鸡市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惠进才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宝鸡市市长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周保君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李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宝鸡市应急管理局局长         </w:t>
            </w:r>
            <w:r>
              <w:rPr>
                <w:rFonts w:ascii="宋体" w:eastAsia="宋体" w:hAnsi="宋体" w:cs="宋体" w:hint="eastAsia"/>
                <w:spacing w:val="-10"/>
                <w:w w:val="95"/>
                <w:kern w:val="0"/>
                <w:sz w:val="22"/>
              </w:rPr>
              <w:t>宝鸡市防汛抗旱保障中心主任</w:t>
            </w:r>
          </w:p>
        </w:tc>
      </w:tr>
      <w:tr w:rsidR="00907C77" w:rsidTr="0097316D">
        <w:trPr>
          <w:trHeight w:val="8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咸阳市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卫  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咸阳市市长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康秉陆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咸阳市应急管理局局长         咸阳市水利局局长</w:t>
            </w:r>
          </w:p>
        </w:tc>
      </w:tr>
      <w:tr w:rsidR="00907C77" w:rsidTr="0097316D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渭南市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  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渭南市代市长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陈  峰 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渭南市应急管理局局长            </w:t>
            </w:r>
          </w:p>
        </w:tc>
      </w:tr>
      <w:tr w:rsidR="00907C77" w:rsidTr="0097316D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汉中市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方红卫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汉中市市长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樊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强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汉中市应急管理局局长</w:t>
            </w:r>
          </w:p>
        </w:tc>
      </w:tr>
      <w:tr w:rsidR="00907C77" w:rsidTr="0097316D">
        <w:trPr>
          <w:trHeight w:val="84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安康市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赵俊民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安康市市长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  平  凌寿斌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安康市水利局局长</w:t>
            </w:r>
          </w:p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安康市应急管理局局长</w:t>
            </w:r>
          </w:p>
        </w:tc>
      </w:tr>
      <w:tr w:rsidR="00907C77" w:rsidTr="0097316D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商洛市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郑光照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商洛市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李进阳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商洛市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应急管理局局长             </w:t>
            </w:r>
          </w:p>
        </w:tc>
      </w:tr>
      <w:tr w:rsidR="00907C77" w:rsidTr="0097316D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延安市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薛占海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延安市市长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林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延安市水务局局长                 </w:t>
            </w:r>
          </w:p>
        </w:tc>
      </w:tr>
      <w:tr w:rsidR="00907C77" w:rsidTr="0097316D">
        <w:trPr>
          <w:trHeight w:val="84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榆林市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李春临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榆林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市长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高景林</w:t>
            </w:r>
            <w:proofErr w:type="gramEnd"/>
          </w:p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吕学斌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榆林市应急管理局局长</w:t>
            </w:r>
          </w:p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榆林市水利局局长</w:t>
            </w:r>
          </w:p>
        </w:tc>
      </w:tr>
      <w:tr w:rsidR="00907C77" w:rsidTr="0097316D">
        <w:trPr>
          <w:trHeight w:val="56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pacing w:val="-1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杨凌示范区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李九红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pacing w:val="-6"/>
                <w:w w:val="95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pacing w:val="-6"/>
                <w:w w:val="95"/>
                <w:kern w:val="0"/>
                <w:sz w:val="22"/>
              </w:rPr>
              <w:t>杨凌示范区管委会常务副主任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杨满卫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pacing w:val="-10"/>
                <w:kern w:val="0"/>
                <w:sz w:val="22"/>
              </w:rPr>
              <w:t>杨凌示范区应急管理局局长</w:t>
            </w:r>
          </w:p>
        </w:tc>
      </w:tr>
      <w:tr w:rsidR="00907C77" w:rsidTr="0097316D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西咸新区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康  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西咸新区管委会主任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马忠平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西咸新区应急管理局局长</w:t>
            </w:r>
          </w:p>
        </w:tc>
      </w:tr>
      <w:tr w:rsidR="00907C77" w:rsidTr="0097316D">
        <w:trPr>
          <w:trHeight w:val="7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韩城市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亢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振峰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韩城市市长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范小波</w:t>
            </w:r>
          </w:p>
          <w:p w:rsidR="00907C77" w:rsidRDefault="00907C77" w:rsidP="009731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卫战波</w:t>
            </w:r>
            <w:proofErr w:type="gram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韩城市应急管理局局长</w:t>
            </w:r>
          </w:p>
          <w:p w:rsidR="00907C77" w:rsidRDefault="00907C77" w:rsidP="0097316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韩城市水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局局长</w:t>
            </w:r>
          </w:p>
        </w:tc>
      </w:tr>
    </w:tbl>
    <w:p w:rsidR="00BD3A14" w:rsidRPr="00907C77" w:rsidRDefault="00BD3A14">
      <w:bookmarkStart w:id="0" w:name="_GoBack"/>
      <w:bookmarkEnd w:id="0"/>
    </w:p>
    <w:sectPr w:rsidR="00BD3A14" w:rsidRPr="00907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77"/>
    <w:rsid w:val="004235C1"/>
    <w:rsid w:val="00907C77"/>
    <w:rsid w:val="00B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58384-F18D-4B2A-BF5A-6745D43E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77"/>
    <w:pPr>
      <w:widowControl w:val="0"/>
      <w:spacing w:line="560" w:lineRule="exact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MS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2020-06-23T02:04:00Z</dcterms:created>
  <dcterms:modified xsi:type="dcterms:W3CDTF">2020-06-23T02:04:00Z</dcterms:modified>
</cp:coreProperties>
</file>