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D9" w:rsidRDefault="002625D9" w:rsidP="002625D9">
      <w:pPr>
        <w:rPr>
          <w:rFonts w:ascii="宋体" w:hAnsi="Times New Roman"/>
          <w:b/>
          <w:sz w:val="36"/>
        </w:rPr>
      </w:pPr>
      <w:r>
        <w:rPr>
          <w:rFonts w:ascii="宋体" w:hAnsi="Times New Roman" w:hint="eastAsia"/>
          <w:b/>
          <w:sz w:val="36"/>
        </w:rPr>
        <w:t>附件</w:t>
      </w:r>
      <w:r>
        <w:rPr>
          <w:rFonts w:ascii="宋体" w:hAnsi="Times New Roman"/>
          <w:b/>
          <w:sz w:val="36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450"/>
        <w:gridCol w:w="2552"/>
        <w:gridCol w:w="1437"/>
        <w:gridCol w:w="1823"/>
        <w:gridCol w:w="3290"/>
        <w:gridCol w:w="2660"/>
      </w:tblGrid>
      <w:tr w:rsidR="002625D9" w:rsidTr="007B42CB">
        <w:trPr>
          <w:trHeight w:val="1156"/>
          <w:jc w:val="center"/>
        </w:trPr>
        <w:tc>
          <w:tcPr>
            <w:tcW w:w="1479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sz w:val="36"/>
              </w:rPr>
            </w:pPr>
            <w:r>
              <w:rPr>
                <w:rFonts w:ascii="宋体" w:hAnsi="Times New Roman" w:hint="eastAsia"/>
                <w:b/>
                <w:sz w:val="36"/>
              </w:rPr>
              <w:t>延期非煤矿矿山安全生产许可企业名单（</w:t>
            </w:r>
            <w:r>
              <w:rPr>
                <w:rFonts w:ascii="宋体" w:hAnsi="Times New Roman"/>
                <w:b/>
                <w:sz w:val="36"/>
              </w:rPr>
              <w:t>12</w:t>
            </w:r>
            <w:r>
              <w:rPr>
                <w:rFonts w:ascii="宋体" w:hAnsi="Times New Roman" w:hint="eastAsia"/>
                <w:b/>
                <w:sz w:val="36"/>
              </w:rPr>
              <w:t>家）</w:t>
            </w:r>
          </w:p>
        </w:tc>
      </w:tr>
      <w:tr w:rsidR="002625D9" w:rsidTr="007B42CB">
        <w:trPr>
          <w:trHeight w:val="1023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序号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法</w:t>
            </w:r>
            <w:r>
              <w:rPr>
                <w:rFonts w:ascii="宋体" w:hAnsi="Times New Roman"/>
                <w:b/>
                <w:sz w:val="28"/>
              </w:rPr>
              <w:t xml:space="preserve">    </w:t>
            </w:r>
            <w:r>
              <w:rPr>
                <w:rFonts w:ascii="宋体" w:hAnsi="Times New Roman" w:hint="eastAsia"/>
                <w:b/>
                <w:sz w:val="28"/>
              </w:rPr>
              <w:t>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地</w:t>
            </w:r>
            <w:r>
              <w:rPr>
                <w:rFonts w:ascii="宋体" w:hAnsi="Times New Roman"/>
                <w:b/>
                <w:sz w:val="28"/>
              </w:rPr>
              <w:t xml:space="preserve">    </w:t>
            </w:r>
            <w:r>
              <w:rPr>
                <w:rFonts w:ascii="宋体" w:hAnsi="Times New Roman" w:hint="eastAsia"/>
                <w:b/>
                <w:sz w:val="28"/>
              </w:rPr>
              <w:t>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b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法定代表人</w:t>
            </w:r>
          </w:p>
          <w:p w:rsidR="002625D9" w:rsidRDefault="002625D9" w:rsidP="007B42CB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（负责人）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许可证编号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许可范围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许可证有效期</w:t>
            </w:r>
          </w:p>
        </w:tc>
      </w:tr>
      <w:tr w:rsidR="002625D9" w:rsidTr="007B42CB">
        <w:trPr>
          <w:trHeight w:val="833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</w:pPr>
            <w:r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中国石油天然气股份有限公司长庆油田分公司第六采油厂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陕西省西安市高陵区崇皇街道长庆产业园长庆泾渭大厦</w:t>
            </w:r>
            <w:r>
              <w:rPr>
                <w:rFonts w:ascii="宋体" w:hAnsi="宋体"/>
                <w:lang w:bidi="ar"/>
              </w:rPr>
              <w:t>1</w:t>
            </w:r>
            <w:r>
              <w:rPr>
                <w:rFonts w:ascii="宋体" w:hAnsi="宋体" w:hint="eastAsia"/>
                <w:lang w:bidi="ar"/>
              </w:rPr>
              <w:t>座（</w:t>
            </w:r>
            <w:r>
              <w:rPr>
                <w:rFonts w:ascii="宋体" w:hAnsi="宋体"/>
                <w:lang w:bidi="ar"/>
              </w:rPr>
              <w:t>2-8</w:t>
            </w:r>
            <w:r>
              <w:rPr>
                <w:rFonts w:ascii="宋体" w:hAnsi="宋体" w:hint="eastAsia"/>
                <w:lang w:bidi="ar"/>
              </w:rPr>
              <w:t>层）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proofErr w:type="gramStart"/>
            <w:r>
              <w:rPr>
                <w:rFonts w:ascii="宋体" w:hAnsi="宋体" w:hint="eastAsia"/>
                <w:lang w:bidi="ar"/>
              </w:rPr>
              <w:t>侯强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[2020]33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陆上采油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2020-04-07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45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</w:pPr>
            <w:r>
              <w:t>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中国石油天然气股份有限公司长庆油田分公司第七采油厂</w:t>
            </w:r>
            <w:r>
              <w:rPr>
                <w:rFonts w:ascii="宋体" w:hAnsi="宋体"/>
                <w:lang w:bidi="ar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陕西省西安市未央区长庆兴隆园小区</w:t>
            </w:r>
            <w:r>
              <w:rPr>
                <w:rFonts w:ascii="宋体" w:hAnsi="宋体"/>
                <w:lang w:bidi="ar"/>
              </w:rPr>
              <w:t>A</w:t>
            </w:r>
            <w:r>
              <w:rPr>
                <w:rFonts w:ascii="宋体" w:hAnsi="宋体" w:hint="eastAsia"/>
                <w:lang w:bidi="ar"/>
              </w:rPr>
              <w:t>座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proofErr w:type="gramStart"/>
            <w:r>
              <w:rPr>
                <w:rFonts w:ascii="宋体" w:hAnsi="宋体" w:hint="eastAsia"/>
                <w:lang w:bidi="ar"/>
              </w:rPr>
              <w:t>雒</w:t>
            </w:r>
            <w:proofErr w:type="gramEnd"/>
            <w:r>
              <w:rPr>
                <w:rFonts w:ascii="宋体" w:hAnsi="宋体" w:hint="eastAsia"/>
                <w:lang w:bidi="ar"/>
              </w:rPr>
              <w:t>和</w:t>
            </w:r>
            <w:proofErr w:type="gramStart"/>
            <w:r>
              <w:rPr>
                <w:rFonts w:ascii="宋体" w:hAnsi="宋体" w:hint="eastAsia"/>
                <w:lang w:bidi="ar"/>
              </w:rPr>
              <w:t>敏</w:t>
            </w:r>
            <w:r>
              <w:rPr>
                <w:rFonts w:ascii="宋体" w:hAnsi="宋体"/>
                <w:lang w:bidi="ar"/>
              </w:rPr>
              <w:t xml:space="preserve"> 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[2020]25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陆上采油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2020-04-07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</w:pPr>
            <w:r>
              <w:t>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中国石油集团测井有限公司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西安高新技术开发区锦业二路</w:t>
            </w:r>
            <w:proofErr w:type="gramStart"/>
            <w:r>
              <w:rPr>
                <w:rFonts w:ascii="宋体" w:hAnsi="宋体" w:hint="eastAsia"/>
                <w:lang w:bidi="ar"/>
              </w:rPr>
              <w:t>丈八五</w:t>
            </w:r>
            <w:proofErr w:type="gramEnd"/>
            <w:r>
              <w:rPr>
                <w:rFonts w:ascii="宋体" w:hAnsi="宋体" w:hint="eastAsia"/>
                <w:lang w:bidi="ar"/>
              </w:rPr>
              <w:t>路</w:t>
            </w:r>
            <w:r>
              <w:rPr>
                <w:rFonts w:ascii="宋体" w:hAnsi="宋体"/>
                <w:lang w:bidi="ar"/>
              </w:rPr>
              <w:t>50</w:t>
            </w:r>
            <w:r>
              <w:rPr>
                <w:rFonts w:ascii="宋体" w:hAnsi="宋体" w:hint="eastAsia"/>
                <w:lang w:bidi="ar"/>
              </w:rPr>
              <w:t>号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李剑</w:t>
            </w:r>
            <w:proofErr w:type="gramStart"/>
            <w:r>
              <w:rPr>
                <w:rFonts w:ascii="宋体" w:hAnsi="宋体" w:hint="eastAsia"/>
                <w:lang w:bidi="ar"/>
              </w:rPr>
              <w:t>浩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[2020]45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测井、录井、井下作业（射孔）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2020-04-07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</w:pPr>
            <w:r>
              <w:t>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长庆实业集团有限公司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西安市未央区</w:t>
            </w:r>
            <w:proofErr w:type="gramStart"/>
            <w:r>
              <w:rPr>
                <w:rFonts w:ascii="宋体" w:hAnsi="宋体" w:hint="eastAsia"/>
                <w:lang w:bidi="ar"/>
              </w:rPr>
              <w:t>未央路</w:t>
            </w:r>
            <w:proofErr w:type="gramEnd"/>
            <w:r>
              <w:rPr>
                <w:rFonts w:ascii="宋体" w:hAnsi="宋体"/>
                <w:lang w:bidi="ar"/>
              </w:rPr>
              <w:t>140</w:t>
            </w:r>
            <w:r>
              <w:rPr>
                <w:rFonts w:ascii="宋体" w:hAnsi="宋体" w:hint="eastAsia"/>
                <w:lang w:bidi="ar"/>
              </w:rPr>
              <w:t>号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高子东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[2020]53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陆上采油、井下作业（修井）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2020-04-07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中国石油天然气股份有限公司长庆油田分公司</w:t>
            </w:r>
            <w:proofErr w:type="gramStart"/>
            <w:r>
              <w:rPr>
                <w:rFonts w:ascii="宋体" w:hAnsi="宋体" w:hint="eastAsia"/>
                <w:lang w:bidi="ar"/>
              </w:rPr>
              <w:t>坪北石油</w:t>
            </w:r>
            <w:proofErr w:type="gramEnd"/>
            <w:r>
              <w:rPr>
                <w:rFonts w:ascii="宋体" w:hAnsi="宋体" w:hint="eastAsia"/>
                <w:lang w:bidi="ar"/>
              </w:rPr>
              <w:t>合作开发项目经理部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陕西省延安市安塞区</w:t>
            </w:r>
            <w:proofErr w:type="gramStart"/>
            <w:r>
              <w:rPr>
                <w:rFonts w:ascii="宋体" w:hAnsi="宋体" w:hint="eastAsia"/>
                <w:lang w:bidi="ar"/>
              </w:rPr>
              <w:t>坪桥镇老洼界</w:t>
            </w:r>
            <w:proofErr w:type="gramEnd"/>
            <w:r>
              <w:rPr>
                <w:rFonts w:ascii="宋体" w:hAnsi="宋体" w:hint="eastAsia"/>
                <w:lang w:bidi="ar"/>
              </w:rPr>
              <w:t>村赵家湾村民小组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宋军备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[2020]32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陆上采油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2020-04-07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</w:pPr>
            <w:r>
              <w:t>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金堆城</w:t>
            </w:r>
            <w:proofErr w:type="gramStart"/>
            <w:r>
              <w:rPr>
                <w:rFonts w:ascii="宋体" w:hAnsi="宋体" w:hint="eastAsia"/>
                <w:lang w:bidi="ar"/>
              </w:rPr>
              <w:t>钼</w:t>
            </w:r>
            <w:proofErr w:type="gramEnd"/>
            <w:r>
              <w:rPr>
                <w:rFonts w:ascii="宋体" w:hAnsi="宋体" w:hint="eastAsia"/>
                <w:lang w:bidi="ar"/>
              </w:rPr>
              <w:t>业股份有限公司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陕西省西安市高新区锦业一路</w:t>
            </w:r>
            <w:r>
              <w:rPr>
                <w:rFonts w:ascii="宋体" w:hAnsi="宋体"/>
                <w:lang w:bidi="ar"/>
              </w:rPr>
              <w:t>88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程方</w:t>
            </w:r>
            <w:proofErr w:type="gramStart"/>
            <w:r>
              <w:rPr>
                <w:rFonts w:ascii="宋体" w:hAnsi="宋体" w:hint="eastAsia"/>
                <w:lang w:bidi="ar"/>
              </w:rPr>
              <w:t>方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[2020]22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栗西沟尾矿库运营（总坝高</w:t>
            </w:r>
            <w:r>
              <w:rPr>
                <w:rFonts w:ascii="宋体" w:hAnsi="宋体"/>
                <w:lang w:bidi="ar"/>
              </w:rPr>
              <w:t>194.5</w:t>
            </w:r>
            <w:r>
              <w:rPr>
                <w:rFonts w:ascii="宋体" w:hAnsi="宋体" w:hint="eastAsia"/>
                <w:lang w:bidi="ar"/>
              </w:rPr>
              <w:t>米，最终坝顶标高</w:t>
            </w:r>
            <w:r>
              <w:rPr>
                <w:rFonts w:ascii="宋体" w:hAnsi="宋体"/>
                <w:lang w:bidi="ar"/>
              </w:rPr>
              <w:t>1330</w:t>
            </w:r>
            <w:r>
              <w:rPr>
                <w:rFonts w:ascii="宋体" w:hAnsi="宋体" w:hint="eastAsia"/>
                <w:lang w:bidi="ar"/>
              </w:rPr>
              <w:t>米）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2020-04-08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</w:pPr>
            <w:r>
              <w:t>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汇金科技控股集团有限公司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陕西省西安市高新区枫叶路十二号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proofErr w:type="gramStart"/>
            <w:r>
              <w:rPr>
                <w:rFonts w:ascii="宋体" w:hAnsi="宋体" w:hint="eastAsia"/>
                <w:lang w:bidi="ar"/>
              </w:rPr>
              <w:t>胡争媚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[2020]3695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金属非金属矿产资源地质钻探（不从事爆破作业）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2020-04-08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2022-12-09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</w:pPr>
            <w:r>
              <w:lastRenderedPageBreak/>
              <w:t>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中国石油天然气股份有限公司长庆油田分公司第</w:t>
            </w:r>
            <w:proofErr w:type="gramStart"/>
            <w:r>
              <w:rPr>
                <w:rFonts w:ascii="宋体" w:hAnsi="宋体" w:hint="eastAsia"/>
                <w:lang w:bidi="ar"/>
              </w:rPr>
              <w:t>五采</w:t>
            </w:r>
            <w:proofErr w:type="gramEnd"/>
            <w:r>
              <w:rPr>
                <w:rFonts w:ascii="宋体" w:hAnsi="宋体" w:hint="eastAsia"/>
                <w:lang w:bidi="ar"/>
              </w:rPr>
              <w:t>油厂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陕西省西安市高陵县长</w:t>
            </w:r>
            <w:proofErr w:type="gramStart"/>
            <w:r>
              <w:rPr>
                <w:rFonts w:ascii="宋体" w:hAnsi="宋体" w:hint="eastAsia"/>
                <w:lang w:bidi="ar"/>
              </w:rPr>
              <w:t>庆石油</w:t>
            </w:r>
            <w:proofErr w:type="gramEnd"/>
            <w:r>
              <w:rPr>
                <w:rFonts w:ascii="宋体" w:hAnsi="宋体" w:hint="eastAsia"/>
                <w:lang w:bidi="ar"/>
              </w:rPr>
              <w:t>产业园泾渭大厦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马立军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[2020]29</w:t>
            </w:r>
            <w:r>
              <w:rPr>
                <w:rFonts w:ascii="宋体" w:hAnsi="宋体" w:hint="eastAsia"/>
                <w:lang w:bidi="ar"/>
              </w:rPr>
              <w:t>号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陆上采油（气）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2020-04-08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</w:pPr>
            <w:r>
              <w:t>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金堆城</w:t>
            </w:r>
            <w:proofErr w:type="gramStart"/>
            <w:r>
              <w:rPr>
                <w:rFonts w:ascii="宋体" w:hAnsi="宋体" w:hint="eastAsia"/>
                <w:lang w:bidi="ar"/>
              </w:rPr>
              <w:t>钼</w:t>
            </w:r>
            <w:proofErr w:type="gramEnd"/>
            <w:r>
              <w:rPr>
                <w:rFonts w:ascii="宋体" w:hAnsi="宋体" w:hint="eastAsia"/>
                <w:lang w:bidi="ar"/>
              </w:rPr>
              <w:t>业股份有限公司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陕西省西安市高新区锦业一路</w:t>
            </w:r>
            <w:r>
              <w:rPr>
                <w:rFonts w:ascii="宋体" w:hAnsi="宋体"/>
                <w:lang w:bidi="ar"/>
              </w:rPr>
              <w:t>88</w:t>
            </w:r>
            <w:r>
              <w:rPr>
                <w:rFonts w:ascii="宋体" w:hAnsi="宋体" w:hint="eastAsia"/>
                <w:lang w:bidi="ar"/>
              </w:rPr>
              <w:t>号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程方</w:t>
            </w:r>
            <w:proofErr w:type="gramStart"/>
            <w:r>
              <w:rPr>
                <w:rFonts w:ascii="宋体" w:hAnsi="宋体" w:hint="eastAsia"/>
                <w:lang w:bidi="ar"/>
              </w:rPr>
              <w:t>方</w:t>
            </w:r>
            <w:proofErr w:type="gramEnd"/>
            <w:r>
              <w:rPr>
                <w:rFonts w:ascii="宋体" w:hAnsi="宋体"/>
                <w:lang w:bidi="ar"/>
              </w:rPr>
              <w:t xml:space="preserve"> 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[2020]20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proofErr w:type="gramStart"/>
            <w:r>
              <w:rPr>
                <w:rFonts w:ascii="宋体" w:hAnsi="宋体" w:hint="eastAsia"/>
                <w:lang w:bidi="ar"/>
              </w:rPr>
              <w:t>金堆城钼矿</w:t>
            </w:r>
            <w:proofErr w:type="gramEnd"/>
            <w:r>
              <w:rPr>
                <w:rFonts w:ascii="宋体" w:hAnsi="宋体" w:hint="eastAsia"/>
                <w:lang w:bidi="ar"/>
              </w:rPr>
              <w:t>露天矿及北部排土场。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2020-04-08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2023-04-06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</w:pPr>
            <w:r>
              <w:t>10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中国石油天然气股份有限公司长庆油田分公司第六采气厂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陕西省西安市经济技术开发区凤城四路北侧苏里格大厦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王虎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[2020]3738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陆上采气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2020-06-24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2023-06-23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</w:pPr>
            <w:r>
              <w:t>11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中化地质矿山总局陕西地质勘查院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陕西省西安市高</w:t>
            </w:r>
            <w:proofErr w:type="gramStart"/>
            <w:r>
              <w:rPr>
                <w:rFonts w:ascii="宋体" w:hAnsi="宋体" w:hint="eastAsia"/>
                <w:lang w:bidi="ar"/>
              </w:rPr>
              <w:t>新区科创路</w:t>
            </w:r>
            <w:proofErr w:type="gramEnd"/>
            <w:r>
              <w:rPr>
                <w:rFonts w:ascii="宋体" w:hAnsi="宋体"/>
                <w:lang w:bidi="ar"/>
              </w:rPr>
              <w:t>158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proofErr w:type="gramStart"/>
            <w:r>
              <w:rPr>
                <w:rFonts w:ascii="宋体" w:hAnsi="宋体" w:hint="eastAsia"/>
                <w:lang w:bidi="ar"/>
              </w:rPr>
              <w:t>常文林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[2020]61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金属非金属矿产资源地质钻探（不从事爆破作业）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2020-07-18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2023-07-17</w:t>
            </w:r>
          </w:p>
        </w:tc>
      </w:tr>
      <w:tr w:rsidR="002625D9" w:rsidTr="007B42CB">
        <w:trPr>
          <w:trHeight w:val="82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</w:pPr>
            <w:r>
              <w:t>12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中国冶金地质总局西北地质勘查院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陕西省西安市雁塔区长安南路</w:t>
            </w:r>
            <w:r>
              <w:rPr>
                <w:rFonts w:ascii="宋体" w:hAnsi="宋体"/>
                <w:lang w:bidi="ar"/>
              </w:rPr>
              <w:t>491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王猛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（陕）</w:t>
            </w:r>
            <w:r>
              <w:rPr>
                <w:rFonts w:ascii="宋体" w:hAnsi="宋体"/>
                <w:lang w:bidi="ar"/>
              </w:rPr>
              <w:t>FM</w:t>
            </w:r>
            <w:proofErr w:type="gramStart"/>
            <w:r>
              <w:rPr>
                <w:rFonts w:ascii="宋体" w:hAnsi="宋体" w:hint="eastAsia"/>
                <w:lang w:bidi="ar"/>
              </w:rPr>
              <w:t>安许证</w:t>
            </w:r>
            <w:proofErr w:type="gramEnd"/>
            <w:r>
              <w:rPr>
                <w:rFonts w:ascii="宋体" w:hAnsi="宋体"/>
                <w:lang w:bidi="ar"/>
              </w:rPr>
              <w:t>[2020]55</w:t>
            </w:r>
            <w:r>
              <w:rPr>
                <w:rFonts w:ascii="宋体" w:hAnsi="宋体" w:hint="eastAsia"/>
                <w:lang w:bidi="ar"/>
              </w:rPr>
              <w:t>号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 w:hint="eastAsia"/>
                <w:lang w:bidi="ar"/>
              </w:rPr>
              <w:t>金属非金属矿产资源地质钻探（不从事爆破作业）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5D9" w:rsidRDefault="002625D9" w:rsidP="007B42CB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2020-07-18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2023-07-17</w:t>
            </w:r>
          </w:p>
        </w:tc>
      </w:tr>
    </w:tbl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</w:p>
    <w:p w:rsidR="002625D9" w:rsidRDefault="002625D9" w:rsidP="002625D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70485</wp:posOffset>
                </wp:positionV>
                <wp:extent cx="9144000" cy="30480"/>
                <wp:effectExtent l="13335" t="5715" r="571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0" cy="304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C4FB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55pt" to="72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"/>
            </w:pict>
          </mc:Fallback>
        </mc:AlternateContent>
      </w:r>
    </w:p>
    <w:p w:rsidR="002625D9" w:rsidRDefault="002625D9" w:rsidP="002625D9">
      <w:pPr>
        <w:rPr>
          <w:sz w:val="28"/>
        </w:rPr>
      </w:pPr>
      <w:r>
        <w:rPr>
          <w:rFonts w:hint="eastAsia"/>
          <w:sz w:val="28"/>
        </w:rPr>
        <w:t>陕西省应急管理厅</w:t>
      </w:r>
      <w:r>
        <w:rPr>
          <w:sz w:val="28"/>
        </w:rPr>
        <w:t xml:space="preserve">                                                                         2020</w:t>
      </w:r>
      <w:r>
        <w:rPr>
          <w:rFonts w:hint="eastAsia"/>
          <w:sz w:val="28"/>
        </w:rPr>
        <w:t>年</w:t>
      </w:r>
      <w:r>
        <w:rPr>
          <w:sz w:val="28"/>
        </w:rPr>
        <w:t>8</w:t>
      </w:r>
      <w:r>
        <w:rPr>
          <w:rFonts w:hint="eastAsia"/>
          <w:sz w:val="28"/>
        </w:rPr>
        <w:t>月</w:t>
      </w:r>
      <w:r>
        <w:rPr>
          <w:sz w:val="28"/>
        </w:rPr>
        <w:t>24</w:t>
      </w:r>
      <w:r>
        <w:rPr>
          <w:rFonts w:hint="eastAsia"/>
          <w:sz w:val="28"/>
        </w:rPr>
        <w:t>日</w:t>
      </w:r>
    </w:p>
    <w:p w:rsidR="002625D9" w:rsidRDefault="002625D9" w:rsidP="002625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9144000" cy="21590"/>
                <wp:effectExtent l="13335" t="12065" r="571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215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993F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55pt" to="721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"/>
            </w:pict>
          </mc:Fallback>
        </mc:AlternateContent>
      </w:r>
    </w:p>
    <w:p w:rsidR="001855FF" w:rsidRPr="002625D9" w:rsidRDefault="001855FF" w:rsidP="002625D9">
      <w:pPr>
        <w:ind w:leftChars="-67" w:hangingChars="67" w:hanging="161"/>
      </w:pPr>
      <w:bookmarkStart w:id="0" w:name="_GoBack"/>
      <w:bookmarkEnd w:id="0"/>
    </w:p>
    <w:sectPr w:rsidR="001855FF" w:rsidRPr="002625D9">
      <w:footerReference w:type="default" r:id="rId6"/>
      <w:pgSz w:w="16820" w:h="11900" w:orient="landscape"/>
      <w:pgMar w:top="1400" w:right="1060" w:bottom="2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0F" w:rsidRDefault="00DE0C0F" w:rsidP="002625D9">
      <w:r>
        <w:separator/>
      </w:r>
    </w:p>
  </w:endnote>
  <w:endnote w:type="continuationSeparator" w:id="0">
    <w:p w:rsidR="00DE0C0F" w:rsidRDefault="00DE0C0F" w:rsidP="0026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0C0F">
    <w:pPr>
      <w:pStyle w:val="a4"/>
      <w:framePr w:wrap="auto" w:vAnchor="text" w:hAnchor="margin" w:xAlign="center" w:y="2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PAGE  </w:instrText>
    </w:r>
    <w:r>
      <w:rPr>
        <w:rStyle w:val="a5"/>
        <w:rFonts w:ascii="Times New Roman" w:hAnsi="Times New Roman"/>
      </w:rPr>
      <w:fldChar w:fldCharType="separate"/>
    </w:r>
    <w:r w:rsidR="002625D9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  <w:p w:rsidR="00000000" w:rsidRDefault="00DE0C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0F" w:rsidRDefault="00DE0C0F" w:rsidP="002625D9">
      <w:r>
        <w:separator/>
      </w:r>
    </w:p>
  </w:footnote>
  <w:footnote w:type="continuationSeparator" w:id="0">
    <w:p w:rsidR="00DE0C0F" w:rsidRDefault="00DE0C0F" w:rsidP="0026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EC"/>
    <w:rsid w:val="001855FF"/>
    <w:rsid w:val="002625D9"/>
    <w:rsid w:val="00932CEC"/>
    <w:rsid w:val="00D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7C1F4-F1AB-48EC-AE76-284CF021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D9"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5D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5D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5D9"/>
    <w:rPr>
      <w:sz w:val="18"/>
      <w:szCs w:val="18"/>
    </w:rPr>
  </w:style>
  <w:style w:type="character" w:styleId="a5">
    <w:name w:val="page number"/>
    <w:basedOn w:val="a0"/>
    <w:uiPriority w:val="99"/>
    <w:unhideWhenUsed/>
    <w:rsid w:val="0026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2020-08-24T01:55:00Z</dcterms:created>
  <dcterms:modified xsi:type="dcterms:W3CDTF">2020-08-24T01:56:00Z</dcterms:modified>
</cp:coreProperties>
</file>