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1C" w:rsidRPr="00B24B1C" w:rsidRDefault="00B24B1C" w:rsidP="00B24B1C">
      <w:pPr>
        <w:spacing w:line="560" w:lineRule="exact"/>
        <w:rPr>
          <w:rFonts w:ascii="仿宋_GB2312" w:eastAsia="仿宋_GB2312" w:hAnsi="华文中宋"/>
          <w:b/>
          <w:sz w:val="32"/>
          <w:szCs w:val="32"/>
        </w:rPr>
      </w:pPr>
    </w:p>
    <w:p w:rsidR="00AC40B0" w:rsidRPr="009509C7" w:rsidRDefault="00AC40B0" w:rsidP="00624751">
      <w:pPr>
        <w:spacing w:line="560" w:lineRule="exact"/>
        <w:jc w:val="center"/>
        <w:rPr>
          <w:rFonts w:ascii="华文中宋" w:eastAsia="华文中宋" w:hAnsi="华文中宋" w:cs="宋体"/>
          <w:b/>
          <w:kern w:val="0"/>
          <w:sz w:val="44"/>
          <w:szCs w:val="44"/>
        </w:rPr>
      </w:pPr>
      <w:r>
        <w:rPr>
          <w:rFonts w:ascii="Times New Roman" w:eastAsia="华文中宋" w:hAnsi="华文中宋" w:hint="eastAsia"/>
          <w:b/>
          <w:sz w:val="44"/>
          <w:szCs w:val="44"/>
        </w:rPr>
        <w:t>《</w:t>
      </w:r>
      <w:r w:rsidRPr="00B1061A">
        <w:rPr>
          <w:rFonts w:ascii="Times New Roman" w:eastAsia="华文中宋" w:hAnsi="华文中宋" w:hint="eastAsia"/>
          <w:b/>
          <w:sz w:val="44"/>
          <w:szCs w:val="44"/>
        </w:rPr>
        <w:t>职业卫生技术服务机构监督管理</w:t>
      </w:r>
      <w:r>
        <w:rPr>
          <w:rFonts w:ascii="Times New Roman" w:eastAsia="华文中宋" w:hAnsi="华文中宋" w:hint="eastAsia"/>
          <w:b/>
          <w:sz w:val="44"/>
          <w:szCs w:val="44"/>
        </w:rPr>
        <w:t>暂行办法》</w:t>
      </w:r>
      <w:r>
        <w:rPr>
          <w:rFonts w:ascii="华文中宋" w:eastAsia="华文中宋" w:hAnsi="华文中宋" w:cs="宋体" w:hint="eastAsia"/>
          <w:b/>
          <w:kern w:val="0"/>
          <w:sz w:val="44"/>
          <w:szCs w:val="44"/>
        </w:rPr>
        <w:t>修订前后条文</w:t>
      </w:r>
      <w:r w:rsidRPr="009509C7">
        <w:rPr>
          <w:rFonts w:ascii="华文中宋" w:eastAsia="华文中宋" w:hAnsi="华文中宋" w:cs="宋体" w:hint="eastAsia"/>
          <w:b/>
          <w:kern w:val="0"/>
          <w:sz w:val="44"/>
          <w:szCs w:val="44"/>
        </w:rPr>
        <w:t>对照表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9"/>
        <w:gridCol w:w="6239"/>
        <w:gridCol w:w="2296"/>
      </w:tblGrid>
      <w:tr w:rsidR="00AC40B0" w:rsidRPr="00164534" w:rsidTr="00B8376E">
        <w:trPr>
          <w:tblHeader/>
        </w:trPr>
        <w:tc>
          <w:tcPr>
            <w:tcW w:w="1989"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现行条款</w:t>
            </w:r>
          </w:p>
        </w:tc>
        <w:tc>
          <w:tcPr>
            <w:tcW w:w="2201"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建议修订条款</w:t>
            </w:r>
          </w:p>
        </w:tc>
        <w:tc>
          <w:tcPr>
            <w:tcW w:w="810"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说明</w:t>
            </w:r>
          </w:p>
        </w:tc>
      </w:tr>
      <w:tr w:rsidR="00AC40B0" w:rsidRPr="00164534" w:rsidTr="00B8376E">
        <w:tc>
          <w:tcPr>
            <w:tcW w:w="1989" w:type="pct"/>
            <w:vAlign w:val="center"/>
          </w:tcPr>
          <w:p w:rsidR="00AC40B0" w:rsidRPr="00164534" w:rsidRDefault="00AC40B0" w:rsidP="00132BED">
            <w:pPr>
              <w:spacing w:line="300" w:lineRule="auto"/>
              <w:jc w:val="center"/>
              <w:rPr>
                <w:rFonts w:ascii="Times New Roman" w:hAnsi="Times New Roman"/>
                <w:sz w:val="24"/>
                <w:szCs w:val="24"/>
              </w:rPr>
            </w:pPr>
            <w:r w:rsidRPr="00164534">
              <w:rPr>
                <w:rFonts w:ascii="Times New Roman" w:hAnsi="宋体" w:hint="eastAsia"/>
                <w:sz w:val="24"/>
                <w:szCs w:val="24"/>
              </w:rPr>
              <w:t>职业卫生技术服务机构监督管理暂行办法</w:t>
            </w:r>
          </w:p>
        </w:tc>
        <w:tc>
          <w:tcPr>
            <w:tcW w:w="2201" w:type="pct"/>
            <w:vAlign w:val="center"/>
          </w:tcPr>
          <w:p w:rsidR="00AC40B0" w:rsidRPr="00164534" w:rsidRDefault="00AC40B0" w:rsidP="00132BED">
            <w:pPr>
              <w:spacing w:line="300" w:lineRule="auto"/>
              <w:jc w:val="center"/>
              <w:rPr>
                <w:rFonts w:ascii="Times New Roman" w:hAnsi="Times New Roman"/>
                <w:sz w:val="24"/>
                <w:szCs w:val="24"/>
              </w:rPr>
            </w:pPr>
            <w:r w:rsidRPr="00164534">
              <w:rPr>
                <w:rFonts w:ascii="Times New Roman" w:hAnsi="宋体" w:hint="eastAsia"/>
                <w:sz w:val="24"/>
                <w:szCs w:val="24"/>
              </w:rPr>
              <w:t>职业卫生技术服务机构监督管理规定</w:t>
            </w:r>
          </w:p>
        </w:tc>
        <w:tc>
          <w:tcPr>
            <w:tcW w:w="810" w:type="pct"/>
            <w:vAlign w:val="center"/>
          </w:tcPr>
          <w:p w:rsidR="00AC40B0" w:rsidRPr="00164534" w:rsidRDefault="00AC40B0" w:rsidP="00132BED">
            <w:pPr>
              <w:spacing w:line="300" w:lineRule="auto"/>
              <w:jc w:val="left"/>
              <w:rPr>
                <w:rFonts w:ascii="Times New Roman" w:hAnsi="Times New Roman"/>
                <w:sz w:val="24"/>
                <w:szCs w:val="24"/>
              </w:rPr>
            </w:pPr>
            <w:r w:rsidRPr="00164534">
              <w:rPr>
                <w:rFonts w:ascii="Times New Roman" w:hAnsi="Times New Roman" w:hint="eastAsia"/>
                <w:sz w:val="24"/>
                <w:szCs w:val="24"/>
              </w:rPr>
              <w:t>删除“暂行”，将“办法”改为“规定”。</w:t>
            </w:r>
          </w:p>
        </w:tc>
      </w:tr>
      <w:tr w:rsidR="00AC40B0" w:rsidRPr="00164534" w:rsidTr="00B8376E">
        <w:tc>
          <w:tcPr>
            <w:tcW w:w="1989"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第一章</w:t>
            </w:r>
            <w:r w:rsidRPr="00164534">
              <w:rPr>
                <w:rFonts w:ascii="Times New Roman" w:hAnsi="Times New Roman"/>
                <w:b/>
                <w:sz w:val="24"/>
                <w:szCs w:val="24"/>
              </w:rPr>
              <w:t xml:space="preserve"> </w:t>
            </w:r>
            <w:r w:rsidRPr="00164534">
              <w:rPr>
                <w:rFonts w:ascii="Times New Roman" w:hAnsi="宋体" w:hint="eastAsia"/>
                <w:b/>
                <w:sz w:val="24"/>
                <w:szCs w:val="24"/>
              </w:rPr>
              <w:t>总则</w:t>
            </w:r>
          </w:p>
        </w:tc>
        <w:tc>
          <w:tcPr>
            <w:tcW w:w="2201"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第一章</w:t>
            </w:r>
            <w:r w:rsidRPr="00164534">
              <w:rPr>
                <w:rFonts w:ascii="Times New Roman" w:hAnsi="Times New Roman"/>
                <w:b/>
                <w:sz w:val="24"/>
                <w:szCs w:val="24"/>
              </w:rPr>
              <w:t xml:space="preserve"> </w:t>
            </w:r>
            <w:r w:rsidRPr="00164534">
              <w:rPr>
                <w:rFonts w:ascii="Times New Roman" w:hAnsi="宋体" w:hint="eastAsia"/>
                <w:b/>
                <w:sz w:val="24"/>
                <w:szCs w:val="24"/>
              </w:rPr>
              <w:t>总则</w:t>
            </w:r>
          </w:p>
        </w:tc>
        <w:tc>
          <w:tcPr>
            <w:tcW w:w="810" w:type="pct"/>
            <w:vAlign w:val="center"/>
          </w:tcPr>
          <w:p w:rsidR="00AC40B0" w:rsidRPr="00164534" w:rsidRDefault="00AC40B0" w:rsidP="00132BED">
            <w:pPr>
              <w:spacing w:line="300" w:lineRule="auto"/>
              <w:jc w:val="center"/>
              <w:rPr>
                <w:rFonts w:ascii="Times New Roman" w:hAnsi="Times New Roman"/>
                <w:b/>
                <w:sz w:val="24"/>
                <w:szCs w:val="24"/>
              </w:rPr>
            </w:pP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第一条</w:t>
            </w:r>
            <w:r w:rsidRPr="00164534">
              <w:rPr>
                <w:rFonts w:ascii="Times New Roman" w:hAnsi="宋体"/>
                <w:kern w:val="0"/>
                <w:sz w:val="24"/>
                <w:szCs w:val="24"/>
              </w:rPr>
              <w:t xml:space="preserve"> </w:t>
            </w:r>
            <w:r w:rsidRPr="00164534">
              <w:rPr>
                <w:rFonts w:ascii="Times New Roman" w:hAnsi="宋体" w:hint="eastAsia"/>
                <w:kern w:val="0"/>
                <w:sz w:val="24"/>
                <w:szCs w:val="24"/>
              </w:rPr>
              <w:t>为了加强对职业卫生技术服务机构的监督管理，规范职业卫生技术服务行为，根据《中华人民共和国职业病防治法》，制定本办法。</w:t>
            </w:r>
          </w:p>
        </w:tc>
        <w:tc>
          <w:tcPr>
            <w:tcW w:w="2201"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第一条</w:t>
            </w:r>
            <w:r w:rsidRPr="00164534">
              <w:rPr>
                <w:rFonts w:ascii="Times New Roman" w:hAnsi="宋体"/>
                <w:kern w:val="0"/>
                <w:sz w:val="24"/>
                <w:szCs w:val="24"/>
              </w:rPr>
              <w:t xml:space="preserve"> </w:t>
            </w:r>
            <w:r w:rsidRPr="00164534">
              <w:rPr>
                <w:rFonts w:ascii="Times New Roman" w:hAnsi="宋体" w:hint="eastAsia"/>
                <w:kern w:val="0"/>
                <w:sz w:val="24"/>
                <w:szCs w:val="24"/>
              </w:rPr>
              <w:t>为加强职业卫生技术服务机构监督管理，规范职业卫生技术服务活动，保证职业卫生技术服务质量，根据《中华人民共和国职业病防治法》、《中华人民共和国行政许可法》等法律法规，制定本规定。</w:t>
            </w:r>
          </w:p>
        </w:tc>
        <w:tc>
          <w:tcPr>
            <w:tcW w:w="810" w:type="pct"/>
            <w:vAlign w:val="center"/>
          </w:tcPr>
          <w:p w:rsidR="00AC40B0" w:rsidRPr="00164534" w:rsidRDefault="00AC40B0" w:rsidP="00132BED">
            <w:pPr>
              <w:spacing w:line="300" w:lineRule="auto"/>
              <w:rPr>
                <w:rFonts w:ascii="Times New Roman" w:hAnsi="宋体"/>
                <w:kern w:val="0"/>
                <w:sz w:val="24"/>
                <w:szCs w:val="24"/>
              </w:rPr>
            </w:pPr>
            <w:r w:rsidRPr="00164534">
              <w:rPr>
                <w:rFonts w:ascii="Times New Roman" w:hAnsi="宋体" w:hint="eastAsia"/>
                <w:kern w:val="0"/>
                <w:sz w:val="24"/>
                <w:szCs w:val="24"/>
              </w:rPr>
              <w:t>增加了《行政许可法》，保障职业卫生技术服务质量。</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第二条</w:t>
            </w:r>
            <w:r w:rsidRPr="00164534">
              <w:rPr>
                <w:rFonts w:ascii="Times New Roman" w:hAnsi="宋体"/>
                <w:kern w:val="0"/>
                <w:sz w:val="24"/>
                <w:szCs w:val="24"/>
              </w:rPr>
              <w:t xml:space="preserve"> </w:t>
            </w:r>
            <w:r w:rsidRPr="00164534">
              <w:rPr>
                <w:rFonts w:ascii="Times New Roman" w:hAnsi="宋体" w:hint="eastAsia"/>
                <w:kern w:val="0"/>
                <w:sz w:val="24"/>
                <w:szCs w:val="24"/>
              </w:rPr>
              <w:t>在中华人民共和国境内申请职业卫生技术服务机构资质，从事职业卫生检测、评价等技术服务以及安全生产监督管理部门实施职业卫生技术服务机构资质认可与监督管理，适用本办法。</w:t>
            </w:r>
          </w:p>
        </w:tc>
        <w:tc>
          <w:tcPr>
            <w:tcW w:w="2201"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第二条</w:t>
            </w:r>
            <w:r w:rsidRPr="00164534">
              <w:rPr>
                <w:rFonts w:ascii="Times New Roman" w:hAnsi="宋体"/>
                <w:kern w:val="0"/>
                <w:sz w:val="24"/>
                <w:szCs w:val="24"/>
              </w:rPr>
              <w:t xml:space="preserve"> </w:t>
            </w:r>
            <w:r w:rsidRPr="00164534">
              <w:rPr>
                <w:rFonts w:ascii="Times New Roman" w:hAnsi="宋体" w:hint="eastAsia"/>
                <w:kern w:val="0"/>
                <w:sz w:val="24"/>
                <w:szCs w:val="24"/>
              </w:rPr>
              <w:t>在中华人民共和国境内申请职业卫生技术服务机构资质，从事职业卫生技术服务以及安全生产监督管理部门实施职业卫生技术服务机构资质认可与监督管理，适用本规定。</w:t>
            </w:r>
          </w:p>
        </w:tc>
        <w:tc>
          <w:tcPr>
            <w:tcW w:w="810" w:type="pct"/>
            <w:vAlign w:val="center"/>
          </w:tcPr>
          <w:p w:rsidR="00AC40B0" w:rsidRPr="00164534" w:rsidRDefault="00AC40B0" w:rsidP="00132BED">
            <w:pPr>
              <w:spacing w:line="300" w:lineRule="auto"/>
              <w:rPr>
                <w:rFonts w:ascii="Times New Roman" w:hAnsi="宋体"/>
                <w:kern w:val="0"/>
                <w:sz w:val="24"/>
                <w:szCs w:val="24"/>
              </w:rPr>
            </w:pP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第三条</w:t>
            </w:r>
            <w:r w:rsidRPr="00164534">
              <w:rPr>
                <w:rFonts w:ascii="Times New Roman" w:hAnsi="宋体"/>
                <w:kern w:val="0"/>
                <w:sz w:val="24"/>
                <w:szCs w:val="24"/>
              </w:rPr>
              <w:t xml:space="preserve"> </w:t>
            </w:r>
            <w:r w:rsidRPr="00164534">
              <w:rPr>
                <w:rFonts w:ascii="Times New Roman" w:hAnsi="宋体" w:hint="eastAsia"/>
                <w:kern w:val="0"/>
                <w:sz w:val="24"/>
                <w:szCs w:val="24"/>
              </w:rPr>
              <w:t>本办法所称职业卫生技术服务机构，是指为建设项目提供职业病危害预评价、职业病危害控制效果评价，为用人单位提供职业病危害因素检测、职业病危害现状评价、职业病防护设备设施与防护用品的效果评价等技术服务的机构。</w:t>
            </w:r>
          </w:p>
        </w:tc>
        <w:tc>
          <w:tcPr>
            <w:tcW w:w="2201" w:type="pct"/>
            <w:vAlign w:val="center"/>
          </w:tcPr>
          <w:p w:rsidR="00AC40B0" w:rsidRPr="00164534" w:rsidRDefault="002B5889" w:rsidP="00E12629">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t>第三条</w:t>
            </w:r>
            <w:r w:rsidRPr="002B5889">
              <w:rPr>
                <w:rFonts w:ascii="Times New Roman" w:hAnsi="宋体"/>
                <w:kern w:val="0"/>
                <w:sz w:val="24"/>
                <w:szCs w:val="24"/>
              </w:rPr>
              <w:t xml:space="preserve"> </w:t>
            </w:r>
            <w:r w:rsidRPr="002B5889">
              <w:rPr>
                <w:rFonts w:ascii="Times New Roman" w:hAnsi="宋体"/>
                <w:kern w:val="0"/>
                <w:sz w:val="24"/>
                <w:szCs w:val="24"/>
              </w:rPr>
              <w:t>本规定所称职业卫生技术服务机构，是指为用人单位提供职业病危害因素检测、评价技术服务的专业技术组织。</w:t>
            </w:r>
          </w:p>
        </w:tc>
        <w:tc>
          <w:tcPr>
            <w:tcW w:w="810" w:type="pct"/>
            <w:vAlign w:val="center"/>
          </w:tcPr>
          <w:p w:rsidR="00AC40B0" w:rsidRPr="00164534" w:rsidRDefault="00AC40B0" w:rsidP="00132BED">
            <w:pPr>
              <w:spacing w:line="300" w:lineRule="auto"/>
              <w:rPr>
                <w:rFonts w:ascii="Times New Roman" w:hAnsi="宋体"/>
                <w:kern w:val="0"/>
                <w:sz w:val="24"/>
                <w:szCs w:val="24"/>
              </w:rPr>
            </w:pPr>
            <w:r w:rsidRPr="00164534">
              <w:rPr>
                <w:rFonts w:ascii="Times New Roman" w:hAnsi="宋体" w:hint="eastAsia"/>
                <w:kern w:val="0"/>
                <w:sz w:val="24"/>
                <w:szCs w:val="24"/>
              </w:rPr>
              <w:t>依据新修订的《职业病防治法》明确了职业卫生技术服务机构的从业范围。</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第四条</w:t>
            </w:r>
            <w:r w:rsidRPr="00164534">
              <w:rPr>
                <w:rFonts w:ascii="Times New Roman" w:hAnsi="宋体"/>
                <w:kern w:val="0"/>
                <w:sz w:val="24"/>
                <w:szCs w:val="24"/>
              </w:rPr>
              <w:t xml:space="preserve"> </w:t>
            </w:r>
            <w:r w:rsidRPr="00164534">
              <w:rPr>
                <w:rFonts w:ascii="Times New Roman" w:hAnsi="宋体" w:hint="eastAsia"/>
                <w:kern w:val="0"/>
                <w:sz w:val="24"/>
                <w:szCs w:val="24"/>
              </w:rPr>
              <w:t>国家对职业卫生技术服务机构实行资质</w:t>
            </w:r>
            <w:r w:rsidRPr="00164534">
              <w:rPr>
                <w:rFonts w:ascii="Times New Roman" w:hAnsi="宋体" w:hint="eastAsia"/>
                <w:kern w:val="0"/>
                <w:sz w:val="24"/>
                <w:szCs w:val="24"/>
              </w:rPr>
              <w:lastRenderedPageBreak/>
              <w:t>认可制度。职业卫生技术服务机构应当依照本办法取得职业卫生技术服务机构资质；未取得职业卫生技术服务机构资质的，不得从事职业卫生检测、评价等技术服务。</w:t>
            </w:r>
          </w:p>
        </w:tc>
        <w:tc>
          <w:tcPr>
            <w:tcW w:w="2201" w:type="pct"/>
            <w:vAlign w:val="center"/>
          </w:tcPr>
          <w:p w:rsidR="00AC40B0" w:rsidRPr="00164534"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第四条</w:t>
            </w:r>
            <w:r w:rsidRPr="002B5889">
              <w:rPr>
                <w:rFonts w:ascii="Times New Roman" w:hAnsi="宋体"/>
                <w:kern w:val="0"/>
                <w:sz w:val="24"/>
                <w:szCs w:val="24"/>
              </w:rPr>
              <w:t xml:space="preserve"> </w:t>
            </w:r>
            <w:r w:rsidRPr="002B5889">
              <w:rPr>
                <w:rFonts w:ascii="Times New Roman" w:hAnsi="宋体"/>
                <w:kern w:val="0"/>
                <w:sz w:val="24"/>
                <w:szCs w:val="24"/>
              </w:rPr>
              <w:t>国家对职业卫生技术服务机构实行资质认可</w:t>
            </w:r>
            <w:r w:rsidRPr="002B5889">
              <w:rPr>
                <w:rFonts w:ascii="Times New Roman" w:hAnsi="宋体"/>
                <w:kern w:val="0"/>
                <w:sz w:val="24"/>
                <w:szCs w:val="24"/>
              </w:rPr>
              <w:lastRenderedPageBreak/>
              <w:t>制度。依照本规定取得职业卫生技术服务机构资质的，方可接受用人单位委托，从事职业病危害因素检测、评价工作。</w:t>
            </w:r>
          </w:p>
        </w:tc>
        <w:tc>
          <w:tcPr>
            <w:tcW w:w="810" w:type="pct"/>
            <w:vAlign w:val="center"/>
          </w:tcPr>
          <w:p w:rsidR="00AC40B0" w:rsidRPr="00164534" w:rsidRDefault="00AC40B0" w:rsidP="00132BED">
            <w:pPr>
              <w:spacing w:line="300" w:lineRule="auto"/>
              <w:rPr>
                <w:rFonts w:ascii="Times New Roman" w:hAnsi="宋体"/>
                <w:kern w:val="0"/>
                <w:sz w:val="24"/>
                <w:szCs w:val="24"/>
              </w:rPr>
            </w:pPr>
            <w:r w:rsidRPr="00164534">
              <w:rPr>
                <w:rFonts w:ascii="Times New Roman" w:hAnsi="宋体"/>
                <w:kern w:val="0"/>
                <w:sz w:val="24"/>
                <w:szCs w:val="24"/>
              </w:rPr>
              <w:lastRenderedPageBreak/>
              <w:t>1.</w:t>
            </w:r>
            <w:r w:rsidRPr="00164534">
              <w:rPr>
                <w:rFonts w:ascii="Times New Roman" w:hAnsi="宋体" w:hint="eastAsia"/>
                <w:kern w:val="0"/>
                <w:sz w:val="24"/>
                <w:szCs w:val="24"/>
              </w:rPr>
              <w:t>依据《职业病防治</w:t>
            </w:r>
            <w:r w:rsidRPr="00164534">
              <w:rPr>
                <w:rFonts w:ascii="Times New Roman" w:hAnsi="宋体" w:hint="eastAsia"/>
                <w:kern w:val="0"/>
                <w:sz w:val="24"/>
                <w:szCs w:val="24"/>
              </w:rPr>
              <w:lastRenderedPageBreak/>
              <w:t>法》第二十六条将“职业卫生检测、评价”改为“职业病危害因素检测、评价”。</w:t>
            </w:r>
          </w:p>
          <w:p w:rsidR="00AC40B0" w:rsidRPr="00164534" w:rsidRDefault="00AC40B0" w:rsidP="00132BED">
            <w:pPr>
              <w:spacing w:line="300" w:lineRule="auto"/>
              <w:rPr>
                <w:rFonts w:ascii="Times New Roman" w:hAnsi="宋体"/>
                <w:kern w:val="0"/>
                <w:sz w:val="24"/>
                <w:szCs w:val="24"/>
              </w:rPr>
            </w:pPr>
            <w:r w:rsidRPr="00164534">
              <w:rPr>
                <w:rFonts w:ascii="Times New Roman" w:hAnsi="宋体"/>
                <w:kern w:val="0"/>
                <w:sz w:val="24"/>
                <w:szCs w:val="24"/>
              </w:rPr>
              <w:t>2.</w:t>
            </w:r>
            <w:r w:rsidRPr="00164534">
              <w:rPr>
                <w:rFonts w:ascii="Times New Roman" w:hAnsi="宋体" w:hint="eastAsia"/>
                <w:kern w:val="0"/>
                <w:sz w:val="24"/>
                <w:szCs w:val="24"/>
              </w:rPr>
              <w:t>增加了取得资质，方可接受用人单位委托，避免无资质的机构或人员接受企业委托，转包服务项目的情形。</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lastRenderedPageBreak/>
              <w:t>第五条</w:t>
            </w:r>
            <w:r w:rsidRPr="00164534">
              <w:rPr>
                <w:rFonts w:ascii="Times New Roman" w:hAnsi="宋体"/>
                <w:kern w:val="0"/>
                <w:sz w:val="24"/>
                <w:szCs w:val="24"/>
              </w:rPr>
              <w:t xml:space="preserve"> </w:t>
            </w:r>
            <w:r w:rsidRPr="00164534">
              <w:rPr>
                <w:rFonts w:ascii="Times New Roman" w:hAnsi="宋体" w:hint="eastAsia"/>
                <w:kern w:val="0"/>
                <w:sz w:val="24"/>
                <w:szCs w:val="24"/>
              </w:rPr>
              <w:t>职业卫生技术服务机构的资质从高到</w:t>
            </w:r>
            <w:proofErr w:type="gramStart"/>
            <w:r w:rsidRPr="00164534">
              <w:rPr>
                <w:rFonts w:ascii="Times New Roman" w:hAnsi="宋体" w:hint="eastAsia"/>
                <w:kern w:val="0"/>
                <w:sz w:val="24"/>
                <w:szCs w:val="24"/>
              </w:rPr>
              <w:t>低分为</w:t>
            </w:r>
            <w:proofErr w:type="gramEnd"/>
            <w:r w:rsidRPr="00164534">
              <w:rPr>
                <w:rFonts w:ascii="Times New Roman" w:hAnsi="宋体" w:hint="eastAsia"/>
                <w:kern w:val="0"/>
                <w:sz w:val="24"/>
                <w:szCs w:val="24"/>
              </w:rPr>
              <w:t>甲级、乙级、丙级三个等级。</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甲级资质由国家安全生产监督管理总局认可及颁发证书。</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乙级资质由省、自治区、直辖市人民政府安全生产监督管理部门（以下简称省级安全生产监督管理部门）认可及颁发证书，并报国家安全生产监督管理总局备案。</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丙级资质由设区的市级人民政府安全生产监督管理部门（以下简称市级安全生产监督管理部门）认</w:t>
            </w:r>
            <w:r w:rsidRPr="00164534">
              <w:rPr>
                <w:rFonts w:ascii="Times New Roman" w:hAnsi="宋体" w:hint="eastAsia"/>
                <w:kern w:val="0"/>
                <w:sz w:val="24"/>
                <w:szCs w:val="24"/>
              </w:rPr>
              <w:lastRenderedPageBreak/>
              <w:t>可及颁发证书，并报省级安全生产监督管理部门备案，由省级安全生产监督管理部门报国家安全生产监督管理总局进行登记。</w:t>
            </w:r>
          </w:p>
        </w:tc>
        <w:tc>
          <w:tcPr>
            <w:tcW w:w="2201" w:type="pct"/>
            <w:vAlign w:val="center"/>
          </w:tcPr>
          <w:p w:rsidR="002B5889" w:rsidRPr="002B5889"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第五条</w:t>
            </w:r>
            <w:r w:rsidRPr="002B5889">
              <w:rPr>
                <w:rFonts w:ascii="Times New Roman" w:hAnsi="宋体"/>
                <w:kern w:val="0"/>
                <w:sz w:val="24"/>
                <w:szCs w:val="24"/>
              </w:rPr>
              <w:t xml:space="preserve"> </w:t>
            </w:r>
            <w:r w:rsidRPr="002B5889">
              <w:rPr>
                <w:rFonts w:ascii="Times New Roman" w:hAnsi="宋体"/>
                <w:kern w:val="0"/>
                <w:sz w:val="24"/>
                <w:szCs w:val="24"/>
              </w:rPr>
              <w:t>职业卫生技术服务机构的资质等级分为甲级和乙级</w:t>
            </w:r>
            <w:r w:rsidRPr="002B5889">
              <w:rPr>
                <w:rFonts w:ascii="Times New Roman" w:hAnsi="宋体" w:hint="eastAsia"/>
                <w:kern w:val="0"/>
                <w:sz w:val="24"/>
                <w:szCs w:val="24"/>
              </w:rPr>
              <w:t>。甲级资质</w:t>
            </w:r>
            <w:r w:rsidRPr="002B5889">
              <w:rPr>
                <w:rFonts w:ascii="Times New Roman" w:hAnsi="宋体"/>
                <w:kern w:val="0"/>
                <w:sz w:val="24"/>
                <w:szCs w:val="24"/>
              </w:rPr>
              <w:t>由国家安全生产监督管理总局</w:t>
            </w:r>
            <w:r w:rsidRPr="002B5889">
              <w:rPr>
                <w:rFonts w:ascii="Times New Roman" w:hAnsi="宋体" w:hint="eastAsia"/>
                <w:kern w:val="0"/>
                <w:sz w:val="24"/>
                <w:szCs w:val="24"/>
              </w:rPr>
              <w:t>认可并颁发资质证书；乙级资质由</w:t>
            </w:r>
            <w:r w:rsidRPr="002B5889">
              <w:rPr>
                <w:rFonts w:ascii="Times New Roman" w:hAnsi="宋体"/>
                <w:kern w:val="0"/>
                <w:sz w:val="24"/>
                <w:szCs w:val="24"/>
              </w:rPr>
              <w:t>省</w:t>
            </w:r>
            <w:r w:rsidRPr="002B5889">
              <w:rPr>
                <w:rFonts w:ascii="Times New Roman" w:hAnsi="宋体" w:hint="eastAsia"/>
                <w:kern w:val="0"/>
                <w:sz w:val="24"/>
                <w:szCs w:val="24"/>
              </w:rPr>
              <w:t>、</w:t>
            </w:r>
            <w:r w:rsidRPr="002B5889">
              <w:rPr>
                <w:rFonts w:ascii="Times New Roman" w:hAnsi="宋体"/>
                <w:kern w:val="0"/>
                <w:sz w:val="24"/>
                <w:szCs w:val="24"/>
              </w:rPr>
              <w:t>自治区、直辖市人民政府安全生产监督管理部门</w:t>
            </w:r>
            <w:r w:rsidRPr="002B5889">
              <w:rPr>
                <w:rFonts w:ascii="Times New Roman" w:hAnsi="宋体" w:hint="eastAsia"/>
                <w:kern w:val="0"/>
                <w:sz w:val="24"/>
                <w:szCs w:val="24"/>
              </w:rPr>
              <w:t>或者设区的市级地方人民政府</w:t>
            </w:r>
            <w:r w:rsidRPr="002B5889">
              <w:rPr>
                <w:rFonts w:ascii="Times New Roman" w:hAnsi="宋体"/>
                <w:kern w:val="0"/>
                <w:sz w:val="24"/>
                <w:szCs w:val="24"/>
              </w:rPr>
              <w:t>安全生产监督管理部门认可并颁发资质证书。国家安全生产监督管理总局</w:t>
            </w:r>
            <w:r w:rsidRPr="002B5889">
              <w:rPr>
                <w:rFonts w:ascii="Times New Roman" w:hAnsi="宋体" w:hint="eastAsia"/>
                <w:kern w:val="0"/>
                <w:sz w:val="24"/>
                <w:szCs w:val="24"/>
              </w:rPr>
              <w:t>和设区的市级以上地方人民政府</w:t>
            </w:r>
            <w:r w:rsidRPr="002B5889">
              <w:rPr>
                <w:rFonts w:ascii="Times New Roman" w:hAnsi="宋体"/>
                <w:kern w:val="0"/>
                <w:sz w:val="24"/>
                <w:szCs w:val="24"/>
              </w:rPr>
              <w:t>安全生产监督管理部门统称资质认可机关</w:t>
            </w:r>
            <w:r w:rsidRPr="002B5889">
              <w:rPr>
                <w:rFonts w:ascii="Times New Roman" w:hAnsi="宋体" w:hint="eastAsia"/>
                <w:kern w:val="0"/>
                <w:sz w:val="24"/>
                <w:szCs w:val="24"/>
              </w:rPr>
              <w:t>。</w:t>
            </w:r>
          </w:p>
          <w:p w:rsidR="00AC40B0" w:rsidRPr="00164534"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t>资质认可机关实施资质认可所需经费应</w:t>
            </w:r>
            <w:r w:rsidRPr="002B5889">
              <w:rPr>
                <w:rFonts w:ascii="Times New Roman" w:hAnsi="宋体" w:hint="eastAsia"/>
                <w:kern w:val="0"/>
                <w:sz w:val="24"/>
                <w:szCs w:val="24"/>
              </w:rPr>
              <w:t>当</w:t>
            </w:r>
            <w:r w:rsidRPr="002B5889">
              <w:rPr>
                <w:rFonts w:ascii="Times New Roman" w:hAnsi="宋体"/>
                <w:kern w:val="0"/>
                <w:sz w:val="24"/>
                <w:szCs w:val="24"/>
              </w:rPr>
              <w:t>列入本部门的预算并由本级财政予以保障。</w:t>
            </w: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1.</w:t>
            </w:r>
            <w:r w:rsidR="007B1920">
              <w:rPr>
                <w:rFonts w:ascii="Times New Roman" w:hAnsi="Times New Roman" w:hint="eastAsia"/>
                <w:kern w:val="0"/>
                <w:sz w:val="24"/>
                <w:szCs w:val="24"/>
              </w:rPr>
              <w:t>资质等级分为甲级和乙级，取</w:t>
            </w:r>
            <w:r w:rsidRPr="00164534">
              <w:rPr>
                <w:rFonts w:ascii="Times New Roman" w:hAnsi="Times New Roman" w:hint="eastAsia"/>
                <w:kern w:val="0"/>
                <w:sz w:val="24"/>
                <w:szCs w:val="24"/>
              </w:rPr>
              <w:t>消丙级资质</w:t>
            </w:r>
            <w:r w:rsidR="007B1920">
              <w:rPr>
                <w:rFonts w:ascii="Times New Roman" w:hAnsi="Times New Roman" w:hint="eastAsia"/>
                <w:kern w:val="0"/>
                <w:sz w:val="24"/>
                <w:szCs w:val="24"/>
              </w:rPr>
              <w:t>。</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2.</w:t>
            </w:r>
            <w:r w:rsidRPr="00164534">
              <w:rPr>
                <w:rFonts w:ascii="Times New Roman" w:hAnsi="宋体" w:hint="eastAsia"/>
                <w:kern w:val="0"/>
                <w:sz w:val="24"/>
                <w:szCs w:val="24"/>
              </w:rPr>
              <w:t>删除了乙级资质向国家安全监管总局备案的要求。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3.</w:t>
            </w:r>
            <w:r w:rsidRPr="00164534">
              <w:rPr>
                <w:rFonts w:ascii="Times New Roman" w:hAnsi="宋体" w:hint="eastAsia"/>
                <w:kern w:val="0"/>
                <w:sz w:val="24"/>
                <w:szCs w:val="24"/>
              </w:rPr>
              <w:t>增加</w:t>
            </w:r>
            <w:r w:rsidR="007B1920">
              <w:rPr>
                <w:rFonts w:ascii="Times New Roman" w:hAnsi="宋体" w:hint="eastAsia"/>
                <w:kern w:val="0"/>
                <w:sz w:val="24"/>
                <w:szCs w:val="24"/>
              </w:rPr>
              <w:t>了</w:t>
            </w:r>
            <w:r w:rsidRPr="00164534">
              <w:rPr>
                <w:rFonts w:ascii="Times New Roman" w:hAnsi="宋体" w:hint="eastAsia"/>
                <w:kern w:val="0"/>
                <w:sz w:val="24"/>
                <w:szCs w:val="24"/>
              </w:rPr>
              <w:t>资质认可经费</w:t>
            </w:r>
            <w:r w:rsidR="007B1920">
              <w:rPr>
                <w:rFonts w:ascii="Times New Roman" w:hAnsi="宋体" w:hint="eastAsia"/>
                <w:kern w:val="0"/>
                <w:sz w:val="24"/>
                <w:szCs w:val="24"/>
              </w:rPr>
              <w:t>保障措施的规定。</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lastRenderedPageBreak/>
              <w:t>第六条</w:t>
            </w:r>
            <w:r w:rsidRPr="00164534">
              <w:rPr>
                <w:rFonts w:ascii="Times New Roman" w:hAnsi="宋体"/>
                <w:kern w:val="0"/>
                <w:sz w:val="24"/>
                <w:szCs w:val="24"/>
              </w:rPr>
              <w:t xml:space="preserve"> </w:t>
            </w:r>
            <w:r w:rsidRPr="00164534">
              <w:rPr>
                <w:rFonts w:ascii="Times New Roman" w:hAnsi="宋体" w:hint="eastAsia"/>
                <w:kern w:val="0"/>
                <w:sz w:val="24"/>
                <w:szCs w:val="24"/>
              </w:rPr>
              <w:t>国家安全生产监督管理总局根据社会经济发展水平、区域经济结构和职业卫生技术服务工作的需要，对职业卫生技术服务机构的设置实行统筹规划、合理布局和总量控制。</w:t>
            </w:r>
          </w:p>
        </w:tc>
        <w:tc>
          <w:tcPr>
            <w:tcW w:w="2201" w:type="pct"/>
            <w:vAlign w:val="center"/>
          </w:tcPr>
          <w:p w:rsidR="00AC40B0" w:rsidRPr="00164534" w:rsidRDefault="00AC40B0" w:rsidP="0021687D">
            <w:pPr>
              <w:widowControl/>
              <w:adjustRightInd w:val="0"/>
              <w:snapToGrid w:val="0"/>
              <w:spacing w:line="300" w:lineRule="auto"/>
              <w:rPr>
                <w:rFonts w:ascii="Times New Roman" w:hAnsi="宋体"/>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原第六条删除。</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第七条</w:t>
            </w:r>
            <w:r w:rsidRPr="00164534">
              <w:rPr>
                <w:rFonts w:ascii="Times New Roman" w:hAnsi="宋体"/>
                <w:kern w:val="0"/>
                <w:sz w:val="24"/>
                <w:szCs w:val="24"/>
              </w:rPr>
              <w:t xml:space="preserve"> </w:t>
            </w:r>
            <w:r w:rsidRPr="00164534">
              <w:rPr>
                <w:rFonts w:ascii="Times New Roman" w:hAnsi="宋体" w:hint="eastAsia"/>
                <w:kern w:val="0"/>
                <w:sz w:val="24"/>
                <w:szCs w:val="24"/>
              </w:rPr>
              <w:t>取得甲级资质的职业卫生技术服务机构，可以根据认可的业务范围在全国从事职业卫生技术服务活动。</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下列建设项目的职业卫生技术服务，必须由取得甲级资质的职业卫生技术服务机构承担：</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（一）国务院及其投资主管部门审批（核准、备案）的建设项目；</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（二）核设施、绝密工程等特殊性质的建设项目；</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（三）跨省、自治区、直辖市的建设项目；</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（四）国家安全生产监督管理总局规定的其他项目。</w:t>
            </w:r>
          </w:p>
        </w:tc>
        <w:tc>
          <w:tcPr>
            <w:tcW w:w="2201" w:type="pct"/>
            <w:vAlign w:val="center"/>
          </w:tcPr>
          <w:p w:rsidR="00AC40B0" w:rsidRPr="00164534" w:rsidRDefault="00AC40B0" w:rsidP="00132BED">
            <w:pPr>
              <w:spacing w:line="300" w:lineRule="auto"/>
              <w:rPr>
                <w:rFonts w:ascii="Times New Roman" w:hAnsi="宋体"/>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原第七条删除。</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将甲级机构从业范围的有关要求纳入本规定第六条。</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第八条</w:t>
            </w:r>
            <w:r w:rsidRPr="00164534">
              <w:rPr>
                <w:rFonts w:ascii="Times New Roman" w:hAnsi="宋体"/>
                <w:kern w:val="0"/>
                <w:sz w:val="24"/>
                <w:szCs w:val="24"/>
              </w:rPr>
              <w:t xml:space="preserve"> </w:t>
            </w:r>
            <w:r w:rsidRPr="00164534">
              <w:rPr>
                <w:rFonts w:ascii="Times New Roman" w:hAnsi="宋体" w:hint="eastAsia"/>
                <w:kern w:val="0"/>
                <w:sz w:val="24"/>
                <w:szCs w:val="24"/>
              </w:rPr>
              <w:t>取得乙级资质的职业卫生技术服务机构，可以根据认可的业务范围在其所在的省、自治区、</w:t>
            </w:r>
            <w:r w:rsidRPr="00164534">
              <w:rPr>
                <w:rFonts w:ascii="Times New Roman" w:hAnsi="宋体" w:hint="eastAsia"/>
                <w:kern w:val="0"/>
                <w:sz w:val="24"/>
                <w:szCs w:val="24"/>
              </w:rPr>
              <w:lastRenderedPageBreak/>
              <w:t>直辖市从事职业卫生技术服务活动。</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下列建设项目的职业卫生技术服务，必须由取得乙级以上资质的职业卫生技术服务机构承担：</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（一）省级人民政府及其投资主管部门审批（核准、备案）的建设项目；</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（二）跨设区的市的建设项目；</w:t>
            </w:r>
          </w:p>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（三）省级安全生产监督管理部门规定的其他项目。</w:t>
            </w:r>
          </w:p>
        </w:tc>
        <w:tc>
          <w:tcPr>
            <w:tcW w:w="2201" w:type="pct"/>
            <w:vAlign w:val="center"/>
          </w:tcPr>
          <w:p w:rsidR="00AC40B0" w:rsidRPr="00164534" w:rsidRDefault="00AC40B0" w:rsidP="00132BED">
            <w:pPr>
              <w:widowControl/>
              <w:adjustRightInd w:val="0"/>
              <w:snapToGrid w:val="0"/>
              <w:spacing w:line="300" w:lineRule="auto"/>
              <w:ind w:firstLineChars="200" w:firstLine="480"/>
              <w:rPr>
                <w:rFonts w:ascii="Times New Roman" w:hAnsi="宋体"/>
                <w:kern w:val="0"/>
                <w:sz w:val="24"/>
                <w:szCs w:val="24"/>
              </w:rPr>
            </w:pPr>
          </w:p>
        </w:tc>
        <w:tc>
          <w:tcPr>
            <w:tcW w:w="810" w:type="pct"/>
            <w:vAlign w:val="center"/>
          </w:tcPr>
          <w:p w:rsidR="00AC40B0" w:rsidRPr="00164534" w:rsidRDefault="00AC40B0"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原第八条删除。</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将乙级机构从业范</w:t>
            </w:r>
            <w:r w:rsidRPr="00164534">
              <w:rPr>
                <w:rFonts w:ascii="Times New Roman" w:hAnsi="宋体" w:hint="eastAsia"/>
                <w:kern w:val="0"/>
                <w:sz w:val="24"/>
                <w:szCs w:val="24"/>
              </w:rPr>
              <w:lastRenderedPageBreak/>
              <w:t>围的有关要求纳入本规定第六条。</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lastRenderedPageBreak/>
              <w:t>第九条</w:t>
            </w:r>
            <w:r w:rsidRPr="00164534">
              <w:rPr>
                <w:rFonts w:ascii="Times New Roman" w:hAnsi="宋体"/>
                <w:kern w:val="0"/>
                <w:sz w:val="24"/>
                <w:szCs w:val="24"/>
              </w:rPr>
              <w:t xml:space="preserve"> </w:t>
            </w:r>
            <w:r w:rsidRPr="00164534">
              <w:rPr>
                <w:rFonts w:ascii="Times New Roman" w:hAnsi="宋体" w:hint="eastAsia"/>
                <w:kern w:val="0"/>
                <w:sz w:val="24"/>
                <w:szCs w:val="24"/>
              </w:rPr>
              <w:t>取得丙级资质的职业卫生技术服务机构，可以根据认可的业务范围在其所在的设区的市或者省级安全生产监督管理部门指定的范围从事除本办法第七条、第八条规定的建设项目以外的职业卫生技术服务活动。</w:t>
            </w:r>
          </w:p>
        </w:tc>
        <w:tc>
          <w:tcPr>
            <w:tcW w:w="2201" w:type="pct"/>
            <w:vAlign w:val="center"/>
          </w:tcPr>
          <w:p w:rsidR="00AC40B0" w:rsidRPr="00164534" w:rsidRDefault="00AC40B0" w:rsidP="00132BED">
            <w:pPr>
              <w:widowControl/>
              <w:adjustRightInd w:val="0"/>
              <w:snapToGrid w:val="0"/>
              <w:spacing w:line="300" w:lineRule="auto"/>
              <w:ind w:firstLineChars="200" w:firstLine="480"/>
              <w:rPr>
                <w:rFonts w:ascii="Times New Roman" w:hAnsi="宋体"/>
                <w:kern w:val="0"/>
                <w:sz w:val="24"/>
                <w:szCs w:val="24"/>
              </w:rPr>
            </w:pPr>
          </w:p>
        </w:tc>
        <w:tc>
          <w:tcPr>
            <w:tcW w:w="810" w:type="pct"/>
            <w:vAlign w:val="center"/>
          </w:tcPr>
          <w:p w:rsidR="00AC40B0" w:rsidRPr="00164534" w:rsidRDefault="00AC40B0"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原第九条删除。</w:t>
            </w:r>
          </w:p>
        </w:tc>
      </w:tr>
      <w:tr w:rsidR="00AC40B0" w:rsidRPr="00164534" w:rsidTr="00B8376E">
        <w:tc>
          <w:tcPr>
            <w:tcW w:w="1989" w:type="pct"/>
            <w:vAlign w:val="center"/>
          </w:tcPr>
          <w:p w:rsidR="00AC40B0" w:rsidRPr="00164534" w:rsidRDefault="00AC40B0" w:rsidP="00132BED">
            <w:pPr>
              <w:spacing w:line="300" w:lineRule="auto"/>
              <w:rPr>
                <w:rFonts w:ascii="Times New Roman" w:hAnsi="宋体"/>
                <w:kern w:val="0"/>
                <w:sz w:val="24"/>
                <w:szCs w:val="24"/>
              </w:rPr>
            </w:pPr>
          </w:p>
        </w:tc>
        <w:tc>
          <w:tcPr>
            <w:tcW w:w="2201" w:type="pct"/>
            <w:vAlign w:val="center"/>
          </w:tcPr>
          <w:p w:rsidR="00AC40B0" w:rsidRPr="00164534"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t>第六条</w:t>
            </w:r>
            <w:r w:rsidRPr="002B5889">
              <w:rPr>
                <w:rFonts w:ascii="Times New Roman" w:hAnsi="宋体" w:hint="eastAsia"/>
                <w:kern w:val="0"/>
                <w:sz w:val="24"/>
                <w:szCs w:val="24"/>
              </w:rPr>
              <w:t xml:space="preserve"> </w:t>
            </w:r>
            <w:r w:rsidRPr="002B5889">
              <w:rPr>
                <w:rFonts w:ascii="Times New Roman" w:hAnsi="宋体"/>
                <w:kern w:val="0"/>
                <w:sz w:val="24"/>
                <w:szCs w:val="24"/>
              </w:rPr>
              <w:t>甲级和乙级职业卫生技术服务机构，应</w:t>
            </w:r>
            <w:r w:rsidRPr="002B5889">
              <w:rPr>
                <w:rFonts w:ascii="Times New Roman" w:hAnsi="宋体" w:hint="eastAsia"/>
                <w:kern w:val="0"/>
                <w:sz w:val="24"/>
                <w:szCs w:val="24"/>
              </w:rPr>
              <w:t>当</w:t>
            </w:r>
            <w:r w:rsidRPr="002B5889">
              <w:rPr>
                <w:rFonts w:ascii="Times New Roman" w:hAnsi="宋体"/>
                <w:kern w:val="0"/>
                <w:sz w:val="24"/>
                <w:szCs w:val="24"/>
              </w:rPr>
              <w:t>根据认可的业务范围分别在全国和本省（自治区、直辖市）从事职业卫生技术服务活动</w:t>
            </w:r>
            <w:r w:rsidRPr="002B5889">
              <w:rPr>
                <w:rFonts w:ascii="Times New Roman" w:hAnsi="宋体" w:hint="eastAsia"/>
                <w:kern w:val="0"/>
                <w:sz w:val="24"/>
                <w:szCs w:val="24"/>
              </w:rPr>
              <w:t>，业务范围划分另行规定。</w:t>
            </w: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将原第七条、第八条纳入本条。强调对重点行业技术服务实行业务范围管理。</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宋体"/>
                <w:kern w:val="0"/>
                <w:sz w:val="24"/>
                <w:szCs w:val="24"/>
              </w:rPr>
            </w:pPr>
          </w:p>
        </w:tc>
        <w:tc>
          <w:tcPr>
            <w:tcW w:w="2201" w:type="pct"/>
            <w:vAlign w:val="center"/>
          </w:tcPr>
          <w:p w:rsidR="00AC40B0" w:rsidRPr="00164534"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t>第七条</w:t>
            </w:r>
            <w:r w:rsidRPr="002B5889">
              <w:rPr>
                <w:rFonts w:ascii="Times New Roman" w:hAnsi="宋体"/>
                <w:kern w:val="0"/>
                <w:sz w:val="24"/>
                <w:szCs w:val="24"/>
              </w:rPr>
              <w:t xml:space="preserve"> </w:t>
            </w:r>
            <w:r w:rsidRPr="002B5889">
              <w:rPr>
                <w:rFonts w:ascii="Times New Roman" w:hAnsi="宋体"/>
                <w:kern w:val="0"/>
                <w:sz w:val="24"/>
                <w:szCs w:val="24"/>
              </w:rPr>
              <w:t>资质认可机关应当建立职业卫生技术服务机构</w:t>
            </w:r>
            <w:r w:rsidRPr="002B5889">
              <w:rPr>
                <w:rFonts w:ascii="Times New Roman" w:hAnsi="宋体" w:hint="eastAsia"/>
                <w:kern w:val="0"/>
                <w:sz w:val="24"/>
                <w:szCs w:val="24"/>
              </w:rPr>
              <w:t>公示制度</w:t>
            </w:r>
            <w:r w:rsidRPr="002B5889">
              <w:rPr>
                <w:rFonts w:ascii="Times New Roman" w:hAnsi="宋体"/>
                <w:kern w:val="0"/>
                <w:sz w:val="24"/>
                <w:szCs w:val="24"/>
              </w:rPr>
              <w:t>，</w:t>
            </w:r>
            <w:r w:rsidRPr="002B5889">
              <w:rPr>
                <w:rFonts w:ascii="Times New Roman" w:hAnsi="宋体" w:hint="eastAsia"/>
                <w:kern w:val="0"/>
                <w:sz w:val="24"/>
                <w:szCs w:val="24"/>
              </w:rPr>
              <w:t>及时</w:t>
            </w:r>
            <w:r w:rsidRPr="002B5889">
              <w:rPr>
                <w:rFonts w:ascii="Times New Roman" w:hAnsi="宋体"/>
                <w:kern w:val="0"/>
                <w:sz w:val="24"/>
                <w:szCs w:val="24"/>
              </w:rPr>
              <w:t>将职业卫生技术服务机构资质认可、专业技术人员和实验室检测能力考核、监督检查等信息向社</w:t>
            </w:r>
            <w:r w:rsidRPr="002B5889">
              <w:rPr>
                <w:rFonts w:ascii="Times New Roman" w:hAnsi="宋体"/>
                <w:kern w:val="0"/>
                <w:sz w:val="24"/>
                <w:szCs w:val="24"/>
              </w:rPr>
              <w:lastRenderedPageBreak/>
              <w:t>会公开。</w:t>
            </w: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lastRenderedPageBreak/>
              <w:t>新增条款。</w:t>
            </w:r>
          </w:p>
        </w:tc>
      </w:tr>
      <w:tr w:rsidR="00AC40B0" w:rsidRPr="00164534" w:rsidTr="00B8376E">
        <w:tc>
          <w:tcPr>
            <w:tcW w:w="1989" w:type="pct"/>
            <w:vAlign w:val="center"/>
          </w:tcPr>
          <w:p w:rsidR="00AC40B0" w:rsidRPr="00164534" w:rsidRDefault="00AC40B0" w:rsidP="00132BED">
            <w:pPr>
              <w:spacing w:line="300" w:lineRule="auto"/>
              <w:rPr>
                <w:rFonts w:ascii="Times New Roman" w:hAnsi="宋体"/>
                <w:kern w:val="0"/>
                <w:sz w:val="24"/>
                <w:szCs w:val="24"/>
              </w:rPr>
            </w:pPr>
          </w:p>
        </w:tc>
        <w:tc>
          <w:tcPr>
            <w:tcW w:w="2201" w:type="pct"/>
            <w:vAlign w:val="center"/>
          </w:tcPr>
          <w:p w:rsidR="00AC40B0" w:rsidRPr="00164534"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t>第八条</w:t>
            </w:r>
            <w:r w:rsidRPr="002B5889">
              <w:rPr>
                <w:rFonts w:ascii="Times New Roman" w:hAnsi="宋体"/>
                <w:kern w:val="0"/>
                <w:sz w:val="24"/>
                <w:szCs w:val="24"/>
              </w:rPr>
              <w:t xml:space="preserve"> </w:t>
            </w:r>
            <w:r w:rsidRPr="002B5889">
              <w:rPr>
                <w:rFonts w:ascii="Times New Roman" w:hAnsi="宋体"/>
                <w:kern w:val="0"/>
                <w:sz w:val="24"/>
                <w:szCs w:val="24"/>
              </w:rPr>
              <w:t>国家鼓励职业卫生技术服务行业规模化发展，支持职业卫生技术服务机构从事</w:t>
            </w:r>
            <w:r w:rsidRPr="002B5889">
              <w:rPr>
                <w:rFonts w:ascii="Times New Roman" w:hAnsi="宋体" w:hint="eastAsia"/>
                <w:kern w:val="0"/>
                <w:sz w:val="24"/>
                <w:szCs w:val="24"/>
              </w:rPr>
              <w:t>建设项目职业病防护设施“三同时”技术服务和</w:t>
            </w:r>
            <w:r w:rsidRPr="002B5889">
              <w:rPr>
                <w:rFonts w:ascii="Times New Roman" w:hAnsi="宋体"/>
                <w:kern w:val="0"/>
                <w:sz w:val="24"/>
                <w:szCs w:val="24"/>
              </w:rPr>
              <w:t>用人单位职业病危害工程治理、技术咨询、委托管理、培训教育等职业卫生社会化、专业化服务工作。</w:t>
            </w:r>
          </w:p>
        </w:tc>
        <w:tc>
          <w:tcPr>
            <w:tcW w:w="810" w:type="pct"/>
            <w:vAlign w:val="center"/>
          </w:tcPr>
          <w:p w:rsidR="00AC40B0" w:rsidRPr="00164534" w:rsidRDefault="00AC40B0" w:rsidP="00132BED">
            <w:pPr>
              <w:spacing w:line="300" w:lineRule="auto"/>
              <w:rPr>
                <w:rFonts w:ascii="Times New Roman" w:hAnsi="宋体"/>
                <w:kern w:val="0"/>
                <w:sz w:val="24"/>
                <w:szCs w:val="24"/>
              </w:rPr>
            </w:pPr>
            <w:r w:rsidRPr="00164534">
              <w:rPr>
                <w:rFonts w:ascii="Times New Roman" w:hAnsi="Times New Roman" w:hint="eastAsia"/>
                <w:kern w:val="0"/>
                <w:sz w:val="24"/>
                <w:szCs w:val="24"/>
              </w:rPr>
              <w:t>新增条款。</w:t>
            </w:r>
          </w:p>
        </w:tc>
      </w:tr>
      <w:tr w:rsidR="00AC40B0" w:rsidRPr="00164534" w:rsidTr="00B8376E">
        <w:tc>
          <w:tcPr>
            <w:tcW w:w="1989" w:type="pct"/>
            <w:vAlign w:val="center"/>
          </w:tcPr>
          <w:p w:rsidR="00AC40B0" w:rsidRPr="00164534" w:rsidRDefault="00AC40B0" w:rsidP="00132BED">
            <w:pPr>
              <w:spacing w:line="300" w:lineRule="auto"/>
              <w:rPr>
                <w:rFonts w:ascii="Times New Roman" w:hAnsi="宋体"/>
                <w:kern w:val="0"/>
                <w:sz w:val="24"/>
                <w:szCs w:val="24"/>
              </w:rPr>
            </w:pPr>
          </w:p>
        </w:tc>
        <w:tc>
          <w:tcPr>
            <w:tcW w:w="2201" w:type="pct"/>
            <w:vAlign w:val="center"/>
          </w:tcPr>
          <w:p w:rsidR="00AC40B0" w:rsidRPr="00164534" w:rsidRDefault="002B5889" w:rsidP="00132BED">
            <w:pPr>
              <w:spacing w:line="300" w:lineRule="auto"/>
              <w:ind w:firstLineChars="200" w:firstLine="480"/>
              <w:rPr>
                <w:rFonts w:ascii="Times New Roman" w:hAnsi="宋体"/>
                <w:kern w:val="0"/>
                <w:sz w:val="24"/>
                <w:szCs w:val="24"/>
              </w:rPr>
            </w:pPr>
            <w:r w:rsidRPr="002B5889">
              <w:rPr>
                <w:rFonts w:ascii="Times New Roman" w:hAnsi="宋体"/>
                <w:kern w:val="0"/>
                <w:sz w:val="24"/>
                <w:szCs w:val="24"/>
              </w:rPr>
              <w:t>第九条</w:t>
            </w:r>
            <w:r w:rsidRPr="002B5889">
              <w:rPr>
                <w:rFonts w:ascii="Times New Roman" w:hAnsi="宋体"/>
                <w:kern w:val="0"/>
                <w:sz w:val="24"/>
                <w:szCs w:val="24"/>
              </w:rPr>
              <w:t xml:space="preserve"> </w:t>
            </w:r>
            <w:r w:rsidRPr="002B5889">
              <w:rPr>
                <w:rFonts w:ascii="Times New Roman" w:hAnsi="宋体"/>
                <w:kern w:val="0"/>
                <w:sz w:val="24"/>
                <w:szCs w:val="24"/>
              </w:rPr>
              <w:t>国家鼓励和支持成立职业卫生技术服务行业组织，建立职业卫生技术服务</w:t>
            </w:r>
            <w:r w:rsidRPr="002B5889">
              <w:rPr>
                <w:rFonts w:ascii="Times New Roman" w:hAnsi="宋体" w:hint="eastAsia"/>
                <w:kern w:val="0"/>
                <w:sz w:val="24"/>
                <w:szCs w:val="24"/>
              </w:rPr>
              <w:t>机构信用评定制度</w:t>
            </w:r>
            <w:r w:rsidRPr="002B5889">
              <w:rPr>
                <w:rFonts w:ascii="Times New Roman" w:hAnsi="宋体"/>
                <w:kern w:val="0"/>
                <w:sz w:val="24"/>
                <w:szCs w:val="24"/>
              </w:rPr>
              <w:t>，加强行业自律，维护行业秩序，规范执业行为。</w:t>
            </w:r>
          </w:p>
        </w:tc>
        <w:tc>
          <w:tcPr>
            <w:tcW w:w="810" w:type="pct"/>
            <w:vAlign w:val="center"/>
          </w:tcPr>
          <w:p w:rsidR="00AC40B0" w:rsidRPr="00164534" w:rsidRDefault="00AC40B0" w:rsidP="00132BED">
            <w:pPr>
              <w:spacing w:line="300" w:lineRule="auto"/>
              <w:rPr>
                <w:rFonts w:ascii="Times New Roman" w:hAnsi="宋体"/>
                <w:kern w:val="0"/>
                <w:sz w:val="24"/>
                <w:szCs w:val="24"/>
              </w:rPr>
            </w:pPr>
            <w:r w:rsidRPr="00164534">
              <w:rPr>
                <w:rFonts w:ascii="Times New Roman" w:hAnsi="Times New Roman" w:hint="eastAsia"/>
                <w:kern w:val="0"/>
                <w:sz w:val="24"/>
                <w:szCs w:val="24"/>
              </w:rPr>
              <w:t>新增条款。</w:t>
            </w:r>
          </w:p>
        </w:tc>
      </w:tr>
      <w:tr w:rsidR="00AC40B0" w:rsidRPr="00164534" w:rsidTr="00B8376E">
        <w:tc>
          <w:tcPr>
            <w:tcW w:w="1989"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第二章</w:t>
            </w:r>
            <w:r w:rsidRPr="00164534">
              <w:rPr>
                <w:rFonts w:ascii="Times New Roman" w:hAnsi="Times New Roman"/>
                <w:b/>
                <w:sz w:val="24"/>
                <w:szCs w:val="24"/>
              </w:rPr>
              <w:t xml:space="preserve"> </w:t>
            </w:r>
            <w:r w:rsidRPr="00164534">
              <w:rPr>
                <w:rFonts w:ascii="Times New Roman" w:hAnsi="宋体" w:hint="eastAsia"/>
                <w:b/>
                <w:sz w:val="24"/>
                <w:szCs w:val="24"/>
              </w:rPr>
              <w:t>资质认可</w:t>
            </w:r>
          </w:p>
        </w:tc>
        <w:tc>
          <w:tcPr>
            <w:tcW w:w="2201" w:type="pct"/>
            <w:vAlign w:val="center"/>
          </w:tcPr>
          <w:p w:rsidR="00AC40B0" w:rsidRPr="00164534" w:rsidRDefault="00AC40B0"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第二章</w:t>
            </w:r>
            <w:r w:rsidRPr="00164534">
              <w:rPr>
                <w:rFonts w:ascii="Times New Roman" w:hAnsi="Times New Roman"/>
                <w:b/>
                <w:sz w:val="24"/>
                <w:szCs w:val="24"/>
              </w:rPr>
              <w:t xml:space="preserve"> </w:t>
            </w:r>
            <w:r w:rsidRPr="00164534">
              <w:rPr>
                <w:rFonts w:ascii="Times New Roman" w:hAnsi="宋体" w:hint="eastAsia"/>
                <w:b/>
                <w:sz w:val="24"/>
                <w:szCs w:val="24"/>
              </w:rPr>
              <w:t>资质认可</w:t>
            </w:r>
          </w:p>
        </w:tc>
        <w:tc>
          <w:tcPr>
            <w:tcW w:w="810" w:type="pct"/>
            <w:vAlign w:val="center"/>
          </w:tcPr>
          <w:p w:rsidR="00AC40B0" w:rsidRPr="00164534" w:rsidRDefault="00AC40B0" w:rsidP="00132BED">
            <w:pPr>
              <w:spacing w:line="300" w:lineRule="auto"/>
              <w:jc w:val="center"/>
              <w:rPr>
                <w:rFonts w:ascii="Times New Roman" w:hAnsi="Times New Roman"/>
                <w:b/>
                <w:sz w:val="24"/>
                <w:szCs w:val="24"/>
              </w:rPr>
            </w:pP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第十条</w:t>
            </w:r>
            <w:r w:rsidRPr="00164534">
              <w:rPr>
                <w:rFonts w:ascii="Times New Roman" w:hAnsi="Times New Roman"/>
                <w:kern w:val="0"/>
                <w:sz w:val="24"/>
                <w:szCs w:val="24"/>
              </w:rPr>
              <w:t xml:space="preserve"> </w:t>
            </w:r>
            <w:r w:rsidRPr="00164534">
              <w:rPr>
                <w:rFonts w:ascii="Times New Roman" w:hAnsi="宋体" w:hint="eastAsia"/>
                <w:kern w:val="0"/>
                <w:sz w:val="24"/>
                <w:szCs w:val="24"/>
              </w:rPr>
              <w:t>国家安全生产监督管理总局、省级安全生产监督管理部门和市级安全生产监督管理部门应当分别设立国家级、省级和市级职业卫生专家库</w:t>
            </w:r>
            <w:r w:rsidRPr="00164534">
              <w:rPr>
                <w:rFonts w:ascii="Times New Roman" w:hAnsi="Times New Roman"/>
                <w:kern w:val="0"/>
                <w:sz w:val="24"/>
                <w:szCs w:val="24"/>
              </w:rPr>
              <w:t>(</w:t>
            </w:r>
            <w:r w:rsidRPr="00164534">
              <w:rPr>
                <w:rFonts w:ascii="Times New Roman" w:hAnsi="宋体" w:hint="eastAsia"/>
                <w:kern w:val="0"/>
                <w:sz w:val="24"/>
                <w:szCs w:val="24"/>
              </w:rPr>
              <w:t>以下简称专家库</w:t>
            </w:r>
            <w:r w:rsidRPr="00164534">
              <w:rPr>
                <w:rFonts w:ascii="Times New Roman" w:hAnsi="Times New Roman"/>
                <w:kern w:val="0"/>
                <w:sz w:val="24"/>
                <w:szCs w:val="24"/>
              </w:rPr>
              <w:t>)</w:t>
            </w:r>
            <w:r w:rsidRPr="00164534">
              <w:rPr>
                <w:rFonts w:ascii="Times New Roman" w:hAnsi="宋体" w:hint="eastAsia"/>
                <w:kern w:val="0"/>
                <w:sz w:val="24"/>
                <w:szCs w:val="24"/>
              </w:rPr>
              <w:t>，由专家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承担相应的职业卫生技术服务机构资质认可的技术评审工作。</w:t>
            </w:r>
          </w:p>
        </w:tc>
        <w:tc>
          <w:tcPr>
            <w:tcW w:w="2201" w:type="pct"/>
            <w:vAlign w:val="center"/>
          </w:tcPr>
          <w:p w:rsidR="00AC40B0" w:rsidRPr="00164534" w:rsidRDefault="00AC40B0"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将该条内容纳入本规定第十三条。</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第十一条</w:t>
            </w:r>
            <w:r w:rsidRPr="00164534">
              <w:rPr>
                <w:rFonts w:ascii="Times New Roman" w:hAnsi="Times New Roman"/>
                <w:kern w:val="0"/>
                <w:sz w:val="24"/>
                <w:szCs w:val="24"/>
              </w:rPr>
              <w:t xml:space="preserve"> </w:t>
            </w:r>
            <w:r w:rsidRPr="00164534">
              <w:rPr>
                <w:rFonts w:ascii="Times New Roman" w:hAnsi="宋体" w:hint="eastAsia"/>
                <w:kern w:val="0"/>
                <w:sz w:val="24"/>
                <w:szCs w:val="24"/>
              </w:rPr>
              <w:t>从事技术评审的专家应当具备下列条件：</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（一）具有相关专业的高级专业技术职称任职资格；</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（二）具有连续</w:t>
            </w:r>
            <w:r w:rsidRPr="00164534">
              <w:rPr>
                <w:rFonts w:ascii="Times New Roman" w:hAnsi="Times New Roman"/>
                <w:kern w:val="0"/>
                <w:sz w:val="24"/>
                <w:szCs w:val="24"/>
              </w:rPr>
              <w:t>5</w:t>
            </w:r>
            <w:r w:rsidRPr="00164534">
              <w:rPr>
                <w:rFonts w:ascii="Times New Roman" w:hAnsi="宋体" w:hint="eastAsia"/>
                <w:kern w:val="0"/>
                <w:sz w:val="24"/>
                <w:szCs w:val="24"/>
              </w:rPr>
              <w:t>年以上相关工作经验；</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（三）熟悉相关法律、法规、标准和规范；</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（四）具有良好的职业道德和专业素质；</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（五）身体健康，能够胜任技术评审工作。</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任期</w:t>
            </w:r>
            <w:r w:rsidRPr="00164534">
              <w:rPr>
                <w:rFonts w:ascii="Times New Roman" w:hAnsi="Times New Roman"/>
                <w:kern w:val="0"/>
                <w:sz w:val="24"/>
                <w:szCs w:val="24"/>
              </w:rPr>
              <w:t>5</w:t>
            </w:r>
            <w:r w:rsidRPr="00164534">
              <w:rPr>
                <w:rFonts w:ascii="Times New Roman" w:hAnsi="宋体" w:hint="eastAsia"/>
                <w:kern w:val="0"/>
                <w:sz w:val="24"/>
                <w:szCs w:val="24"/>
              </w:rPr>
              <w:t>年，可连聘连任。</w:t>
            </w:r>
          </w:p>
        </w:tc>
        <w:tc>
          <w:tcPr>
            <w:tcW w:w="2201" w:type="pct"/>
            <w:vAlign w:val="center"/>
          </w:tcPr>
          <w:p w:rsidR="00AC40B0" w:rsidRPr="00164534" w:rsidRDefault="00AC40B0" w:rsidP="00132BED">
            <w:pPr>
              <w:spacing w:line="300" w:lineRule="auto"/>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将该条内容纳入本规定第十三条。</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第十二条</w:t>
            </w:r>
            <w:r w:rsidRPr="00164534">
              <w:rPr>
                <w:rFonts w:ascii="Times New Roman" w:hAnsi="Times New Roman"/>
                <w:kern w:val="0"/>
                <w:sz w:val="24"/>
                <w:szCs w:val="24"/>
              </w:rPr>
              <w:t xml:space="preserve"> </w:t>
            </w:r>
            <w:r w:rsidRPr="00164534">
              <w:rPr>
                <w:rFonts w:ascii="Times New Roman" w:hAnsi="宋体" w:hint="eastAsia"/>
                <w:kern w:val="0"/>
                <w:sz w:val="24"/>
                <w:szCs w:val="24"/>
              </w:rPr>
              <w:t>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不得参加与本人有利害关系的职业卫生技术服务机构资质认可的技术评审工作。</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被评审的职业卫生技术服务机构不得聘请专家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为顾问。</w:t>
            </w:r>
          </w:p>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不得参加被评审职业卫生技术服务机构的可能有碍技术评审公正的活动。</w:t>
            </w:r>
          </w:p>
        </w:tc>
        <w:tc>
          <w:tcPr>
            <w:tcW w:w="2201" w:type="pct"/>
            <w:vAlign w:val="center"/>
          </w:tcPr>
          <w:p w:rsidR="00AC40B0" w:rsidRPr="00164534" w:rsidRDefault="00AC40B0" w:rsidP="00132BED">
            <w:pPr>
              <w:spacing w:line="300" w:lineRule="auto"/>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将该条内容纳入本规定第十三条。</w:t>
            </w:r>
          </w:p>
        </w:tc>
      </w:tr>
      <w:tr w:rsidR="00AC40B0" w:rsidRPr="00164534" w:rsidTr="00B8376E">
        <w:tc>
          <w:tcPr>
            <w:tcW w:w="1989" w:type="pct"/>
            <w:vAlign w:val="center"/>
          </w:tcPr>
          <w:p w:rsidR="00AC40B0" w:rsidRPr="00164534" w:rsidRDefault="00AC40B0" w:rsidP="00132BED">
            <w:pPr>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第十三条</w:t>
            </w:r>
            <w:r w:rsidRPr="00164534">
              <w:rPr>
                <w:rFonts w:ascii="Times New Roman" w:hAnsi="Times New Roman"/>
                <w:kern w:val="0"/>
                <w:sz w:val="24"/>
                <w:szCs w:val="24"/>
              </w:rPr>
              <w:t xml:space="preserve"> </w:t>
            </w:r>
            <w:r w:rsidRPr="00164534">
              <w:rPr>
                <w:rFonts w:ascii="Times New Roman" w:hAnsi="宋体" w:hint="eastAsia"/>
                <w:kern w:val="0"/>
                <w:sz w:val="24"/>
                <w:szCs w:val="24"/>
              </w:rPr>
              <w:t>国家安全生产监督管理总局、省级安全生产监督管理部门和市级安全生产监督管理部门应当对专家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进行定期复审，并根据资质认可工作的需要，及时进行调整。</w:t>
            </w:r>
          </w:p>
        </w:tc>
        <w:tc>
          <w:tcPr>
            <w:tcW w:w="2201" w:type="pct"/>
            <w:vAlign w:val="center"/>
          </w:tcPr>
          <w:p w:rsidR="00AC40B0" w:rsidRPr="00164534" w:rsidRDefault="00AC40B0" w:rsidP="00132BED">
            <w:pPr>
              <w:spacing w:line="300" w:lineRule="auto"/>
              <w:rPr>
                <w:rFonts w:ascii="Times New Roman" w:hAnsi="Times New Roman"/>
                <w:kern w:val="0"/>
                <w:sz w:val="24"/>
                <w:szCs w:val="24"/>
              </w:rPr>
            </w:pPr>
          </w:p>
        </w:tc>
        <w:tc>
          <w:tcPr>
            <w:tcW w:w="810" w:type="pct"/>
            <w:vAlign w:val="center"/>
          </w:tcPr>
          <w:p w:rsidR="00AC40B0" w:rsidRPr="00164534" w:rsidRDefault="00AC40B0"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删除原第十三条。</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第十四条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职业卫生技术服务机构申请甲级资质，应当具备下列条件：</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（一）具有法人资格；</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（二）注册资金</w:t>
            </w:r>
            <w:r w:rsidRPr="00164534">
              <w:rPr>
                <w:rFonts w:ascii="Times New Roman" w:hAnsi="Times New Roman"/>
                <w:kern w:val="0"/>
                <w:sz w:val="24"/>
                <w:szCs w:val="24"/>
              </w:rPr>
              <w:t>800</w:t>
            </w:r>
            <w:r w:rsidRPr="00164534">
              <w:rPr>
                <w:rFonts w:ascii="Times New Roman" w:hAnsi="宋体" w:hint="eastAsia"/>
                <w:kern w:val="0"/>
                <w:sz w:val="24"/>
                <w:szCs w:val="24"/>
              </w:rPr>
              <w:t>万元以上，固定资产</w:t>
            </w:r>
            <w:r w:rsidRPr="00164534">
              <w:rPr>
                <w:rFonts w:ascii="Times New Roman" w:hAnsi="Times New Roman"/>
                <w:kern w:val="0"/>
                <w:sz w:val="24"/>
                <w:szCs w:val="24"/>
              </w:rPr>
              <w:t>700</w:t>
            </w:r>
            <w:r w:rsidRPr="00164534">
              <w:rPr>
                <w:rFonts w:ascii="Times New Roman" w:hAnsi="宋体" w:hint="eastAsia"/>
                <w:kern w:val="0"/>
                <w:sz w:val="24"/>
                <w:szCs w:val="24"/>
              </w:rPr>
              <w:t>万元以上；</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（三）工作场所面积不少于</w:t>
            </w:r>
            <w:smartTag w:uri="urn:schemas-microsoft-com:office:smarttags" w:element="chmetcnv">
              <w:smartTagPr>
                <w:attr w:name="TCSC" w:val="0"/>
                <w:attr w:name="NumberType" w:val="1"/>
                <w:attr w:name="Negative" w:val="False"/>
                <w:attr w:name="HasSpace" w:val="False"/>
                <w:attr w:name="SourceValue" w:val="700"/>
                <w:attr w:name="UnitName" w:val="平方米"/>
              </w:smartTagPr>
              <w:r w:rsidRPr="00164534">
                <w:rPr>
                  <w:rFonts w:ascii="Times New Roman" w:hAnsi="Times New Roman"/>
                  <w:kern w:val="0"/>
                  <w:sz w:val="24"/>
                  <w:szCs w:val="24"/>
                </w:rPr>
                <w:t>700</w:t>
              </w:r>
              <w:r w:rsidRPr="00164534">
                <w:rPr>
                  <w:rFonts w:ascii="Times New Roman" w:hAnsi="宋体" w:hint="eastAsia"/>
                  <w:kern w:val="0"/>
                  <w:sz w:val="24"/>
                  <w:szCs w:val="24"/>
                </w:rPr>
                <w:t>平方米</w:t>
              </w:r>
            </w:smartTag>
            <w:r w:rsidRPr="00164534">
              <w:rPr>
                <w:rFonts w:ascii="Times New Roman" w:hAnsi="宋体" w:hint="eastAsia"/>
                <w:kern w:val="0"/>
                <w:sz w:val="24"/>
                <w:szCs w:val="24"/>
              </w:rPr>
              <w:t>；</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（四）有健全的内部管理制度和质量保证体系；</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（五）有不少于</w:t>
            </w:r>
            <w:r w:rsidRPr="00164534">
              <w:rPr>
                <w:rFonts w:ascii="Times New Roman" w:hAnsi="Times New Roman"/>
                <w:kern w:val="0"/>
                <w:sz w:val="24"/>
                <w:szCs w:val="24"/>
              </w:rPr>
              <w:t>25</w:t>
            </w:r>
            <w:r w:rsidRPr="00164534">
              <w:rPr>
                <w:rFonts w:ascii="Times New Roman" w:hAnsi="宋体" w:hint="eastAsia"/>
                <w:kern w:val="0"/>
                <w:sz w:val="24"/>
                <w:szCs w:val="24"/>
              </w:rPr>
              <w:t>名经培训合格的专职技术人员；</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（六）有专职技术负责人和质量控制负责人，专职技术负责人具有与所申报业务相适应的高级专业技术职称和</w:t>
            </w:r>
            <w:r w:rsidRPr="00164534">
              <w:rPr>
                <w:rFonts w:ascii="Times New Roman" w:hAnsi="Times New Roman"/>
                <w:kern w:val="0"/>
                <w:sz w:val="24"/>
                <w:szCs w:val="24"/>
              </w:rPr>
              <w:t>5</w:t>
            </w:r>
            <w:r w:rsidRPr="00164534">
              <w:rPr>
                <w:rFonts w:ascii="Times New Roman" w:hAnsi="宋体" w:hint="eastAsia"/>
                <w:kern w:val="0"/>
                <w:sz w:val="24"/>
                <w:szCs w:val="24"/>
              </w:rPr>
              <w:t>年以上工作经验；</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（七）具有与所申请资质、业务范围相适应的检测、评价能力；</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（八）法律、行政法规、规章规定的其他条件。</w:t>
            </w:r>
          </w:p>
        </w:tc>
        <w:tc>
          <w:tcPr>
            <w:tcW w:w="2201" w:type="pct"/>
            <w:vAlign w:val="center"/>
          </w:tcPr>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第十条</w:t>
            </w:r>
            <w:r w:rsidRPr="002B5889">
              <w:rPr>
                <w:rFonts w:ascii="Times New Roman" w:hAnsi="宋体"/>
                <w:kern w:val="0"/>
                <w:sz w:val="24"/>
                <w:szCs w:val="24"/>
              </w:rPr>
              <w:t xml:space="preserve"> </w:t>
            </w:r>
            <w:r w:rsidRPr="002B5889">
              <w:rPr>
                <w:rFonts w:ascii="Times New Roman" w:hAnsi="宋体"/>
                <w:kern w:val="0"/>
                <w:sz w:val="24"/>
                <w:szCs w:val="24"/>
              </w:rPr>
              <w:t>申请职业卫生技术服务机构资质应</w:t>
            </w:r>
            <w:r w:rsidRPr="002B5889">
              <w:rPr>
                <w:rFonts w:ascii="Times New Roman" w:hAnsi="宋体" w:hint="eastAsia"/>
                <w:kern w:val="0"/>
                <w:sz w:val="24"/>
                <w:szCs w:val="24"/>
              </w:rPr>
              <w:t>当</w:t>
            </w:r>
            <w:r w:rsidRPr="002B5889">
              <w:rPr>
                <w:rFonts w:ascii="Times New Roman" w:hAnsi="宋体"/>
                <w:kern w:val="0"/>
                <w:sz w:val="24"/>
                <w:szCs w:val="24"/>
              </w:rPr>
              <w:t>具备下列条件：</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（一）具有法人资格；</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（二）具有固定工作场所，</w:t>
            </w:r>
            <w:r w:rsidRPr="002B5889">
              <w:rPr>
                <w:rFonts w:ascii="Times New Roman" w:hAnsi="宋体" w:hint="eastAsia"/>
                <w:kern w:val="0"/>
                <w:sz w:val="24"/>
                <w:szCs w:val="24"/>
              </w:rPr>
              <w:t>甲级资质工作场所使用面积不少于</w:t>
            </w:r>
            <w:r w:rsidRPr="002B5889">
              <w:rPr>
                <w:rFonts w:ascii="Times New Roman" w:hAnsi="宋体"/>
                <w:kern w:val="0"/>
                <w:sz w:val="24"/>
                <w:szCs w:val="24"/>
              </w:rPr>
              <w:t>700</w:t>
            </w:r>
            <w:r w:rsidRPr="002B5889">
              <w:rPr>
                <w:rFonts w:ascii="Times New Roman" w:hAnsi="宋体"/>
                <w:kern w:val="0"/>
                <w:sz w:val="24"/>
                <w:szCs w:val="24"/>
              </w:rPr>
              <w:t>平方米</w:t>
            </w:r>
            <w:r w:rsidRPr="002B5889">
              <w:rPr>
                <w:rFonts w:ascii="Times New Roman" w:hAnsi="宋体" w:hint="eastAsia"/>
                <w:kern w:val="0"/>
                <w:sz w:val="24"/>
                <w:szCs w:val="24"/>
              </w:rPr>
              <w:t>（其中，</w:t>
            </w:r>
            <w:r w:rsidRPr="002B5889">
              <w:rPr>
                <w:rFonts w:ascii="Times New Roman" w:hAnsi="宋体"/>
                <w:kern w:val="0"/>
                <w:sz w:val="24"/>
                <w:szCs w:val="24"/>
              </w:rPr>
              <w:t>实验室使用面积</w:t>
            </w:r>
            <w:r w:rsidRPr="002B5889">
              <w:rPr>
                <w:rFonts w:ascii="Times New Roman" w:hAnsi="宋体" w:hint="eastAsia"/>
                <w:kern w:val="0"/>
                <w:sz w:val="24"/>
                <w:szCs w:val="24"/>
              </w:rPr>
              <w:t>不少于</w:t>
            </w:r>
            <w:r w:rsidRPr="002B5889">
              <w:rPr>
                <w:rFonts w:ascii="Times New Roman" w:hAnsi="宋体" w:hint="eastAsia"/>
                <w:kern w:val="0"/>
                <w:sz w:val="24"/>
                <w:szCs w:val="24"/>
              </w:rPr>
              <w:t>300</w:t>
            </w:r>
            <w:r w:rsidRPr="002B5889">
              <w:rPr>
                <w:rFonts w:ascii="Times New Roman" w:hAnsi="宋体" w:hint="eastAsia"/>
                <w:kern w:val="0"/>
                <w:sz w:val="24"/>
                <w:szCs w:val="24"/>
              </w:rPr>
              <w:lastRenderedPageBreak/>
              <w:t>平方米，</w:t>
            </w:r>
            <w:r w:rsidRPr="002B5889">
              <w:rPr>
                <w:rFonts w:ascii="Times New Roman" w:hAnsi="宋体"/>
                <w:kern w:val="0"/>
                <w:sz w:val="24"/>
                <w:szCs w:val="24"/>
              </w:rPr>
              <w:t>档案室使用面积不少于</w:t>
            </w:r>
            <w:smartTag w:uri="urn:schemas-microsoft-com:office:smarttags" w:element="chmetcnv">
              <w:smartTagPr>
                <w:attr w:name="TCSC" w:val="0"/>
                <w:attr w:name="NumberType" w:val="1"/>
                <w:attr w:name="Negative" w:val="False"/>
                <w:attr w:name="HasSpace" w:val="False"/>
                <w:attr w:name="SourceValue" w:val="40"/>
                <w:attr w:name="UnitName" w:val="平方米"/>
              </w:smartTagPr>
              <w:r w:rsidRPr="002B5889">
                <w:rPr>
                  <w:rFonts w:ascii="Times New Roman" w:hAnsi="宋体"/>
                  <w:kern w:val="0"/>
                  <w:sz w:val="24"/>
                  <w:szCs w:val="24"/>
                </w:rPr>
                <w:t>40</w:t>
              </w:r>
              <w:r w:rsidRPr="002B5889">
                <w:rPr>
                  <w:rFonts w:ascii="Times New Roman" w:hAnsi="宋体"/>
                  <w:kern w:val="0"/>
                  <w:sz w:val="24"/>
                  <w:szCs w:val="24"/>
                </w:rPr>
                <w:t>平方米</w:t>
              </w:r>
            </w:smartTag>
            <w:r w:rsidRPr="002B5889">
              <w:rPr>
                <w:rFonts w:ascii="Times New Roman" w:hAnsi="宋体" w:hint="eastAsia"/>
                <w:kern w:val="0"/>
                <w:sz w:val="24"/>
                <w:szCs w:val="24"/>
              </w:rPr>
              <w:t>），乙级</w:t>
            </w:r>
            <w:r w:rsidRPr="002B5889">
              <w:rPr>
                <w:rFonts w:ascii="Times New Roman" w:hAnsi="宋体"/>
                <w:kern w:val="0"/>
                <w:sz w:val="24"/>
                <w:szCs w:val="24"/>
              </w:rPr>
              <w:t>资质工作场所使用面积不少于</w:t>
            </w:r>
            <w:r w:rsidRPr="002B5889">
              <w:rPr>
                <w:rFonts w:ascii="Times New Roman" w:hAnsi="宋体"/>
                <w:kern w:val="0"/>
                <w:sz w:val="24"/>
                <w:szCs w:val="24"/>
              </w:rPr>
              <w:t>300</w:t>
            </w:r>
            <w:r w:rsidRPr="002B5889">
              <w:rPr>
                <w:rFonts w:ascii="Times New Roman" w:hAnsi="宋体"/>
                <w:kern w:val="0"/>
                <w:sz w:val="24"/>
                <w:szCs w:val="24"/>
              </w:rPr>
              <w:t>平方米</w:t>
            </w:r>
            <w:r w:rsidRPr="002B5889">
              <w:rPr>
                <w:rFonts w:ascii="Times New Roman" w:hAnsi="宋体" w:hint="eastAsia"/>
                <w:kern w:val="0"/>
                <w:sz w:val="24"/>
                <w:szCs w:val="24"/>
              </w:rPr>
              <w:t>（其中，</w:t>
            </w:r>
            <w:r w:rsidRPr="002B5889">
              <w:rPr>
                <w:rFonts w:ascii="Times New Roman" w:hAnsi="宋体"/>
                <w:kern w:val="0"/>
                <w:sz w:val="24"/>
                <w:szCs w:val="24"/>
              </w:rPr>
              <w:t>实验室使用面积</w:t>
            </w:r>
            <w:r w:rsidRPr="002B5889">
              <w:rPr>
                <w:rFonts w:ascii="Times New Roman" w:hAnsi="宋体" w:hint="eastAsia"/>
                <w:kern w:val="0"/>
                <w:sz w:val="24"/>
                <w:szCs w:val="24"/>
              </w:rPr>
              <w:t>不少于</w:t>
            </w:r>
            <w:r w:rsidRPr="002B5889">
              <w:rPr>
                <w:rFonts w:ascii="Times New Roman" w:hAnsi="宋体"/>
                <w:kern w:val="0"/>
                <w:sz w:val="24"/>
                <w:szCs w:val="24"/>
              </w:rPr>
              <w:t>200</w:t>
            </w:r>
            <w:r w:rsidRPr="002B5889">
              <w:rPr>
                <w:rFonts w:ascii="Times New Roman" w:hAnsi="宋体" w:hint="eastAsia"/>
                <w:kern w:val="0"/>
                <w:sz w:val="24"/>
                <w:szCs w:val="24"/>
              </w:rPr>
              <w:t>平方米，</w:t>
            </w:r>
            <w:r w:rsidRPr="002B5889">
              <w:rPr>
                <w:rFonts w:ascii="Times New Roman" w:hAnsi="宋体"/>
                <w:kern w:val="0"/>
                <w:sz w:val="24"/>
                <w:szCs w:val="24"/>
              </w:rPr>
              <w:t>档案室使用面积不少于</w:t>
            </w:r>
            <w:r w:rsidRPr="002B5889">
              <w:rPr>
                <w:rFonts w:ascii="Times New Roman" w:hAnsi="宋体" w:hint="eastAsia"/>
                <w:kern w:val="0"/>
                <w:sz w:val="24"/>
                <w:szCs w:val="24"/>
              </w:rPr>
              <w:t>3</w:t>
            </w:r>
            <w:r w:rsidRPr="002B5889">
              <w:rPr>
                <w:rFonts w:ascii="Times New Roman" w:hAnsi="宋体"/>
                <w:kern w:val="0"/>
                <w:sz w:val="24"/>
                <w:szCs w:val="24"/>
              </w:rPr>
              <w:t>0</w:t>
            </w:r>
            <w:r w:rsidRPr="002B5889">
              <w:rPr>
                <w:rFonts w:ascii="Times New Roman" w:hAnsi="宋体"/>
                <w:kern w:val="0"/>
                <w:sz w:val="24"/>
                <w:szCs w:val="24"/>
              </w:rPr>
              <w:t>平方米</w:t>
            </w:r>
            <w:r w:rsidRPr="002B5889">
              <w:rPr>
                <w:rFonts w:ascii="Times New Roman" w:hAnsi="宋体" w:hint="eastAsia"/>
                <w:kern w:val="0"/>
                <w:sz w:val="24"/>
                <w:szCs w:val="24"/>
              </w:rPr>
              <w:t>）；</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（三）具有符合标准规范要求的自有实验室，</w:t>
            </w:r>
            <w:r w:rsidR="00157B72">
              <w:rPr>
                <w:rFonts w:ascii="Times New Roman" w:hAnsi="宋体" w:hint="eastAsia"/>
                <w:kern w:val="0"/>
                <w:sz w:val="24"/>
                <w:szCs w:val="24"/>
              </w:rPr>
              <w:t>并</w:t>
            </w:r>
            <w:r w:rsidRPr="002B5889">
              <w:rPr>
                <w:rFonts w:ascii="Times New Roman" w:hAnsi="宋体"/>
                <w:kern w:val="0"/>
                <w:sz w:val="24"/>
                <w:szCs w:val="24"/>
              </w:rPr>
              <w:t>通过计量认证；</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（四）具备满足所申请资质和业务范围要求的仪器设备；</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（五）具有满足资质要求、年龄不超过</w:t>
            </w:r>
            <w:r w:rsidRPr="002B5889">
              <w:rPr>
                <w:rFonts w:ascii="Times New Roman" w:hAnsi="宋体"/>
                <w:kern w:val="0"/>
                <w:sz w:val="24"/>
                <w:szCs w:val="24"/>
              </w:rPr>
              <w:t>65</w:t>
            </w:r>
            <w:r w:rsidRPr="002B5889">
              <w:rPr>
                <w:rFonts w:ascii="Times New Roman" w:hAnsi="宋体"/>
                <w:kern w:val="0"/>
                <w:sz w:val="24"/>
                <w:szCs w:val="24"/>
              </w:rPr>
              <w:t>周岁的职业卫生专业技术人员，其中甲级资质不少于</w:t>
            </w:r>
            <w:r w:rsidRPr="002B5889">
              <w:rPr>
                <w:rFonts w:ascii="Times New Roman" w:hAnsi="宋体" w:hint="eastAsia"/>
                <w:kern w:val="0"/>
                <w:sz w:val="24"/>
                <w:szCs w:val="24"/>
              </w:rPr>
              <w:t>25</w:t>
            </w:r>
            <w:r w:rsidRPr="002B5889">
              <w:rPr>
                <w:rFonts w:ascii="Times New Roman" w:hAnsi="宋体"/>
                <w:kern w:val="0"/>
                <w:sz w:val="24"/>
                <w:szCs w:val="24"/>
              </w:rPr>
              <w:t>名，乙级资质不少于</w:t>
            </w:r>
            <w:r w:rsidRPr="002B5889">
              <w:rPr>
                <w:rFonts w:ascii="Times New Roman" w:hAnsi="宋体" w:hint="eastAsia"/>
                <w:kern w:val="0"/>
                <w:sz w:val="24"/>
                <w:szCs w:val="24"/>
              </w:rPr>
              <w:t>15</w:t>
            </w:r>
            <w:r w:rsidRPr="002B5889">
              <w:rPr>
                <w:rFonts w:ascii="Times New Roman" w:hAnsi="宋体"/>
                <w:kern w:val="0"/>
                <w:sz w:val="24"/>
                <w:szCs w:val="24"/>
              </w:rPr>
              <w:t>名；</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（六）有符合能力条件的检测、评价技术负责人和质量负责人；</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（七）有健全的职业卫生技术服务质量保证体系；</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（八）具有与所申请资质、业务范围相适应的职业病危害因素检测、评价能力；</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（九）申请甲级资质需取得乙级资质满</w:t>
            </w:r>
            <w:r w:rsidRPr="002B5889">
              <w:rPr>
                <w:rFonts w:ascii="Times New Roman" w:hAnsi="宋体"/>
                <w:kern w:val="0"/>
                <w:sz w:val="24"/>
                <w:szCs w:val="24"/>
              </w:rPr>
              <w:t>3</w:t>
            </w:r>
            <w:r w:rsidRPr="002B5889">
              <w:rPr>
                <w:rFonts w:ascii="Times New Roman" w:hAnsi="宋体"/>
                <w:kern w:val="0"/>
                <w:sz w:val="24"/>
                <w:szCs w:val="24"/>
              </w:rPr>
              <w:t>年。</w:t>
            </w:r>
          </w:p>
          <w:p w:rsidR="00AC40B0" w:rsidRPr="002412E8"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国家安全生产监督管理总局根据本规定要求的资质认可条件制定职业卫生技术服务机构资质认可技术评审准则，并向社会公布。</w:t>
            </w: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lastRenderedPageBreak/>
              <w:t>1.</w:t>
            </w:r>
            <w:r w:rsidRPr="00164534">
              <w:rPr>
                <w:rFonts w:ascii="Times New Roman" w:hAnsi="宋体" w:hint="eastAsia"/>
                <w:kern w:val="0"/>
                <w:sz w:val="24"/>
                <w:szCs w:val="24"/>
              </w:rPr>
              <w:t>将原第十四条、第十五条合并。</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2.</w:t>
            </w:r>
            <w:r w:rsidRPr="00164534">
              <w:rPr>
                <w:rFonts w:ascii="Times New Roman" w:hAnsi="宋体" w:hint="eastAsia"/>
                <w:kern w:val="0"/>
                <w:sz w:val="24"/>
                <w:szCs w:val="24"/>
              </w:rPr>
              <w:t>按照商事制度改革要求，删除了注册资金的要求。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lastRenderedPageBreak/>
              <w:t>3.</w:t>
            </w:r>
            <w:r w:rsidRPr="00164534">
              <w:rPr>
                <w:rFonts w:ascii="Times New Roman" w:hAnsi="宋体" w:hint="eastAsia"/>
                <w:kern w:val="0"/>
                <w:sz w:val="24"/>
                <w:szCs w:val="24"/>
              </w:rPr>
              <w:t>进一步明确了不同等级资质的工作场所及面积要求。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4.</w:t>
            </w:r>
            <w:r w:rsidRPr="00164534">
              <w:rPr>
                <w:rFonts w:ascii="Times New Roman" w:hAnsi="宋体" w:hint="eastAsia"/>
                <w:kern w:val="0"/>
                <w:sz w:val="24"/>
                <w:szCs w:val="24"/>
              </w:rPr>
              <w:t>明确了实验室计量认证的要求。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5.</w:t>
            </w:r>
            <w:r w:rsidRPr="00164534">
              <w:rPr>
                <w:rFonts w:ascii="Times New Roman" w:hAnsi="宋体" w:hint="eastAsia"/>
                <w:kern w:val="0"/>
                <w:sz w:val="24"/>
                <w:szCs w:val="24"/>
              </w:rPr>
              <w:t>增加了仪器设备要求。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6.</w:t>
            </w:r>
            <w:r w:rsidR="00E857E2">
              <w:rPr>
                <w:rFonts w:ascii="Times New Roman" w:hAnsi="宋体" w:hint="eastAsia"/>
                <w:kern w:val="0"/>
                <w:sz w:val="24"/>
                <w:szCs w:val="24"/>
              </w:rPr>
              <w:t>降低</w:t>
            </w:r>
            <w:r w:rsidRPr="00164534">
              <w:rPr>
                <w:rFonts w:ascii="Times New Roman" w:hAnsi="宋体" w:hint="eastAsia"/>
                <w:kern w:val="0"/>
                <w:sz w:val="24"/>
                <w:szCs w:val="24"/>
              </w:rPr>
              <w:t>了</w:t>
            </w:r>
            <w:r w:rsidR="00E857E2">
              <w:rPr>
                <w:rFonts w:ascii="Times New Roman" w:hAnsi="宋体" w:hint="eastAsia"/>
                <w:kern w:val="0"/>
                <w:sz w:val="24"/>
                <w:szCs w:val="24"/>
              </w:rPr>
              <w:t>乙级</w:t>
            </w:r>
            <w:r w:rsidRPr="00164534">
              <w:rPr>
                <w:rFonts w:ascii="Times New Roman" w:hAnsi="宋体" w:hint="eastAsia"/>
                <w:kern w:val="0"/>
                <w:sz w:val="24"/>
                <w:szCs w:val="24"/>
              </w:rPr>
              <w:t>资质专业技术人员数量要求。</w:t>
            </w:r>
          </w:p>
          <w:p w:rsidR="00AC40B0" w:rsidRPr="00164534" w:rsidRDefault="00AC40B0" w:rsidP="00132BED">
            <w:pPr>
              <w:spacing w:line="300" w:lineRule="auto"/>
              <w:rPr>
                <w:rFonts w:ascii="Times New Roman" w:hAnsi="宋体"/>
                <w:kern w:val="0"/>
                <w:sz w:val="24"/>
                <w:szCs w:val="24"/>
              </w:rPr>
            </w:pPr>
            <w:r w:rsidRPr="00164534">
              <w:rPr>
                <w:rFonts w:ascii="Times New Roman" w:hAnsi="Times New Roman"/>
                <w:kern w:val="0"/>
                <w:sz w:val="24"/>
                <w:szCs w:val="24"/>
              </w:rPr>
              <w:t>7.</w:t>
            </w:r>
            <w:r w:rsidRPr="00164534">
              <w:rPr>
                <w:rFonts w:ascii="Times New Roman" w:hAnsi="宋体" w:hint="eastAsia"/>
                <w:kern w:val="0"/>
                <w:sz w:val="24"/>
                <w:szCs w:val="24"/>
              </w:rPr>
              <w:t>增加了逐级申报资质、申报年限</w:t>
            </w:r>
            <w:r w:rsidR="002412E8">
              <w:rPr>
                <w:rFonts w:ascii="Times New Roman" w:hAnsi="宋体" w:hint="eastAsia"/>
                <w:kern w:val="0"/>
                <w:sz w:val="24"/>
                <w:szCs w:val="24"/>
              </w:rPr>
              <w:t>要求</w:t>
            </w:r>
            <w:r w:rsidRPr="00164534">
              <w:rPr>
                <w:rFonts w:ascii="Times New Roman" w:hAnsi="宋体" w:hint="eastAsia"/>
                <w:kern w:val="0"/>
                <w:sz w:val="24"/>
                <w:szCs w:val="24"/>
              </w:rPr>
              <w:t>。</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kern w:val="0"/>
                <w:sz w:val="24"/>
                <w:szCs w:val="24"/>
              </w:rPr>
              <w:t>8.</w:t>
            </w:r>
            <w:r w:rsidRPr="00164534">
              <w:rPr>
                <w:rFonts w:ascii="Times New Roman" w:hAnsi="宋体" w:hint="eastAsia"/>
                <w:kern w:val="0"/>
                <w:sz w:val="24"/>
                <w:szCs w:val="24"/>
              </w:rPr>
              <w:t>明确了国家安全监管总局制定和发布资质认可技术评审准则。</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第十五条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职业卫生技术服务机构申请乙级资</w:t>
            </w:r>
            <w:r w:rsidRPr="00164534">
              <w:rPr>
                <w:rFonts w:ascii="Times New Roman" w:hAnsi="宋体" w:hint="eastAsia"/>
                <w:kern w:val="0"/>
                <w:sz w:val="24"/>
                <w:szCs w:val="24"/>
              </w:rPr>
              <w:lastRenderedPageBreak/>
              <w:t>质，应当具备下列条件：</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（一）具有法人资格；</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（二）注册资金</w:t>
            </w:r>
            <w:r w:rsidRPr="00164534">
              <w:rPr>
                <w:rFonts w:ascii="Times New Roman" w:hAnsi="Times New Roman"/>
                <w:kern w:val="0"/>
                <w:sz w:val="24"/>
                <w:szCs w:val="24"/>
              </w:rPr>
              <w:t>500</w:t>
            </w:r>
            <w:r w:rsidRPr="00164534">
              <w:rPr>
                <w:rFonts w:ascii="Times New Roman" w:hAnsi="宋体" w:hint="eastAsia"/>
                <w:kern w:val="0"/>
                <w:sz w:val="24"/>
                <w:szCs w:val="24"/>
              </w:rPr>
              <w:t>万元以上，固定资产</w:t>
            </w:r>
            <w:r w:rsidRPr="00164534">
              <w:rPr>
                <w:rFonts w:ascii="Times New Roman" w:hAnsi="Times New Roman"/>
                <w:kern w:val="0"/>
                <w:sz w:val="24"/>
                <w:szCs w:val="24"/>
              </w:rPr>
              <w:t>400</w:t>
            </w:r>
            <w:r w:rsidRPr="00164534">
              <w:rPr>
                <w:rFonts w:ascii="Times New Roman" w:hAnsi="宋体" w:hint="eastAsia"/>
                <w:kern w:val="0"/>
                <w:sz w:val="24"/>
                <w:szCs w:val="24"/>
              </w:rPr>
              <w:t>万元以上；</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（三）工作场所面积不少于</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164534">
                <w:rPr>
                  <w:rFonts w:ascii="Times New Roman" w:hAnsi="Times New Roman"/>
                  <w:kern w:val="0"/>
                  <w:sz w:val="24"/>
                  <w:szCs w:val="24"/>
                </w:rPr>
                <w:t>400</w:t>
              </w:r>
              <w:r w:rsidRPr="00164534">
                <w:rPr>
                  <w:rFonts w:ascii="Times New Roman" w:hAnsi="宋体" w:hint="eastAsia"/>
                  <w:kern w:val="0"/>
                  <w:sz w:val="24"/>
                  <w:szCs w:val="24"/>
                </w:rPr>
                <w:t>平方米</w:t>
              </w:r>
            </w:smartTag>
            <w:r w:rsidRPr="00164534">
              <w:rPr>
                <w:rFonts w:ascii="Times New Roman" w:hAnsi="宋体" w:hint="eastAsia"/>
                <w:kern w:val="0"/>
                <w:sz w:val="24"/>
                <w:szCs w:val="24"/>
              </w:rPr>
              <w:t>；</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（四）有健全的内部管理制度和质量保证体系；</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（五）有不少于</w:t>
            </w:r>
            <w:r w:rsidRPr="00164534">
              <w:rPr>
                <w:rFonts w:ascii="Times New Roman" w:hAnsi="Times New Roman"/>
                <w:kern w:val="0"/>
                <w:sz w:val="24"/>
                <w:szCs w:val="24"/>
              </w:rPr>
              <w:t>20</w:t>
            </w:r>
            <w:r w:rsidRPr="00164534">
              <w:rPr>
                <w:rFonts w:ascii="Times New Roman" w:hAnsi="宋体" w:hint="eastAsia"/>
                <w:kern w:val="0"/>
                <w:sz w:val="24"/>
                <w:szCs w:val="24"/>
              </w:rPr>
              <w:t>名经培训合格的专职技术人员；</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（六）有专职技术负责人和质量控制负责人，专职技术负责人具有与所申报业务相适应的高级专业技术职称和</w:t>
            </w:r>
            <w:r w:rsidRPr="00164534">
              <w:rPr>
                <w:rFonts w:ascii="Times New Roman" w:hAnsi="Times New Roman"/>
                <w:kern w:val="0"/>
                <w:sz w:val="24"/>
                <w:szCs w:val="24"/>
              </w:rPr>
              <w:t>3</w:t>
            </w:r>
            <w:r w:rsidRPr="00164534">
              <w:rPr>
                <w:rFonts w:ascii="Times New Roman" w:hAnsi="宋体" w:hint="eastAsia"/>
                <w:kern w:val="0"/>
                <w:sz w:val="24"/>
                <w:szCs w:val="24"/>
              </w:rPr>
              <w:t>年以上工作经验；</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（七）具有与所申请资质、业务范围相适应的检测、评价能力；</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（八）法律、行政法规、规章规定的其他条件。</w:t>
            </w:r>
          </w:p>
        </w:tc>
        <w:tc>
          <w:tcPr>
            <w:tcW w:w="2201" w:type="pct"/>
            <w:vAlign w:val="center"/>
          </w:tcPr>
          <w:p w:rsidR="00AC40B0" w:rsidRPr="00164534" w:rsidRDefault="00AC40B0" w:rsidP="00132BED">
            <w:pPr>
              <w:spacing w:line="300" w:lineRule="auto"/>
              <w:ind w:firstLineChars="200" w:firstLine="480"/>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删除原第十五条。</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将乙级资质申请条件整合纳入</w:t>
            </w:r>
            <w:r w:rsidR="00337231">
              <w:rPr>
                <w:rFonts w:ascii="Times New Roman" w:hAnsi="宋体" w:hint="eastAsia"/>
                <w:kern w:val="0"/>
                <w:sz w:val="24"/>
                <w:szCs w:val="24"/>
              </w:rPr>
              <w:t>本规定</w:t>
            </w:r>
            <w:r w:rsidRPr="00164534">
              <w:rPr>
                <w:rFonts w:ascii="Times New Roman" w:hAnsi="宋体" w:hint="eastAsia"/>
                <w:kern w:val="0"/>
                <w:sz w:val="24"/>
                <w:szCs w:val="24"/>
              </w:rPr>
              <w:t>第十条。</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第十六条</w:t>
            </w:r>
            <w:r w:rsidRPr="00164534">
              <w:rPr>
                <w:rFonts w:ascii="Times New Roman" w:hAnsi="Times New Roman"/>
                <w:kern w:val="0"/>
                <w:sz w:val="24"/>
                <w:szCs w:val="24"/>
              </w:rPr>
              <w:t xml:space="preserve"> </w:t>
            </w:r>
            <w:r w:rsidRPr="00164534">
              <w:rPr>
                <w:rFonts w:ascii="Times New Roman" w:hAnsi="宋体" w:hint="eastAsia"/>
                <w:kern w:val="0"/>
                <w:sz w:val="24"/>
                <w:szCs w:val="24"/>
              </w:rPr>
              <w:t>申请职业卫生技术服务机构丙级资质，应当具备下列条件：</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t>（一）具有法人资格；</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t>（二）注册资金</w:t>
            </w:r>
            <w:r w:rsidRPr="00164534">
              <w:rPr>
                <w:rFonts w:ascii="Times New Roman" w:hAnsi="Times New Roman"/>
                <w:kern w:val="0"/>
                <w:sz w:val="24"/>
                <w:szCs w:val="24"/>
              </w:rPr>
              <w:t>300</w:t>
            </w:r>
            <w:r w:rsidRPr="00164534">
              <w:rPr>
                <w:rFonts w:ascii="Times New Roman" w:hAnsi="宋体" w:hint="eastAsia"/>
                <w:kern w:val="0"/>
                <w:sz w:val="24"/>
                <w:szCs w:val="24"/>
              </w:rPr>
              <w:t>万元以上，固定资产</w:t>
            </w:r>
            <w:r w:rsidRPr="00164534">
              <w:rPr>
                <w:rFonts w:ascii="Times New Roman" w:hAnsi="Times New Roman"/>
                <w:kern w:val="0"/>
                <w:sz w:val="24"/>
                <w:szCs w:val="24"/>
              </w:rPr>
              <w:t>200</w:t>
            </w:r>
            <w:r w:rsidRPr="00164534">
              <w:rPr>
                <w:rFonts w:ascii="Times New Roman" w:hAnsi="宋体" w:hint="eastAsia"/>
                <w:kern w:val="0"/>
                <w:sz w:val="24"/>
                <w:szCs w:val="24"/>
              </w:rPr>
              <w:t>万元以上；</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t>（三）工作场所面积不少于</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164534">
                <w:rPr>
                  <w:rFonts w:ascii="Times New Roman" w:hAnsi="Times New Roman"/>
                  <w:kern w:val="0"/>
                  <w:sz w:val="24"/>
                  <w:szCs w:val="24"/>
                </w:rPr>
                <w:t>200</w:t>
              </w:r>
              <w:r w:rsidRPr="00164534">
                <w:rPr>
                  <w:rFonts w:ascii="Times New Roman" w:hAnsi="宋体" w:hint="eastAsia"/>
                  <w:kern w:val="0"/>
                  <w:sz w:val="24"/>
                  <w:szCs w:val="24"/>
                </w:rPr>
                <w:t>平方米</w:t>
              </w:r>
            </w:smartTag>
            <w:r w:rsidRPr="00164534">
              <w:rPr>
                <w:rFonts w:ascii="Times New Roman" w:hAnsi="宋体" w:hint="eastAsia"/>
                <w:kern w:val="0"/>
                <w:sz w:val="24"/>
                <w:szCs w:val="24"/>
              </w:rPr>
              <w:t>；</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lastRenderedPageBreak/>
              <w:t>（四）有健全的内部管理制度和质量保证体系；</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t>（五）有不少于</w:t>
            </w:r>
            <w:r w:rsidRPr="00164534">
              <w:rPr>
                <w:rFonts w:ascii="Times New Roman" w:hAnsi="Times New Roman"/>
                <w:kern w:val="0"/>
                <w:sz w:val="24"/>
                <w:szCs w:val="24"/>
              </w:rPr>
              <w:t>10</w:t>
            </w:r>
            <w:r w:rsidRPr="00164534">
              <w:rPr>
                <w:rFonts w:ascii="Times New Roman" w:hAnsi="宋体" w:hint="eastAsia"/>
                <w:kern w:val="0"/>
                <w:sz w:val="24"/>
                <w:szCs w:val="24"/>
              </w:rPr>
              <w:t>名经培训合格的专职技术人员；</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t>（六）有专职技术负责人和质量控制负责人，专职技术负责人具有与所申报业务相适应的中级以上专业技术职称和</w:t>
            </w:r>
            <w:r w:rsidRPr="00164534">
              <w:rPr>
                <w:rFonts w:ascii="Times New Roman" w:hAnsi="Times New Roman"/>
                <w:kern w:val="0"/>
                <w:sz w:val="24"/>
                <w:szCs w:val="24"/>
              </w:rPr>
              <w:t>1</w:t>
            </w:r>
            <w:r w:rsidRPr="00164534">
              <w:rPr>
                <w:rFonts w:ascii="Times New Roman" w:hAnsi="宋体" w:hint="eastAsia"/>
                <w:kern w:val="0"/>
                <w:sz w:val="24"/>
                <w:szCs w:val="24"/>
              </w:rPr>
              <w:t>年以上工作经验；</w:t>
            </w:r>
          </w:p>
          <w:p w:rsidR="00AC40B0" w:rsidRPr="00164534" w:rsidRDefault="00AC40B0" w:rsidP="00132BED">
            <w:pPr>
              <w:widowControl/>
              <w:adjustRightInd w:val="0"/>
              <w:snapToGrid w:val="0"/>
              <w:spacing w:line="300" w:lineRule="auto"/>
              <w:ind w:firstLineChars="138" w:firstLine="331"/>
              <w:rPr>
                <w:rFonts w:ascii="Times New Roman" w:hAnsi="Times New Roman"/>
                <w:kern w:val="0"/>
                <w:sz w:val="24"/>
                <w:szCs w:val="24"/>
              </w:rPr>
            </w:pPr>
            <w:r w:rsidRPr="00164534">
              <w:rPr>
                <w:rFonts w:ascii="Times New Roman" w:hAnsi="宋体" w:hint="eastAsia"/>
                <w:kern w:val="0"/>
                <w:sz w:val="24"/>
                <w:szCs w:val="24"/>
              </w:rPr>
              <w:t>（七）具有与所申请资质、业务范围相适应的检测、评价能力；</w:t>
            </w:r>
          </w:p>
          <w:p w:rsidR="00AC40B0" w:rsidRPr="00164534" w:rsidRDefault="00AC40B0" w:rsidP="00132BED">
            <w:pPr>
              <w:widowControl/>
              <w:adjustRightInd w:val="0"/>
              <w:snapToGrid w:val="0"/>
              <w:spacing w:line="300" w:lineRule="auto"/>
              <w:ind w:firstLineChars="157" w:firstLine="377"/>
              <w:rPr>
                <w:rFonts w:ascii="Times New Roman" w:hAnsi="Times New Roman"/>
                <w:kern w:val="0"/>
                <w:sz w:val="24"/>
                <w:szCs w:val="24"/>
              </w:rPr>
            </w:pPr>
            <w:r w:rsidRPr="00164534">
              <w:rPr>
                <w:rFonts w:ascii="Times New Roman" w:hAnsi="宋体" w:hint="eastAsia"/>
                <w:kern w:val="0"/>
                <w:sz w:val="24"/>
                <w:szCs w:val="24"/>
              </w:rPr>
              <w:t>（八）法律、行政法规、规章规定的其他条件。</w:t>
            </w:r>
          </w:p>
        </w:tc>
        <w:tc>
          <w:tcPr>
            <w:tcW w:w="2201" w:type="pct"/>
            <w:vAlign w:val="center"/>
          </w:tcPr>
          <w:p w:rsidR="00AC40B0" w:rsidRPr="00164534" w:rsidRDefault="00AC40B0" w:rsidP="00132BED">
            <w:pPr>
              <w:widowControl/>
              <w:adjustRightInd w:val="0"/>
              <w:snapToGrid w:val="0"/>
              <w:spacing w:line="300" w:lineRule="auto"/>
              <w:ind w:firstLineChars="157" w:firstLine="377"/>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删除原第十六条。</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第十七条</w:t>
            </w:r>
            <w:r w:rsidRPr="00164534">
              <w:rPr>
                <w:rFonts w:ascii="Times New Roman" w:hAnsi="Times New Roman"/>
                <w:kern w:val="0"/>
                <w:sz w:val="24"/>
                <w:szCs w:val="24"/>
              </w:rPr>
              <w:t xml:space="preserve"> </w:t>
            </w:r>
            <w:r w:rsidRPr="00164534">
              <w:rPr>
                <w:rFonts w:ascii="Times New Roman" w:hAnsi="宋体" w:hint="eastAsia"/>
                <w:kern w:val="0"/>
                <w:sz w:val="24"/>
                <w:szCs w:val="24"/>
              </w:rPr>
              <w:t>申请职业卫生技术服务机构资质认可，应当提交下列文件、资料：</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（一）法定代表人签署的申请表；</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（二）法人资格证明或者名称预先核准通知书；</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（三）注册资金和固定资产的验资证明；</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（四）工作场所产权证明或者租赁合同；</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（五）专职技术人员、专职技术负责人、质量控制负责人的名单及其培训合格证书、技术职称证书、工作经历证明；</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（六）职业卫生技术服务质量管理文件；</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u w:val="single"/>
              </w:rPr>
            </w:pPr>
            <w:r w:rsidRPr="00164534">
              <w:rPr>
                <w:rFonts w:ascii="Times New Roman" w:hAnsi="宋体" w:hint="eastAsia"/>
                <w:kern w:val="0"/>
                <w:sz w:val="24"/>
                <w:szCs w:val="24"/>
              </w:rPr>
              <w:t>（七）拟开展的职业卫生技术服务项目及资质等</w:t>
            </w:r>
            <w:r w:rsidRPr="00164534">
              <w:rPr>
                <w:rFonts w:ascii="Times New Roman" w:hAnsi="宋体" w:hint="eastAsia"/>
                <w:kern w:val="0"/>
                <w:sz w:val="24"/>
                <w:szCs w:val="24"/>
              </w:rPr>
              <w:lastRenderedPageBreak/>
              <w:t>级；</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（八）在申请职业卫生技术服务业务范围内，能够证明具有相应业务能力的文件、资料；</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（九）法律、法规规定的其他文件、资料。</w:t>
            </w:r>
          </w:p>
        </w:tc>
        <w:tc>
          <w:tcPr>
            <w:tcW w:w="2201" w:type="pct"/>
            <w:vAlign w:val="center"/>
          </w:tcPr>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第十一条</w:t>
            </w:r>
            <w:r w:rsidRPr="002B5889">
              <w:rPr>
                <w:rFonts w:ascii="Times New Roman" w:hAnsi="宋体"/>
                <w:kern w:val="0"/>
                <w:sz w:val="24"/>
                <w:szCs w:val="24"/>
              </w:rPr>
              <w:t xml:space="preserve"> </w:t>
            </w:r>
            <w:r w:rsidRPr="002B5889">
              <w:rPr>
                <w:rFonts w:ascii="Times New Roman" w:hAnsi="宋体"/>
                <w:kern w:val="0"/>
                <w:sz w:val="24"/>
                <w:szCs w:val="24"/>
              </w:rPr>
              <w:t>申请职业卫生技术服务机构资质的，应</w:t>
            </w:r>
            <w:r w:rsidRPr="002B5889">
              <w:rPr>
                <w:rFonts w:ascii="Times New Roman" w:hAnsi="宋体" w:hint="eastAsia"/>
                <w:kern w:val="0"/>
                <w:sz w:val="24"/>
                <w:szCs w:val="24"/>
              </w:rPr>
              <w:t>当</w:t>
            </w:r>
            <w:r w:rsidRPr="002B5889">
              <w:rPr>
                <w:rFonts w:ascii="Times New Roman" w:hAnsi="宋体"/>
                <w:kern w:val="0"/>
                <w:sz w:val="24"/>
                <w:szCs w:val="24"/>
              </w:rPr>
              <w:t>提交下列文件、资料：</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（一）法定代表人签署的申请表；</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（二）法人资格证明材料；</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（三）</w:t>
            </w:r>
            <w:r w:rsidRPr="002B5889">
              <w:rPr>
                <w:rFonts w:ascii="Times New Roman" w:hAnsi="宋体"/>
                <w:kern w:val="0"/>
                <w:sz w:val="24"/>
                <w:szCs w:val="24"/>
              </w:rPr>
              <w:t>工作场所产权证明或者租赁合同</w:t>
            </w:r>
            <w:r w:rsidRPr="002B5889">
              <w:rPr>
                <w:rFonts w:ascii="Times New Roman" w:hAnsi="宋体" w:hint="eastAsia"/>
                <w:kern w:val="0"/>
                <w:sz w:val="24"/>
                <w:szCs w:val="24"/>
              </w:rPr>
              <w:t>；</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（四）专业技术人员名单及劳动关系证明材料，技术负责人和质量负责人的技术职称证书及工作经历证明；</w:t>
            </w:r>
          </w:p>
          <w:p w:rsidR="00AC40B0" w:rsidRPr="00337231"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（五）仪器设备清单、计量认证证书及附表（复印件）、工作场所布局与面积示意图等证明具有相应业务能力的文件、资料。</w:t>
            </w:r>
          </w:p>
        </w:tc>
        <w:tc>
          <w:tcPr>
            <w:tcW w:w="810" w:type="pct"/>
            <w:vAlign w:val="center"/>
          </w:tcPr>
          <w:p w:rsidR="005F6AE5" w:rsidRDefault="005F6AE5" w:rsidP="00132BED">
            <w:pPr>
              <w:spacing w:line="300" w:lineRule="auto"/>
              <w:rPr>
                <w:rFonts w:ascii="Times New Roman" w:hAnsi="宋体"/>
                <w:kern w:val="0"/>
                <w:sz w:val="24"/>
                <w:szCs w:val="24"/>
              </w:rPr>
            </w:pPr>
            <w:r w:rsidRPr="00164534">
              <w:rPr>
                <w:rFonts w:ascii="Times New Roman" w:hAnsi="宋体" w:hint="eastAsia"/>
                <w:kern w:val="0"/>
                <w:sz w:val="24"/>
                <w:szCs w:val="24"/>
              </w:rPr>
              <w:t>根据</w:t>
            </w:r>
            <w:r>
              <w:rPr>
                <w:rFonts w:ascii="Times New Roman" w:hAnsi="宋体" w:hint="eastAsia"/>
                <w:kern w:val="0"/>
                <w:sz w:val="24"/>
                <w:szCs w:val="24"/>
              </w:rPr>
              <w:t>国家</w:t>
            </w:r>
            <w:r w:rsidRPr="00164534">
              <w:rPr>
                <w:rFonts w:ascii="Times New Roman" w:hAnsi="宋体" w:hint="eastAsia"/>
                <w:kern w:val="0"/>
                <w:sz w:val="24"/>
                <w:szCs w:val="24"/>
              </w:rPr>
              <w:t>行政审批</w:t>
            </w:r>
            <w:r>
              <w:rPr>
                <w:rFonts w:ascii="Times New Roman" w:hAnsi="宋体" w:hint="eastAsia"/>
                <w:kern w:val="0"/>
                <w:sz w:val="24"/>
                <w:szCs w:val="24"/>
              </w:rPr>
              <w:t>制度</w:t>
            </w:r>
            <w:r w:rsidRPr="00164534">
              <w:rPr>
                <w:rFonts w:ascii="Times New Roman" w:hAnsi="宋体" w:hint="eastAsia"/>
                <w:kern w:val="0"/>
                <w:sz w:val="24"/>
                <w:szCs w:val="24"/>
              </w:rPr>
              <w:t>改革的要求，</w:t>
            </w:r>
            <w:r>
              <w:rPr>
                <w:rFonts w:ascii="Times New Roman" w:hAnsi="宋体" w:hint="eastAsia"/>
                <w:kern w:val="0"/>
                <w:sz w:val="24"/>
                <w:szCs w:val="24"/>
              </w:rPr>
              <w:t>对资质申请材料进行了精简。</w:t>
            </w:r>
          </w:p>
          <w:p w:rsidR="00AC40B0" w:rsidRPr="00164534" w:rsidRDefault="005F6AE5" w:rsidP="00132BED">
            <w:pPr>
              <w:spacing w:line="300" w:lineRule="auto"/>
              <w:rPr>
                <w:rFonts w:ascii="Times New Roman" w:hAnsi="Times New Roman"/>
                <w:kern w:val="0"/>
                <w:sz w:val="24"/>
                <w:szCs w:val="24"/>
              </w:rPr>
            </w:pPr>
            <w:r>
              <w:rPr>
                <w:rFonts w:ascii="Times New Roman" w:hAnsi="宋体" w:hint="eastAsia"/>
                <w:kern w:val="0"/>
                <w:sz w:val="24"/>
                <w:szCs w:val="24"/>
              </w:rPr>
              <w:t>1.</w:t>
            </w:r>
            <w:r w:rsidR="00AC40B0" w:rsidRPr="00164534">
              <w:rPr>
                <w:rFonts w:ascii="Times New Roman" w:hAnsi="宋体" w:hint="eastAsia"/>
                <w:kern w:val="0"/>
                <w:sz w:val="24"/>
                <w:szCs w:val="24"/>
              </w:rPr>
              <w:t>删除了法人资格证明或名称预先核准通知书的要求。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2.</w:t>
            </w:r>
            <w:r w:rsidRPr="00164534">
              <w:rPr>
                <w:rFonts w:ascii="Times New Roman" w:hAnsi="宋体" w:hint="eastAsia"/>
                <w:kern w:val="0"/>
                <w:sz w:val="24"/>
                <w:szCs w:val="24"/>
              </w:rPr>
              <w:t>删除</w:t>
            </w:r>
            <w:r w:rsidRPr="00164534">
              <w:rPr>
                <w:rFonts w:ascii="Times New Roman" w:hAnsi="Times New Roman"/>
                <w:kern w:val="0"/>
                <w:sz w:val="24"/>
                <w:szCs w:val="24"/>
              </w:rPr>
              <w:t>“</w:t>
            </w:r>
            <w:r w:rsidRPr="00164534">
              <w:rPr>
                <w:rFonts w:ascii="Times New Roman" w:hAnsi="宋体" w:hint="eastAsia"/>
                <w:kern w:val="0"/>
                <w:sz w:val="24"/>
                <w:szCs w:val="24"/>
              </w:rPr>
              <w:t>注册资金和固定资产的验资证明</w:t>
            </w:r>
            <w:r w:rsidRPr="00164534">
              <w:rPr>
                <w:rFonts w:ascii="Times New Roman" w:hAnsi="Times New Roman"/>
                <w:kern w:val="0"/>
                <w:sz w:val="24"/>
                <w:szCs w:val="24"/>
              </w:rPr>
              <w:t>”</w:t>
            </w:r>
            <w:r w:rsidRPr="00164534">
              <w:rPr>
                <w:rFonts w:ascii="Times New Roman" w:hAnsi="宋体" w:hint="eastAsia"/>
                <w:kern w:val="0"/>
                <w:sz w:val="24"/>
                <w:szCs w:val="24"/>
              </w:rPr>
              <w:t>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3.</w:t>
            </w:r>
            <w:r w:rsidRPr="00164534">
              <w:rPr>
                <w:rFonts w:ascii="Times New Roman" w:hAnsi="宋体" w:hint="eastAsia"/>
                <w:kern w:val="0"/>
                <w:sz w:val="24"/>
                <w:szCs w:val="24"/>
              </w:rPr>
              <w:t>删除了人员培训</w:t>
            </w:r>
            <w:r w:rsidRPr="00164534">
              <w:rPr>
                <w:rFonts w:ascii="Times New Roman" w:hAnsi="宋体" w:hint="eastAsia"/>
                <w:kern w:val="0"/>
                <w:sz w:val="24"/>
                <w:szCs w:val="24"/>
              </w:rPr>
              <w:lastRenderedPageBreak/>
              <w:t>合格证书、技术职称证书、工作经历证明等证明材料要求。</w:t>
            </w:r>
          </w:p>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kern w:val="0"/>
                <w:sz w:val="24"/>
                <w:szCs w:val="24"/>
              </w:rPr>
              <w:t>4.</w:t>
            </w:r>
            <w:r w:rsidR="005F6AE5">
              <w:rPr>
                <w:rFonts w:ascii="Times New Roman" w:hAnsi="宋体" w:hint="eastAsia"/>
                <w:kern w:val="0"/>
                <w:sz w:val="24"/>
                <w:szCs w:val="24"/>
              </w:rPr>
              <w:t>明确了</w:t>
            </w:r>
            <w:r w:rsidR="005F6AE5" w:rsidRPr="00164534">
              <w:rPr>
                <w:rFonts w:ascii="Times New Roman" w:hAnsi="宋体" w:hint="eastAsia"/>
                <w:kern w:val="0"/>
                <w:sz w:val="24"/>
                <w:szCs w:val="24"/>
              </w:rPr>
              <w:t>证明具有相应业务能力的文件、资料</w:t>
            </w:r>
            <w:r w:rsidR="005F6AE5">
              <w:rPr>
                <w:rFonts w:ascii="Times New Roman" w:hAnsi="宋体" w:hint="eastAsia"/>
                <w:kern w:val="0"/>
                <w:sz w:val="24"/>
                <w:szCs w:val="24"/>
              </w:rPr>
              <w:t>内容。</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第十八条</w:t>
            </w:r>
            <w:r w:rsidRPr="00164534">
              <w:rPr>
                <w:rFonts w:ascii="Times New Roman" w:hAnsi="Times New Roman"/>
                <w:kern w:val="0"/>
                <w:sz w:val="24"/>
                <w:szCs w:val="24"/>
              </w:rPr>
              <w:t xml:space="preserve"> </w:t>
            </w:r>
            <w:r w:rsidRPr="00164534">
              <w:rPr>
                <w:rFonts w:ascii="Times New Roman" w:hAnsi="宋体" w:hint="eastAsia"/>
                <w:kern w:val="0"/>
                <w:sz w:val="24"/>
                <w:szCs w:val="24"/>
              </w:rPr>
              <w:t>申请甲级资质，按照下列程序办理：</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（一）申请人将职业卫生技术服务机构资质申请表和本办法第十七条规定的文件、资料，报所在地省级安全生产监督管理部门审核；</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（二）省级安全生产监督管理部门应当自收到申请文件、资料之日起</w:t>
            </w:r>
            <w:r w:rsidRPr="00164534">
              <w:rPr>
                <w:rFonts w:ascii="Times New Roman" w:hAnsi="Times New Roman"/>
                <w:kern w:val="0"/>
                <w:sz w:val="24"/>
                <w:szCs w:val="24"/>
              </w:rPr>
              <w:t>5</w:t>
            </w:r>
            <w:r w:rsidRPr="00164534">
              <w:rPr>
                <w:rFonts w:ascii="Times New Roman" w:hAnsi="宋体" w:hint="eastAsia"/>
                <w:kern w:val="0"/>
                <w:sz w:val="24"/>
                <w:szCs w:val="24"/>
              </w:rPr>
              <w:t>个工作日对其进行初审并决定是否受理。决定受理的，应当自受理之日起</w:t>
            </w:r>
            <w:r w:rsidRPr="00164534">
              <w:rPr>
                <w:rFonts w:ascii="Times New Roman" w:hAnsi="Times New Roman"/>
                <w:kern w:val="0"/>
                <w:sz w:val="24"/>
                <w:szCs w:val="24"/>
              </w:rPr>
              <w:t>20</w:t>
            </w:r>
            <w:r w:rsidRPr="00164534">
              <w:rPr>
                <w:rFonts w:ascii="Times New Roman" w:hAnsi="宋体" w:hint="eastAsia"/>
                <w:kern w:val="0"/>
                <w:sz w:val="24"/>
                <w:szCs w:val="24"/>
              </w:rPr>
              <w:t>个工作日内完成审核工作，并将审核意见和全部申请文件、资料报国家安全生产监督管理总局；决定不予受理的，应当向申请人书面说明理由；</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（三）国家安全生产监督管理总局应当自收到审核意见和申请文件、资料之日起</w:t>
            </w:r>
            <w:r w:rsidRPr="00164534">
              <w:rPr>
                <w:rFonts w:ascii="Times New Roman" w:hAnsi="Times New Roman"/>
                <w:kern w:val="0"/>
                <w:sz w:val="24"/>
                <w:szCs w:val="24"/>
              </w:rPr>
              <w:t>20</w:t>
            </w:r>
            <w:r w:rsidRPr="00164534">
              <w:rPr>
                <w:rFonts w:ascii="Times New Roman" w:hAnsi="宋体" w:hint="eastAsia"/>
                <w:kern w:val="0"/>
                <w:sz w:val="24"/>
                <w:szCs w:val="24"/>
              </w:rPr>
              <w:t>个工作日内，组织专家组对申请人进行技术评审，并根据专家组提交的技术评审报告和社会经济发展水平、区域经济结</w:t>
            </w:r>
            <w:r w:rsidRPr="00164534">
              <w:rPr>
                <w:rFonts w:ascii="Times New Roman" w:hAnsi="宋体" w:hint="eastAsia"/>
                <w:kern w:val="0"/>
                <w:sz w:val="24"/>
                <w:szCs w:val="24"/>
              </w:rPr>
              <w:lastRenderedPageBreak/>
              <w:t>构、统筹规划、总量控制等要求</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资质认可决定。决定认可的，应当自</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决定之日起</w:t>
            </w:r>
            <w:r w:rsidRPr="00164534">
              <w:rPr>
                <w:rFonts w:ascii="Times New Roman" w:hAnsi="Times New Roman"/>
                <w:kern w:val="0"/>
                <w:sz w:val="24"/>
                <w:szCs w:val="24"/>
              </w:rPr>
              <w:t>10</w:t>
            </w:r>
            <w:r w:rsidRPr="00164534">
              <w:rPr>
                <w:rFonts w:ascii="Times New Roman" w:hAnsi="宋体" w:hint="eastAsia"/>
                <w:kern w:val="0"/>
                <w:sz w:val="24"/>
                <w:szCs w:val="24"/>
              </w:rPr>
              <w:t>个工作日内向申请人颁发资质证书；决定不予认可的，应当向申请人书面说明理由。</w:t>
            </w:r>
          </w:p>
        </w:tc>
        <w:tc>
          <w:tcPr>
            <w:tcW w:w="2201" w:type="pct"/>
            <w:vAlign w:val="center"/>
          </w:tcPr>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第十二条</w:t>
            </w:r>
            <w:r w:rsidRPr="002B5889">
              <w:rPr>
                <w:rFonts w:ascii="Times New Roman" w:hAnsi="宋体"/>
                <w:kern w:val="0"/>
                <w:sz w:val="24"/>
                <w:szCs w:val="24"/>
              </w:rPr>
              <w:t xml:space="preserve"> </w:t>
            </w:r>
            <w:r w:rsidRPr="002B5889">
              <w:rPr>
                <w:rFonts w:ascii="Times New Roman" w:hAnsi="宋体"/>
                <w:kern w:val="0"/>
                <w:sz w:val="24"/>
                <w:szCs w:val="24"/>
              </w:rPr>
              <w:t>职业卫生技术服务机构资质申请与认可，按照下列程序办理：</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（一）申请人应</w:t>
            </w:r>
            <w:r w:rsidRPr="002B5889">
              <w:rPr>
                <w:rFonts w:ascii="Times New Roman" w:hAnsi="宋体" w:hint="eastAsia"/>
                <w:kern w:val="0"/>
                <w:sz w:val="24"/>
                <w:szCs w:val="24"/>
              </w:rPr>
              <w:t>当</w:t>
            </w:r>
            <w:r w:rsidRPr="002B5889">
              <w:rPr>
                <w:rFonts w:ascii="Times New Roman" w:hAnsi="宋体"/>
                <w:kern w:val="0"/>
                <w:sz w:val="24"/>
                <w:szCs w:val="24"/>
              </w:rPr>
              <w:t>按照本规定第五条的规定向相应资质认可机关提交资质申请，并报送本规定第十一条规定的申请材料；</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二）资质认可机关对申请材料齐全、符合规定形式的资质申请，予以受理，并出具书面受理回执；对申请材料不齐全或者不符合规定形式的，在五个工作日内一次告知申请人需要补正的内容；对不予受理的，书面说明理由；</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（三）资质认可机关对已受理的资质申请信息予以公示；</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（四）资质认可机关对申请人提交的申请材料进行技术审查；</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（五）资质认可机关</w:t>
            </w:r>
            <w:r w:rsidRPr="002B5889">
              <w:rPr>
                <w:rFonts w:ascii="Times New Roman" w:hAnsi="宋体" w:hint="eastAsia"/>
                <w:kern w:val="0"/>
                <w:sz w:val="24"/>
                <w:szCs w:val="24"/>
              </w:rPr>
              <w:t>组织</w:t>
            </w:r>
            <w:r w:rsidRPr="002B5889">
              <w:rPr>
                <w:rFonts w:ascii="Times New Roman" w:hAnsi="宋体"/>
                <w:kern w:val="0"/>
                <w:sz w:val="24"/>
                <w:szCs w:val="24"/>
              </w:rPr>
              <w:t>对申请人</w:t>
            </w:r>
            <w:r w:rsidRPr="002B5889">
              <w:rPr>
                <w:rFonts w:ascii="Times New Roman" w:hAnsi="宋体" w:hint="eastAsia"/>
                <w:kern w:val="0"/>
                <w:sz w:val="24"/>
                <w:szCs w:val="24"/>
              </w:rPr>
              <w:t>进行技术评审，技</w:t>
            </w:r>
            <w:r w:rsidRPr="002B5889">
              <w:rPr>
                <w:rFonts w:ascii="Times New Roman" w:hAnsi="宋体" w:hint="eastAsia"/>
                <w:kern w:val="0"/>
                <w:sz w:val="24"/>
                <w:szCs w:val="24"/>
              </w:rPr>
              <w:lastRenderedPageBreak/>
              <w:t>术评审包括</w:t>
            </w:r>
            <w:r w:rsidRPr="002B5889">
              <w:rPr>
                <w:rFonts w:ascii="Times New Roman" w:hAnsi="宋体"/>
                <w:kern w:val="0"/>
                <w:sz w:val="24"/>
                <w:szCs w:val="24"/>
              </w:rPr>
              <w:t>专业技术人员和实验室检测能力考核</w:t>
            </w:r>
            <w:r w:rsidRPr="002B5889">
              <w:rPr>
                <w:rFonts w:ascii="Times New Roman" w:hAnsi="宋体" w:hint="eastAsia"/>
                <w:kern w:val="0"/>
                <w:sz w:val="24"/>
                <w:szCs w:val="24"/>
              </w:rPr>
              <w:t>及</w:t>
            </w:r>
            <w:r w:rsidRPr="002B5889">
              <w:rPr>
                <w:rFonts w:ascii="Times New Roman" w:hAnsi="宋体"/>
                <w:kern w:val="0"/>
                <w:sz w:val="24"/>
                <w:szCs w:val="24"/>
              </w:rPr>
              <w:t>现场技术核查</w:t>
            </w:r>
            <w:r w:rsidRPr="002B5889">
              <w:rPr>
                <w:rFonts w:ascii="Times New Roman" w:hAnsi="宋体" w:hint="eastAsia"/>
                <w:kern w:val="0"/>
                <w:sz w:val="24"/>
                <w:szCs w:val="24"/>
              </w:rPr>
              <w:t>；</w:t>
            </w:r>
            <w:r w:rsidRPr="002B5889">
              <w:rPr>
                <w:rFonts w:ascii="Times New Roman" w:hAnsi="宋体"/>
                <w:kern w:val="0"/>
                <w:sz w:val="24"/>
                <w:szCs w:val="24"/>
              </w:rPr>
              <w:t>专业技术人员和实验室检测能力考核</w:t>
            </w:r>
            <w:r w:rsidRPr="002B5889">
              <w:rPr>
                <w:rFonts w:ascii="Times New Roman" w:hAnsi="宋体" w:hint="eastAsia"/>
                <w:kern w:val="0"/>
                <w:sz w:val="24"/>
                <w:szCs w:val="24"/>
              </w:rPr>
              <w:t>合格的，组织专家对申请人进行现场技术核查；</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w:t>
            </w:r>
            <w:r w:rsidRPr="002B5889">
              <w:rPr>
                <w:rFonts w:ascii="Times New Roman" w:hAnsi="宋体" w:hint="eastAsia"/>
                <w:kern w:val="0"/>
                <w:sz w:val="24"/>
                <w:szCs w:val="24"/>
              </w:rPr>
              <w:t>六</w:t>
            </w:r>
            <w:r w:rsidRPr="002B5889">
              <w:rPr>
                <w:rFonts w:ascii="Times New Roman" w:hAnsi="宋体"/>
                <w:kern w:val="0"/>
                <w:sz w:val="24"/>
                <w:szCs w:val="24"/>
              </w:rPr>
              <w:t>）资质认可机关自受理资质申请之日起二十个工作日内，</w:t>
            </w:r>
            <w:proofErr w:type="gramStart"/>
            <w:r w:rsidRPr="002B5889">
              <w:rPr>
                <w:rFonts w:ascii="Times New Roman" w:hAnsi="宋体"/>
                <w:kern w:val="0"/>
                <w:sz w:val="24"/>
                <w:szCs w:val="24"/>
              </w:rPr>
              <w:t>作出</w:t>
            </w:r>
            <w:proofErr w:type="gramEnd"/>
            <w:r w:rsidRPr="002B5889">
              <w:rPr>
                <w:rFonts w:ascii="Times New Roman" w:hAnsi="宋体"/>
                <w:kern w:val="0"/>
                <w:sz w:val="24"/>
                <w:szCs w:val="24"/>
              </w:rPr>
              <w:t>是否准予资质认可的决定；</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w:t>
            </w:r>
            <w:r w:rsidRPr="002B5889">
              <w:rPr>
                <w:rFonts w:ascii="Times New Roman" w:hAnsi="宋体" w:hint="eastAsia"/>
                <w:kern w:val="0"/>
                <w:sz w:val="24"/>
                <w:szCs w:val="24"/>
              </w:rPr>
              <w:t>七</w:t>
            </w:r>
            <w:r w:rsidRPr="002B5889">
              <w:rPr>
                <w:rFonts w:ascii="Times New Roman" w:hAnsi="宋体"/>
                <w:kern w:val="0"/>
                <w:sz w:val="24"/>
                <w:szCs w:val="24"/>
              </w:rPr>
              <w:t>）资质认可机关决定认可的，应当自</w:t>
            </w:r>
            <w:proofErr w:type="gramStart"/>
            <w:r w:rsidRPr="002B5889">
              <w:rPr>
                <w:rFonts w:ascii="Times New Roman" w:hAnsi="宋体"/>
                <w:kern w:val="0"/>
                <w:sz w:val="24"/>
                <w:szCs w:val="24"/>
              </w:rPr>
              <w:t>作出</w:t>
            </w:r>
            <w:proofErr w:type="gramEnd"/>
            <w:r w:rsidRPr="002B5889">
              <w:rPr>
                <w:rFonts w:ascii="Times New Roman" w:hAnsi="宋体"/>
                <w:kern w:val="0"/>
                <w:sz w:val="24"/>
                <w:szCs w:val="24"/>
              </w:rPr>
              <w:t>认可决定之日起十个工作日内向申请人颁发资质证书；决定不予认可的，应当向申请人书面说明理由</w:t>
            </w:r>
            <w:r w:rsidRPr="002B5889">
              <w:rPr>
                <w:rFonts w:ascii="Times New Roman" w:hAnsi="宋体" w:hint="eastAsia"/>
                <w:kern w:val="0"/>
                <w:sz w:val="24"/>
                <w:szCs w:val="24"/>
              </w:rPr>
              <w:t>，申请人可于一年后再次申请资质。</w:t>
            </w:r>
          </w:p>
          <w:p w:rsidR="00AC40B0" w:rsidRPr="00164534"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专家技术评审和</w:t>
            </w:r>
            <w:r w:rsidRPr="002B5889">
              <w:rPr>
                <w:rFonts w:ascii="Times New Roman" w:hAnsi="宋体"/>
                <w:kern w:val="0"/>
                <w:sz w:val="24"/>
                <w:szCs w:val="24"/>
              </w:rPr>
              <w:t>申请人整改所需的时间，不计算在本条（</w:t>
            </w:r>
            <w:r w:rsidRPr="002B5889">
              <w:rPr>
                <w:rFonts w:ascii="Times New Roman" w:hAnsi="宋体" w:hint="eastAsia"/>
                <w:kern w:val="0"/>
                <w:sz w:val="24"/>
                <w:szCs w:val="24"/>
              </w:rPr>
              <w:t>六</w:t>
            </w:r>
            <w:r w:rsidRPr="002B5889">
              <w:rPr>
                <w:rFonts w:ascii="Times New Roman" w:hAnsi="宋体"/>
                <w:kern w:val="0"/>
                <w:sz w:val="24"/>
                <w:szCs w:val="24"/>
              </w:rPr>
              <w:t>）规定的期限内。整改时间最长不超过六个月。</w:t>
            </w: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lastRenderedPageBreak/>
              <w:t>进一步细化明确了资质申请与认可程序，增加了资质申请信息公示、申请材料技术审查、</w:t>
            </w:r>
            <w:r w:rsidRPr="00164534">
              <w:rPr>
                <w:rFonts w:ascii="Times New Roman" w:hAnsi="宋体" w:hint="eastAsia"/>
                <w:kern w:val="0"/>
                <w:sz w:val="24"/>
                <w:szCs w:val="24"/>
              </w:rPr>
              <w:t>专业技术人员和实验室检测能力考核、现场技术核查等程序</w:t>
            </w:r>
            <w:r w:rsidRPr="00164534">
              <w:rPr>
                <w:rFonts w:ascii="Times New Roman" w:hAnsi="Times New Roman" w:hint="eastAsia"/>
                <w:kern w:val="0"/>
                <w:sz w:val="24"/>
                <w:szCs w:val="24"/>
              </w:rPr>
              <w:t>。</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第十九条申请乙级资质，按照下列程序办理：</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（一）申请人将职业卫生技术服务机构资质申请表和本办法第十七条规定的文件、资料，报所在地的市级安全生产监督管理部门审核；</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（二）市级安全生产监督管理部门应当自收到申请文件、资料之日起</w:t>
            </w:r>
            <w:r w:rsidRPr="00164534">
              <w:rPr>
                <w:rFonts w:ascii="Times New Roman" w:hAnsi="Times New Roman"/>
                <w:kern w:val="0"/>
                <w:sz w:val="24"/>
                <w:szCs w:val="24"/>
              </w:rPr>
              <w:t>5</w:t>
            </w:r>
            <w:r w:rsidRPr="00164534">
              <w:rPr>
                <w:rFonts w:ascii="Times New Roman" w:hAnsi="宋体" w:hint="eastAsia"/>
                <w:kern w:val="0"/>
                <w:sz w:val="24"/>
                <w:szCs w:val="24"/>
              </w:rPr>
              <w:t>个工作日内对其进行初审并决定是否受理。决定受理的，应当自受理之日起</w:t>
            </w:r>
            <w:r w:rsidRPr="00164534">
              <w:rPr>
                <w:rFonts w:ascii="Times New Roman" w:hAnsi="Times New Roman"/>
                <w:kern w:val="0"/>
                <w:sz w:val="24"/>
                <w:szCs w:val="24"/>
              </w:rPr>
              <w:t>20</w:t>
            </w:r>
            <w:r w:rsidRPr="00164534">
              <w:rPr>
                <w:rFonts w:ascii="Times New Roman" w:hAnsi="宋体" w:hint="eastAsia"/>
                <w:kern w:val="0"/>
                <w:sz w:val="24"/>
                <w:szCs w:val="24"/>
              </w:rPr>
              <w:t>个工作日内完成审核，并将审核意见和全部申请文件、资料报省级安全生产监督管理部门；决定不予受理</w:t>
            </w:r>
            <w:r w:rsidRPr="00164534">
              <w:rPr>
                <w:rFonts w:ascii="Times New Roman" w:hAnsi="宋体" w:hint="eastAsia"/>
                <w:kern w:val="0"/>
                <w:sz w:val="24"/>
                <w:szCs w:val="24"/>
              </w:rPr>
              <w:lastRenderedPageBreak/>
              <w:t>的，应当向申请人书面说明理由；</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（三）省级安全生产监督管理部门应当自收到审核意见和申请文件、资料之日起</w:t>
            </w:r>
            <w:r w:rsidRPr="00164534">
              <w:rPr>
                <w:rFonts w:ascii="Times New Roman" w:hAnsi="Times New Roman"/>
                <w:kern w:val="0"/>
                <w:sz w:val="24"/>
                <w:szCs w:val="24"/>
              </w:rPr>
              <w:t>20</w:t>
            </w:r>
            <w:r w:rsidRPr="00164534">
              <w:rPr>
                <w:rFonts w:ascii="Times New Roman" w:hAnsi="宋体" w:hint="eastAsia"/>
                <w:kern w:val="0"/>
                <w:sz w:val="24"/>
                <w:szCs w:val="24"/>
              </w:rPr>
              <w:t>个工作日内，组织专家组对申请人进行技术评审，并根据专家组提交的技术评审报告和区域经济结构、统筹规划、总量控制等要求</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资质认可决定。决定认可的，应当自</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决定之日起</w:t>
            </w:r>
            <w:r w:rsidRPr="00164534">
              <w:rPr>
                <w:rFonts w:ascii="Times New Roman" w:hAnsi="Times New Roman"/>
                <w:kern w:val="0"/>
                <w:sz w:val="24"/>
                <w:szCs w:val="24"/>
              </w:rPr>
              <w:t>10</w:t>
            </w:r>
            <w:r w:rsidRPr="00164534">
              <w:rPr>
                <w:rFonts w:ascii="Times New Roman" w:hAnsi="宋体" w:hint="eastAsia"/>
                <w:kern w:val="0"/>
                <w:sz w:val="24"/>
                <w:szCs w:val="24"/>
              </w:rPr>
              <w:t>个工作日内向申请人颁发资质证书；决定不予认可的，应当向申请人书面说明理由。</w:t>
            </w:r>
          </w:p>
        </w:tc>
        <w:tc>
          <w:tcPr>
            <w:tcW w:w="2201" w:type="pct"/>
            <w:vAlign w:val="center"/>
          </w:tcPr>
          <w:p w:rsidR="00AC40B0" w:rsidRPr="00164534" w:rsidRDefault="00AC40B0"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删除原第十九条，将乙级资质申请和办理程序整合纳入本规定第十二条。</w:t>
            </w:r>
          </w:p>
        </w:tc>
      </w:tr>
      <w:tr w:rsidR="00AC40B0" w:rsidRPr="00164534" w:rsidTr="00B8376E">
        <w:tc>
          <w:tcPr>
            <w:tcW w:w="1989"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第二十条</w:t>
            </w:r>
            <w:r w:rsidRPr="00164534">
              <w:rPr>
                <w:rFonts w:ascii="Times New Roman" w:hAnsi="Times New Roman"/>
                <w:kern w:val="0"/>
                <w:sz w:val="24"/>
                <w:szCs w:val="24"/>
              </w:rPr>
              <w:t xml:space="preserve"> </w:t>
            </w:r>
            <w:r w:rsidRPr="00164534">
              <w:rPr>
                <w:rFonts w:ascii="Times New Roman" w:hAnsi="宋体" w:hint="eastAsia"/>
                <w:kern w:val="0"/>
                <w:sz w:val="24"/>
                <w:szCs w:val="24"/>
              </w:rPr>
              <w:t>申请丙级资质，按照下列程序办理：</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（一）申请人将职业卫生技术服务机构资质申请表和本办法第十七条规定的文件、资料，报所在地的县级安全生产监督管理部门审核；</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（二）县级安全生产监督管理部门应当自收到申请文件、资料之日起</w:t>
            </w:r>
            <w:r w:rsidRPr="00164534">
              <w:rPr>
                <w:rFonts w:ascii="Times New Roman" w:hAnsi="Times New Roman"/>
                <w:kern w:val="0"/>
                <w:sz w:val="24"/>
                <w:szCs w:val="24"/>
              </w:rPr>
              <w:t>5</w:t>
            </w:r>
            <w:r w:rsidRPr="00164534">
              <w:rPr>
                <w:rFonts w:ascii="Times New Roman" w:hAnsi="宋体" w:hint="eastAsia"/>
                <w:kern w:val="0"/>
                <w:sz w:val="24"/>
                <w:szCs w:val="24"/>
              </w:rPr>
              <w:t>个工作日内对其进行初审并决定是否受理。决定受理的，应当自受理之日起</w:t>
            </w:r>
            <w:r w:rsidRPr="00164534">
              <w:rPr>
                <w:rFonts w:ascii="Times New Roman" w:hAnsi="Times New Roman"/>
                <w:kern w:val="0"/>
                <w:sz w:val="24"/>
                <w:szCs w:val="24"/>
              </w:rPr>
              <w:t>20</w:t>
            </w:r>
            <w:r w:rsidRPr="00164534">
              <w:rPr>
                <w:rFonts w:ascii="Times New Roman" w:hAnsi="宋体" w:hint="eastAsia"/>
                <w:kern w:val="0"/>
                <w:sz w:val="24"/>
                <w:szCs w:val="24"/>
              </w:rPr>
              <w:t>个工作日内完成审核，并将审核意见和全部申请文件、资料报市级安全生产监督管理部门；决定不予受理的，应当向申请人书面说明理由；</w:t>
            </w:r>
          </w:p>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（三）市级安全生产监督管理部门应当自受理之日起</w:t>
            </w:r>
            <w:r w:rsidRPr="00164534">
              <w:rPr>
                <w:rFonts w:ascii="Times New Roman" w:hAnsi="Times New Roman"/>
                <w:kern w:val="0"/>
                <w:sz w:val="24"/>
                <w:szCs w:val="24"/>
              </w:rPr>
              <w:t>20</w:t>
            </w:r>
            <w:r w:rsidRPr="00164534">
              <w:rPr>
                <w:rFonts w:ascii="Times New Roman" w:hAnsi="宋体" w:hint="eastAsia"/>
                <w:kern w:val="0"/>
                <w:sz w:val="24"/>
                <w:szCs w:val="24"/>
              </w:rPr>
              <w:t>个工作日内，组织专家组对申请人进行技术</w:t>
            </w:r>
            <w:r w:rsidRPr="00164534">
              <w:rPr>
                <w:rFonts w:ascii="Times New Roman" w:hAnsi="宋体" w:hint="eastAsia"/>
                <w:kern w:val="0"/>
                <w:sz w:val="24"/>
                <w:szCs w:val="24"/>
              </w:rPr>
              <w:lastRenderedPageBreak/>
              <w:t>评审，并根据专家组提交的技术评审报告和统筹规划、总量控制等要求</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资质认可决定。决定认可的，应当自</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决定之日起</w:t>
            </w:r>
            <w:r w:rsidRPr="00164534">
              <w:rPr>
                <w:rFonts w:ascii="Times New Roman" w:hAnsi="Times New Roman"/>
                <w:kern w:val="0"/>
                <w:sz w:val="24"/>
                <w:szCs w:val="24"/>
              </w:rPr>
              <w:t>10</w:t>
            </w:r>
            <w:r w:rsidRPr="00164534">
              <w:rPr>
                <w:rFonts w:ascii="Times New Roman" w:hAnsi="宋体" w:hint="eastAsia"/>
                <w:kern w:val="0"/>
                <w:sz w:val="24"/>
                <w:szCs w:val="24"/>
              </w:rPr>
              <w:t>个工作日内向申请人颁发资质证书；决定不予认可的，应当向申请人书面说明理由。</w:t>
            </w:r>
          </w:p>
        </w:tc>
        <w:tc>
          <w:tcPr>
            <w:tcW w:w="2201" w:type="pct"/>
            <w:vAlign w:val="center"/>
          </w:tcPr>
          <w:p w:rsidR="00AC40B0" w:rsidRPr="00164534" w:rsidRDefault="00AC40B0" w:rsidP="00132BED">
            <w:pPr>
              <w:widowControl/>
              <w:adjustRightInd w:val="0"/>
              <w:snapToGrid w:val="0"/>
              <w:spacing w:line="300" w:lineRule="auto"/>
              <w:ind w:firstLineChars="200" w:firstLine="480"/>
              <w:rPr>
                <w:rFonts w:ascii="Times New Roman" w:hAnsi="Times New Roman"/>
                <w:kern w:val="0"/>
                <w:sz w:val="24"/>
                <w:szCs w:val="24"/>
              </w:rPr>
            </w:pPr>
          </w:p>
        </w:tc>
        <w:tc>
          <w:tcPr>
            <w:tcW w:w="810" w:type="pct"/>
            <w:vAlign w:val="center"/>
          </w:tcPr>
          <w:p w:rsidR="00AC40B0" w:rsidRPr="00164534" w:rsidRDefault="00AC40B0"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删除原第二十条。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p>
        </w:tc>
        <w:tc>
          <w:tcPr>
            <w:tcW w:w="2201" w:type="pct"/>
            <w:vAlign w:val="center"/>
          </w:tcPr>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第十三条</w:t>
            </w:r>
            <w:r w:rsidRPr="002B5889">
              <w:rPr>
                <w:rFonts w:ascii="Times New Roman" w:hAnsi="宋体"/>
                <w:kern w:val="0"/>
                <w:sz w:val="24"/>
                <w:szCs w:val="24"/>
              </w:rPr>
              <w:t xml:space="preserve"> </w:t>
            </w:r>
            <w:r w:rsidRPr="002B5889">
              <w:rPr>
                <w:rFonts w:ascii="Times New Roman" w:hAnsi="宋体"/>
                <w:kern w:val="0"/>
                <w:sz w:val="24"/>
                <w:szCs w:val="24"/>
              </w:rPr>
              <w:t>资质认可机关应当建立职业卫生技术服务机构资质认可技术评审专家</w:t>
            </w:r>
            <w:proofErr w:type="gramStart"/>
            <w:r w:rsidRPr="002B5889">
              <w:rPr>
                <w:rFonts w:ascii="Times New Roman" w:hAnsi="宋体"/>
                <w:kern w:val="0"/>
                <w:sz w:val="24"/>
                <w:szCs w:val="24"/>
              </w:rPr>
              <w:t>库及其</w:t>
            </w:r>
            <w:proofErr w:type="gramEnd"/>
            <w:r w:rsidRPr="002B5889">
              <w:rPr>
                <w:rFonts w:ascii="Times New Roman" w:hAnsi="宋体"/>
                <w:kern w:val="0"/>
                <w:sz w:val="24"/>
                <w:szCs w:val="24"/>
              </w:rPr>
              <w:t>管理制度。</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技术评审专家应当具有相关专业高级技术职称，连续五年以上职业卫生工作经验，熟悉职业卫生相关法律、法规、标准和规范，具有良好的职业道德和专业素质。</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技术评审专家应</w:t>
            </w:r>
            <w:r w:rsidRPr="002B5889">
              <w:rPr>
                <w:rFonts w:ascii="Times New Roman" w:hAnsi="宋体" w:hint="eastAsia"/>
                <w:kern w:val="0"/>
                <w:sz w:val="24"/>
                <w:szCs w:val="24"/>
              </w:rPr>
              <w:t>当</w:t>
            </w:r>
            <w:r w:rsidRPr="002B5889">
              <w:rPr>
                <w:rFonts w:ascii="Times New Roman" w:hAnsi="宋体"/>
                <w:kern w:val="0"/>
                <w:sz w:val="24"/>
                <w:szCs w:val="24"/>
              </w:rPr>
              <w:t>依据评审准则独立开展工作，对所参与的评审工作出具评审意见，并对评审意见负责。</w:t>
            </w:r>
          </w:p>
          <w:p w:rsidR="00B8376E" w:rsidRPr="00164534"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技术评审专家不得参加与本人有利害关系的职业卫生技术服务机构的资质认可技术评审工作，不得参加被评审职业卫生技术服务机构组织的可能有碍技术评审公正的活动。</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将原第十条、第十一条、第十二条纳入本</w:t>
            </w:r>
            <w:r>
              <w:rPr>
                <w:rFonts w:ascii="Times New Roman" w:hAnsi="宋体" w:hint="eastAsia"/>
                <w:kern w:val="0"/>
                <w:sz w:val="24"/>
                <w:szCs w:val="24"/>
              </w:rPr>
              <w:t>规定第十三</w:t>
            </w:r>
            <w:r w:rsidRPr="00164534">
              <w:rPr>
                <w:rFonts w:ascii="Times New Roman" w:hAnsi="宋体" w:hint="eastAsia"/>
                <w:kern w:val="0"/>
                <w:sz w:val="24"/>
                <w:szCs w:val="24"/>
              </w:rPr>
              <w:t>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第二十一条</w:t>
            </w:r>
            <w:r w:rsidRPr="00164534">
              <w:rPr>
                <w:rFonts w:ascii="Times New Roman" w:hAnsi="Times New Roman"/>
                <w:kern w:val="0"/>
                <w:sz w:val="24"/>
                <w:szCs w:val="24"/>
              </w:rPr>
              <w:t> </w:t>
            </w:r>
            <w:r w:rsidRPr="00164534">
              <w:rPr>
                <w:rFonts w:ascii="Times New Roman" w:hAnsi="宋体" w:hint="eastAsia"/>
                <w:kern w:val="0"/>
                <w:sz w:val="24"/>
                <w:szCs w:val="24"/>
              </w:rPr>
              <w:t>国家安全生产监督管理总局、省级安全生产监督管理部门、市级安全生产监督管理部门（以下统称发证机关）应当从专家库中随机抽取相关专业的</w:t>
            </w:r>
            <w:r w:rsidRPr="00164534">
              <w:rPr>
                <w:rFonts w:ascii="Times New Roman" w:hAnsi="Times New Roman"/>
                <w:kern w:val="0"/>
                <w:sz w:val="24"/>
                <w:szCs w:val="24"/>
              </w:rPr>
              <w:t>3</w:t>
            </w:r>
            <w:r w:rsidRPr="00164534">
              <w:rPr>
                <w:rFonts w:ascii="Times New Roman" w:hAnsi="宋体" w:hint="eastAsia"/>
                <w:kern w:val="0"/>
                <w:sz w:val="24"/>
                <w:szCs w:val="24"/>
              </w:rPr>
              <w:t>至</w:t>
            </w:r>
            <w:r w:rsidRPr="00164534">
              <w:rPr>
                <w:rFonts w:ascii="Times New Roman" w:hAnsi="Times New Roman"/>
                <w:kern w:val="0"/>
                <w:sz w:val="24"/>
                <w:szCs w:val="24"/>
              </w:rPr>
              <w:t>7</w:t>
            </w:r>
            <w:r w:rsidRPr="00164534">
              <w:rPr>
                <w:rFonts w:ascii="Times New Roman" w:hAnsi="宋体" w:hint="eastAsia"/>
                <w:kern w:val="0"/>
                <w:sz w:val="24"/>
                <w:szCs w:val="24"/>
              </w:rPr>
              <w:t>名专家组成专家组，对申请人提供的文</w:t>
            </w:r>
            <w:r w:rsidRPr="00164534">
              <w:rPr>
                <w:rFonts w:ascii="Times New Roman" w:hAnsi="宋体" w:hint="eastAsia"/>
                <w:kern w:val="0"/>
                <w:sz w:val="24"/>
                <w:szCs w:val="24"/>
              </w:rPr>
              <w:lastRenderedPageBreak/>
              <w:t>件、资料进行技术评审。</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技术评审包括申请文件、资料的技术审查和现场技术考核。现场技术考核应当包括下列内容：</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（一）核查现场有关设备、设施、仪器、仪表等；</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（二）考核技术负责人、质量控制负责人及有关专职技术人员的专业知识和操作能力；</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（三）抽查原始工作记录、影像资料、报告、总结、档案等资料；</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（四）进行必要</w:t>
            </w:r>
            <w:proofErr w:type="gramStart"/>
            <w:r w:rsidRPr="00164534">
              <w:rPr>
                <w:rFonts w:ascii="Times New Roman" w:hAnsi="宋体" w:hint="eastAsia"/>
                <w:kern w:val="0"/>
                <w:sz w:val="24"/>
                <w:szCs w:val="24"/>
              </w:rPr>
              <w:t>的盲样检测</w:t>
            </w:r>
            <w:proofErr w:type="gramEnd"/>
            <w:r w:rsidRPr="00164534">
              <w:rPr>
                <w:rFonts w:ascii="Times New Roman" w:hAnsi="宋体" w:hint="eastAsia"/>
                <w:kern w:val="0"/>
                <w:sz w:val="24"/>
                <w:szCs w:val="24"/>
              </w:rPr>
              <w:t>。</w:t>
            </w:r>
          </w:p>
        </w:tc>
        <w:tc>
          <w:tcPr>
            <w:tcW w:w="2201" w:type="pct"/>
            <w:vAlign w:val="center"/>
          </w:tcPr>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第十四条</w:t>
            </w:r>
            <w:r w:rsidRPr="002B5889">
              <w:rPr>
                <w:rFonts w:ascii="Times New Roman" w:hAnsi="宋体"/>
                <w:kern w:val="0"/>
                <w:sz w:val="24"/>
                <w:szCs w:val="24"/>
              </w:rPr>
              <w:t xml:space="preserve"> </w:t>
            </w:r>
            <w:r w:rsidRPr="002B5889">
              <w:rPr>
                <w:rFonts w:ascii="Times New Roman" w:hAnsi="宋体"/>
                <w:kern w:val="0"/>
                <w:sz w:val="24"/>
                <w:szCs w:val="24"/>
              </w:rPr>
              <w:t>资质认可机关应</w:t>
            </w:r>
            <w:r w:rsidRPr="002B5889">
              <w:rPr>
                <w:rFonts w:ascii="Times New Roman" w:hAnsi="宋体" w:hint="eastAsia"/>
                <w:kern w:val="0"/>
                <w:sz w:val="24"/>
                <w:szCs w:val="24"/>
              </w:rPr>
              <w:t>当</w:t>
            </w:r>
            <w:r w:rsidRPr="002B5889">
              <w:rPr>
                <w:rFonts w:ascii="Times New Roman" w:hAnsi="宋体"/>
                <w:kern w:val="0"/>
                <w:sz w:val="24"/>
                <w:szCs w:val="24"/>
              </w:rPr>
              <w:t>从技术评审专家库中随机抽取相关专业的三至七名专家（应为单数）组成专家组，对申请人进行</w:t>
            </w:r>
            <w:r w:rsidRPr="002B5889">
              <w:rPr>
                <w:rFonts w:ascii="Times New Roman" w:hAnsi="宋体" w:hint="eastAsia"/>
                <w:kern w:val="0"/>
                <w:sz w:val="24"/>
                <w:szCs w:val="24"/>
              </w:rPr>
              <w:t>技术评审</w:t>
            </w:r>
            <w:r w:rsidRPr="002B5889">
              <w:rPr>
                <w:rFonts w:ascii="Times New Roman" w:hAnsi="宋体"/>
                <w:kern w:val="0"/>
                <w:sz w:val="24"/>
                <w:szCs w:val="24"/>
              </w:rPr>
              <w:t>。</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专业技术人员和实验室检测能力考核包括专业技术人</w:t>
            </w:r>
            <w:r w:rsidRPr="002B5889">
              <w:rPr>
                <w:rFonts w:ascii="Times New Roman" w:hAnsi="宋体" w:hint="eastAsia"/>
                <w:kern w:val="0"/>
                <w:sz w:val="24"/>
                <w:szCs w:val="24"/>
              </w:rPr>
              <w:lastRenderedPageBreak/>
              <w:t>员专业知识考核、</w:t>
            </w:r>
            <w:proofErr w:type="gramStart"/>
            <w:r w:rsidRPr="002B5889">
              <w:rPr>
                <w:rFonts w:ascii="Times New Roman" w:hAnsi="宋体" w:hint="eastAsia"/>
                <w:kern w:val="0"/>
                <w:sz w:val="24"/>
                <w:szCs w:val="24"/>
              </w:rPr>
              <w:t>盲样考核</w:t>
            </w:r>
            <w:proofErr w:type="gramEnd"/>
            <w:r w:rsidRPr="002B5889">
              <w:rPr>
                <w:rFonts w:ascii="Times New Roman" w:hAnsi="宋体" w:hint="eastAsia"/>
                <w:kern w:val="0"/>
                <w:sz w:val="24"/>
                <w:szCs w:val="24"/>
              </w:rPr>
              <w:t>等。</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现场技术核查应当至少包括下列内容：</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（一）核查</w:t>
            </w:r>
            <w:r w:rsidRPr="002B5889">
              <w:rPr>
                <w:rFonts w:ascii="Times New Roman" w:hAnsi="宋体" w:hint="eastAsia"/>
                <w:kern w:val="0"/>
                <w:sz w:val="24"/>
                <w:szCs w:val="24"/>
              </w:rPr>
              <w:t>申请人</w:t>
            </w:r>
            <w:r w:rsidRPr="002B5889">
              <w:rPr>
                <w:rFonts w:ascii="Times New Roman" w:hAnsi="宋体"/>
                <w:kern w:val="0"/>
                <w:sz w:val="24"/>
                <w:szCs w:val="24"/>
              </w:rPr>
              <w:t>有关设备、设施、仪器、仪表等</w:t>
            </w:r>
            <w:r w:rsidRPr="002B5889">
              <w:rPr>
                <w:rFonts w:ascii="Times New Roman" w:hAnsi="宋体" w:hint="eastAsia"/>
                <w:kern w:val="0"/>
                <w:sz w:val="24"/>
                <w:szCs w:val="24"/>
              </w:rPr>
              <w:t>种类、数量和性能情况</w:t>
            </w:r>
            <w:r w:rsidRPr="002B5889">
              <w:rPr>
                <w:rFonts w:ascii="Times New Roman" w:hAnsi="宋体"/>
                <w:kern w:val="0"/>
                <w:sz w:val="24"/>
                <w:szCs w:val="24"/>
              </w:rPr>
              <w:t>；</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hint="eastAsia"/>
                <w:kern w:val="0"/>
                <w:sz w:val="24"/>
                <w:szCs w:val="24"/>
              </w:rPr>
              <w:t>（二）核查申请人及其主要负责人法律责任落实情况；</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w:t>
            </w:r>
            <w:r w:rsidRPr="002B5889">
              <w:rPr>
                <w:rFonts w:ascii="Times New Roman" w:hAnsi="宋体" w:hint="eastAsia"/>
                <w:kern w:val="0"/>
                <w:sz w:val="24"/>
                <w:szCs w:val="24"/>
              </w:rPr>
              <w:t>三</w:t>
            </w:r>
            <w:r w:rsidRPr="002B5889">
              <w:rPr>
                <w:rFonts w:ascii="Times New Roman" w:hAnsi="宋体"/>
                <w:kern w:val="0"/>
                <w:sz w:val="24"/>
                <w:szCs w:val="24"/>
              </w:rPr>
              <w:t>）核查技术负责人、质量负责人及有关专业技术人员</w:t>
            </w:r>
            <w:r w:rsidRPr="002B5889">
              <w:rPr>
                <w:rFonts w:ascii="Times New Roman" w:hAnsi="宋体" w:hint="eastAsia"/>
                <w:kern w:val="0"/>
                <w:sz w:val="24"/>
                <w:szCs w:val="24"/>
              </w:rPr>
              <w:t>现场采样与测量、实验室分析、数据处理等</w:t>
            </w:r>
            <w:r w:rsidRPr="002B5889">
              <w:rPr>
                <w:rFonts w:ascii="Times New Roman" w:hAnsi="宋体"/>
                <w:kern w:val="0"/>
                <w:sz w:val="24"/>
                <w:szCs w:val="24"/>
              </w:rPr>
              <w:t>实际操作</w:t>
            </w:r>
            <w:r w:rsidRPr="002B5889">
              <w:rPr>
                <w:rFonts w:ascii="Times New Roman" w:hAnsi="宋体" w:hint="eastAsia"/>
                <w:kern w:val="0"/>
                <w:sz w:val="24"/>
                <w:szCs w:val="24"/>
              </w:rPr>
              <w:t>和质量控制的</w:t>
            </w:r>
            <w:r w:rsidRPr="002B5889">
              <w:rPr>
                <w:rFonts w:ascii="Times New Roman" w:hAnsi="宋体"/>
                <w:kern w:val="0"/>
                <w:sz w:val="24"/>
                <w:szCs w:val="24"/>
              </w:rPr>
              <w:t>能力；</w:t>
            </w:r>
          </w:p>
          <w:p w:rsidR="002B5889"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w:t>
            </w:r>
            <w:r w:rsidRPr="002B5889">
              <w:rPr>
                <w:rFonts w:ascii="Times New Roman" w:hAnsi="宋体" w:hint="eastAsia"/>
                <w:kern w:val="0"/>
                <w:sz w:val="24"/>
                <w:szCs w:val="24"/>
              </w:rPr>
              <w:t>四</w:t>
            </w:r>
            <w:r w:rsidRPr="002B5889">
              <w:rPr>
                <w:rFonts w:ascii="Times New Roman" w:hAnsi="宋体"/>
                <w:kern w:val="0"/>
                <w:sz w:val="24"/>
                <w:szCs w:val="24"/>
              </w:rPr>
              <w:t>）核查原始工作记录、报告、总结等技术资料。</w:t>
            </w:r>
          </w:p>
          <w:p w:rsidR="00B8376E" w:rsidRP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现场技术核查结论包括通过、整改后复核和不通过三种。</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Pr>
                <w:rFonts w:ascii="Times New Roman" w:hAnsi="Times New Roman" w:hint="eastAsia"/>
                <w:kern w:val="0"/>
                <w:sz w:val="24"/>
                <w:szCs w:val="24"/>
              </w:rPr>
              <w:lastRenderedPageBreak/>
              <w:t>进一步明确了技术评审的内容和要求。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第二十二条</w:t>
            </w:r>
            <w:r w:rsidRPr="00164534">
              <w:rPr>
                <w:rFonts w:ascii="Times New Roman" w:hAnsi="Times New Roman"/>
                <w:kern w:val="0"/>
                <w:sz w:val="24"/>
                <w:szCs w:val="24"/>
              </w:rPr>
              <w:t xml:space="preserve"> </w:t>
            </w:r>
            <w:r w:rsidRPr="00164534">
              <w:rPr>
                <w:rFonts w:ascii="Times New Roman" w:hAnsi="宋体" w:hint="eastAsia"/>
                <w:kern w:val="0"/>
                <w:sz w:val="24"/>
                <w:szCs w:val="24"/>
              </w:rPr>
              <w:t>技术评审工作应当自受理资质申请之日起</w:t>
            </w:r>
            <w:r w:rsidRPr="00164534">
              <w:rPr>
                <w:rFonts w:ascii="Times New Roman" w:hAnsi="Times New Roman"/>
                <w:kern w:val="0"/>
                <w:sz w:val="24"/>
                <w:szCs w:val="24"/>
              </w:rPr>
              <w:t>60</w:t>
            </w:r>
            <w:r w:rsidRPr="00164534">
              <w:rPr>
                <w:rFonts w:ascii="Times New Roman" w:hAnsi="宋体" w:hint="eastAsia"/>
                <w:kern w:val="0"/>
                <w:sz w:val="24"/>
                <w:szCs w:val="24"/>
              </w:rPr>
              <w:t>日内完成，并提交技术评审报告。技术评审报告是发证机关</w:t>
            </w:r>
            <w:proofErr w:type="gramStart"/>
            <w:r w:rsidRPr="00164534">
              <w:rPr>
                <w:rFonts w:ascii="Times New Roman" w:hAnsi="宋体" w:hint="eastAsia"/>
                <w:kern w:val="0"/>
                <w:sz w:val="24"/>
                <w:szCs w:val="24"/>
              </w:rPr>
              <w:t>作出</w:t>
            </w:r>
            <w:proofErr w:type="gramEnd"/>
            <w:r w:rsidRPr="00164534">
              <w:rPr>
                <w:rFonts w:ascii="Times New Roman" w:hAnsi="宋体" w:hint="eastAsia"/>
                <w:kern w:val="0"/>
                <w:sz w:val="24"/>
                <w:szCs w:val="24"/>
              </w:rPr>
              <w:t>职业卫生技术服务机构资质认可决定的重要依据。</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专家组技术评审和申请人整改问题所需的时间，不计算在本办法第十八条、第十九条、第二十条规定的期限内。</w:t>
            </w:r>
          </w:p>
        </w:tc>
        <w:tc>
          <w:tcPr>
            <w:tcW w:w="2201"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将原第二十二条第二款内容纳入</w:t>
            </w:r>
            <w:r>
              <w:rPr>
                <w:rFonts w:ascii="Times New Roman" w:hAnsi="宋体" w:hint="eastAsia"/>
                <w:kern w:val="0"/>
                <w:sz w:val="24"/>
                <w:szCs w:val="24"/>
              </w:rPr>
              <w:t>本规定</w:t>
            </w:r>
            <w:r w:rsidRPr="00164534">
              <w:rPr>
                <w:rFonts w:ascii="Times New Roman" w:hAnsi="宋体" w:hint="eastAsia"/>
                <w:kern w:val="0"/>
                <w:sz w:val="24"/>
                <w:szCs w:val="24"/>
              </w:rPr>
              <w:t>第十二条。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p>
        </w:tc>
        <w:tc>
          <w:tcPr>
            <w:tcW w:w="2201" w:type="pct"/>
            <w:vAlign w:val="center"/>
          </w:tcPr>
          <w:p w:rsidR="002B5889" w:rsidRPr="002B5889" w:rsidRDefault="002B5889" w:rsidP="00132BED">
            <w:pPr>
              <w:widowControl/>
              <w:adjustRightInd w:val="0"/>
              <w:snapToGrid w:val="0"/>
              <w:spacing w:line="300" w:lineRule="auto"/>
              <w:ind w:firstLineChars="200" w:firstLine="480"/>
              <w:rPr>
                <w:rFonts w:ascii="Times New Roman" w:hAnsi="Times New Roman"/>
                <w:kern w:val="0"/>
                <w:sz w:val="24"/>
                <w:szCs w:val="24"/>
              </w:rPr>
            </w:pPr>
            <w:r w:rsidRPr="002B5889">
              <w:rPr>
                <w:rFonts w:ascii="Times New Roman" w:hAnsi="Times New Roman"/>
                <w:kern w:val="0"/>
                <w:sz w:val="24"/>
                <w:szCs w:val="24"/>
              </w:rPr>
              <w:t>第十五条</w:t>
            </w:r>
            <w:r w:rsidRPr="002B5889">
              <w:rPr>
                <w:rFonts w:ascii="Times New Roman" w:hAnsi="Times New Roman"/>
                <w:kern w:val="0"/>
                <w:sz w:val="24"/>
                <w:szCs w:val="24"/>
              </w:rPr>
              <w:t xml:space="preserve"> </w:t>
            </w:r>
            <w:r w:rsidRPr="002B5889">
              <w:rPr>
                <w:rFonts w:ascii="Times New Roman" w:hAnsi="Times New Roman"/>
                <w:kern w:val="0"/>
                <w:sz w:val="24"/>
                <w:szCs w:val="24"/>
              </w:rPr>
              <w:t>职业卫生技术服务机构资质证书有效期为五年，由国家安全生产监督管理总局统一印制。</w:t>
            </w:r>
          </w:p>
          <w:p w:rsidR="00B8376E" w:rsidRPr="00B8376E" w:rsidRDefault="002B5889" w:rsidP="00132BED">
            <w:pPr>
              <w:widowControl/>
              <w:adjustRightInd w:val="0"/>
              <w:snapToGrid w:val="0"/>
              <w:spacing w:line="300" w:lineRule="auto"/>
              <w:ind w:firstLineChars="200" w:firstLine="480"/>
              <w:rPr>
                <w:rFonts w:ascii="Times New Roman" w:hAnsi="Times New Roman"/>
                <w:kern w:val="0"/>
                <w:sz w:val="24"/>
                <w:szCs w:val="24"/>
              </w:rPr>
            </w:pPr>
            <w:r w:rsidRPr="002B5889">
              <w:rPr>
                <w:rFonts w:ascii="Times New Roman" w:hAnsi="Times New Roman"/>
                <w:kern w:val="0"/>
                <w:sz w:val="24"/>
                <w:szCs w:val="24"/>
              </w:rPr>
              <w:lastRenderedPageBreak/>
              <w:t>资质证书包括正本和副本，记载事项包括机构名称、证书编号、资质等级、业务范围、实验室地址、有效期、发证机关、发证日期。</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lastRenderedPageBreak/>
              <w:t>将原第二十五条、二十九条的有关内容</w:t>
            </w:r>
            <w:r w:rsidRPr="00164534">
              <w:rPr>
                <w:rFonts w:ascii="Times New Roman" w:hAnsi="宋体" w:hint="eastAsia"/>
                <w:kern w:val="0"/>
                <w:sz w:val="24"/>
                <w:szCs w:val="24"/>
              </w:rPr>
              <w:lastRenderedPageBreak/>
              <w:t>纳入本条，并增加了资质证书记载事项的规定。</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第二十三条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职业卫生技术服务机构取得资质</w:t>
            </w:r>
            <w:r w:rsidRPr="00164534">
              <w:rPr>
                <w:rFonts w:ascii="Times New Roman" w:hAnsi="Times New Roman"/>
                <w:kern w:val="0"/>
                <w:sz w:val="24"/>
                <w:szCs w:val="24"/>
              </w:rPr>
              <w:t>1</w:t>
            </w:r>
            <w:r w:rsidRPr="00164534">
              <w:rPr>
                <w:rFonts w:ascii="Times New Roman" w:hAnsi="宋体" w:hint="eastAsia"/>
                <w:kern w:val="0"/>
                <w:sz w:val="24"/>
                <w:szCs w:val="24"/>
              </w:rPr>
              <w:t>年以上，需要增加业务范围的，应当向发证机关提出申请。发证机关应当按照本办法的规定进行认可。</w:t>
            </w:r>
          </w:p>
        </w:tc>
        <w:tc>
          <w:tcPr>
            <w:tcW w:w="2201" w:type="pct"/>
            <w:vAlign w:val="center"/>
          </w:tcPr>
          <w:p w:rsidR="00B8376E" w:rsidRPr="00B8376E" w:rsidRDefault="002B5889" w:rsidP="00132BED">
            <w:pPr>
              <w:widowControl/>
              <w:adjustRightInd w:val="0"/>
              <w:snapToGrid w:val="0"/>
              <w:spacing w:line="300" w:lineRule="auto"/>
              <w:ind w:firstLineChars="200" w:firstLine="480"/>
              <w:rPr>
                <w:rFonts w:ascii="Times New Roman" w:hAnsi="Times New Roman"/>
                <w:kern w:val="0"/>
                <w:sz w:val="24"/>
                <w:szCs w:val="24"/>
              </w:rPr>
            </w:pPr>
            <w:r w:rsidRPr="002B5889">
              <w:rPr>
                <w:rFonts w:ascii="Times New Roman" w:hAnsi="Times New Roman"/>
                <w:kern w:val="0"/>
                <w:sz w:val="24"/>
                <w:szCs w:val="24"/>
              </w:rPr>
              <w:t>第十六条</w:t>
            </w:r>
            <w:r w:rsidRPr="002B5889">
              <w:rPr>
                <w:rFonts w:ascii="Times New Roman" w:hAnsi="Times New Roman"/>
                <w:kern w:val="0"/>
                <w:sz w:val="24"/>
                <w:szCs w:val="24"/>
              </w:rPr>
              <w:t xml:space="preserve"> </w:t>
            </w:r>
            <w:r w:rsidRPr="002B5889">
              <w:rPr>
                <w:rFonts w:ascii="Times New Roman" w:hAnsi="Times New Roman"/>
                <w:kern w:val="0"/>
                <w:sz w:val="24"/>
                <w:szCs w:val="24"/>
              </w:rPr>
              <w:t>职业卫生技术服务机构取得资质一年以上，需要增加业务范围的，应</w:t>
            </w:r>
            <w:r w:rsidRPr="002B5889">
              <w:rPr>
                <w:rFonts w:ascii="Times New Roman" w:hAnsi="Times New Roman" w:hint="eastAsia"/>
                <w:kern w:val="0"/>
                <w:sz w:val="24"/>
                <w:szCs w:val="24"/>
              </w:rPr>
              <w:t>当</w:t>
            </w:r>
            <w:r w:rsidRPr="002B5889">
              <w:rPr>
                <w:rFonts w:ascii="Times New Roman" w:hAnsi="Times New Roman"/>
                <w:kern w:val="0"/>
                <w:sz w:val="24"/>
                <w:szCs w:val="24"/>
              </w:rPr>
              <w:t>向原资质认可机关提出申请，经审核符合要求的予以批准增加业务范围；不符合要求的，不予批准增加业务范围，并向申请人书面说明理由。</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t>明确了</w:t>
            </w:r>
            <w:r>
              <w:rPr>
                <w:rFonts w:ascii="Times New Roman" w:hAnsi="Times New Roman" w:hint="eastAsia"/>
                <w:kern w:val="0"/>
                <w:sz w:val="24"/>
                <w:szCs w:val="24"/>
              </w:rPr>
              <w:t>对</w:t>
            </w:r>
            <w:r w:rsidRPr="00164534">
              <w:rPr>
                <w:rFonts w:ascii="Times New Roman" w:hAnsi="Times New Roman" w:hint="eastAsia"/>
                <w:kern w:val="0"/>
                <w:sz w:val="24"/>
                <w:szCs w:val="24"/>
              </w:rPr>
              <w:t>“增加业务范围”的</w:t>
            </w:r>
            <w:r>
              <w:rPr>
                <w:rFonts w:ascii="Times New Roman" w:hAnsi="Times New Roman" w:hint="eastAsia"/>
                <w:kern w:val="0"/>
                <w:sz w:val="24"/>
                <w:szCs w:val="24"/>
              </w:rPr>
              <w:t>审核与办理程序</w:t>
            </w:r>
            <w:r w:rsidRPr="00164534">
              <w:rPr>
                <w:rFonts w:ascii="Times New Roman" w:hAnsi="Times New Roman" w:hint="eastAsia"/>
                <w:kern w:val="0"/>
                <w:sz w:val="24"/>
                <w:szCs w:val="24"/>
              </w:rPr>
              <w:t>。</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第二十四条</w:t>
            </w:r>
            <w:r w:rsidRPr="00164534">
              <w:rPr>
                <w:rFonts w:ascii="Times New Roman" w:hAnsi="Times New Roman"/>
                <w:kern w:val="0"/>
                <w:sz w:val="24"/>
                <w:szCs w:val="24"/>
              </w:rPr>
              <w:t> </w:t>
            </w:r>
            <w:r w:rsidRPr="00164534">
              <w:rPr>
                <w:rFonts w:ascii="Times New Roman" w:hAnsi="宋体" w:hint="eastAsia"/>
                <w:kern w:val="0"/>
                <w:sz w:val="24"/>
                <w:szCs w:val="24"/>
              </w:rPr>
              <w:t>职业卫生技术服务机构的资质证书遗失的，应当及时在有关电视、报刊等媒体上予以声明，并向原发证机关申请补发。</w:t>
            </w:r>
          </w:p>
        </w:tc>
        <w:tc>
          <w:tcPr>
            <w:tcW w:w="2201" w:type="pct"/>
            <w:vAlign w:val="center"/>
          </w:tcPr>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改为</w:t>
            </w:r>
            <w:r>
              <w:rPr>
                <w:rFonts w:ascii="Times New Roman" w:hAnsi="宋体" w:hint="eastAsia"/>
                <w:kern w:val="0"/>
                <w:sz w:val="24"/>
                <w:szCs w:val="24"/>
              </w:rPr>
              <w:t>本规定</w:t>
            </w:r>
            <w:r w:rsidRPr="00164534">
              <w:rPr>
                <w:rFonts w:ascii="Times New Roman" w:hAnsi="宋体" w:hint="eastAsia"/>
                <w:kern w:val="0"/>
                <w:sz w:val="24"/>
                <w:szCs w:val="24"/>
              </w:rPr>
              <w:t>第</w:t>
            </w:r>
            <w:r>
              <w:rPr>
                <w:rFonts w:ascii="Times New Roman" w:hAnsi="宋体" w:hint="eastAsia"/>
                <w:kern w:val="0"/>
                <w:sz w:val="24"/>
                <w:szCs w:val="24"/>
              </w:rPr>
              <w:t>二十</w:t>
            </w:r>
            <w:r w:rsidRPr="00164534">
              <w:rPr>
                <w:rFonts w:ascii="Times New Roman" w:hAnsi="宋体" w:hint="eastAsia"/>
                <w:kern w:val="0"/>
                <w:sz w:val="24"/>
                <w:szCs w:val="24"/>
              </w:rPr>
              <w:t>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第二十五条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职业卫生技术服务机构甲级、乙级、丙级资质证书有效期均为</w:t>
            </w:r>
            <w:r w:rsidRPr="00164534">
              <w:rPr>
                <w:rFonts w:ascii="Times New Roman" w:hAnsi="Times New Roman"/>
                <w:kern w:val="0"/>
                <w:sz w:val="24"/>
                <w:szCs w:val="24"/>
              </w:rPr>
              <w:t>3</w:t>
            </w:r>
            <w:r w:rsidRPr="00164534">
              <w:rPr>
                <w:rFonts w:ascii="Times New Roman" w:hAnsi="宋体" w:hint="eastAsia"/>
                <w:kern w:val="0"/>
                <w:sz w:val="24"/>
                <w:szCs w:val="24"/>
              </w:rPr>
              <w:t>年。资质证书有效期满需要延续的，职业卫生技术服务机构应当于期满前</w:t>
            </w:r>
            <w:r w:rsidRPr="00164534">
              <w:rPr>
                <w:rFonts w:ascii="Times New Roman" w:hAnsi="Times New Roman"/>
                <w:kern w:val="0"/>
                <w:sz w:val="24"/>
                <w:szCs w:val="24"/>
              </w:rPr>
              <w:t>3</w:t>
            </w:r>
            <w:r w:rsidRPr="00164534">
              <w:rPr>
                <w:rFonts w:ascii="Times New Roman" w:hAnsi="宋体" w:hint="eastAsia"/>
                <w:kern w:val="0"/>
                <w:sz w:val="24"/>
                <w:szCs w:val="24"/>
              </w:rPr>
              <w:t>个月向原发证机关提出申请，经复审合格后予以办理延续手续；不合格的，不予办理延续手续，并向申请人书面说明理由。</w:t>
            </w:r>
          </w:p>
        </w:tc>
        <w:tc>
          <w:tcPr>
            <w:tcW w:w="2201" w:type="pct"/>
            <w:vAlign w:val="center"/>
          </w:tcPr>
          <w:p w:rsidR="00B8376E" w:rsidRPr="00B8376E" w:rsidDel="008519B6" w:rsidRDefault="002B5889" w:rsidP="00132BED">
            <w:pPr>
              <w:widowControl/>
              <w:adjustRightInd w:val="0"/>
              <w:snapToGrid w:val="0"/>
              <w:spacing w:line="300" w:lineRule="auto"/>
              <w:ind w:firstLineChars="200" w:firstLine="480"/>
              <w:rPr>
                <w:rFonts w:ascii="Times New Roman" w:hAnsi="Times New Roman"/>
                <w:kern w:val="0"/>
                <w:sz w:val="24"/>
                <w:szCs w:val="24"/>
              </w:rPr>
            </w:pPr>
            <w:r w:rsidRPr="002B5889">
              <w:rPr>
                <w:rFonts w:ascii="Times New Roman" w:hAnsi="Times New Roman"/>
                <w:kern w:val="0"/>
                <w:sz w:val="24"/>
                <w:szCs w:val="24"/>
              </w:rPr>
              <w:t>第十七条</w:t>
            </w:r>
            <w:r w:rsidRPr="002B5889">
              <w:rPr>
                <w:rFonts w:ascii="Times New Roman" w:hAnsi="Times New Roman"/>
                <w:kern w:val="0"/>
                <w:sz w:val="24"/>
                <w:szCs w:val="24"/>
              </w:rPr>
              <w:t xml:space="preserve"> </w:t>
            </w:r>
            <w:r w:rsidRPr="002B5889">
              <w:rPr>
                <w:rFonts w:ascii="Times New Roman" w:hAnsi="Times New Roman"/>
                <w:kern w:val="0"/>
                <w:sz w:val="24"/>
                <w:szCs w:val="24"/>
              </w:rPr>
              <w:t>资质证书有效期届满需要延续的，职业卫生技术服务机构应当在有效期届满三个月前向原资质认可机关提出申请，经审核合格的予以批准延续；不合格的，不予批准延续，并向申请人书面说明理由。</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t>明确了</w:t>
            </w:r>
            <w:r>
              <w:rPr>
                <w:rFonts w:ascii="Times New Roman" w:hAnsi="Times New Roman" w:hint="eastAsia"/>
                <w:kern w:val="0"/>
                <w:sz w:val="24"/>
                <w:szCs w:val="24"/>
              </w:rPr>
              <w:t>对</w:t>
            </w:r>
            <w:r w:rsidRPr="00164534">
              <w:rPr>
                <w:rFonts w:ascii="Times New Roman" w:hAnsi="Times New Roman" w:hint="eastAsia"/>
                <w:kern w:val="0"/>
                <w:sz w:val="24"/>
                <w:szCs w:val="24"/>
              </w:rPr>
              <w:t>“资质延续”的</w:t>
            </w:r>
            <w:r>
              <w:rPr>
                <w:rFonts w:ascii="Times New Roman" w:hAnsi="Times New Roman" w:hint="eastAsia"/>
                <w:kern w:val="0"/>
                <w:sz w:val="24"/>
                <w:szCs w:val="24"/>
              </w:rPr>
              <w:t>审核与办理程序</w:t>
            </w:r>
            <w:r w:rsidRPr="00164534">
              <w:rPr>
                <w:rFonts w:ascii="Times New Roman" w:hAnsi="Times New Roman" w:hint="eastAsia"/>
                <w:kern w:val="0"/>
                <w:sz w:val="24"/>
                <w:szCs w:val="24"/>
              </w:rPr>
              <w:t>。</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第二十六条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职业卫生技术服务机构变更名称、法定代表人、注册地址的，应当自变更之日起</w:t>
            </w:r>
            <w:r w:rsidRPr="00164534">
              <w:rPr>
                <w:rFonts w:ascii="Times New Roman" w:hAnsi="Times New Roman"/>
                <w:kern w:val="0"/>
                <w:sz w:val="24"/>
                <w:szCs w:val="24"/>
              </w:rPr>
              <w:t>30</w:t>
            </w:r>
            <w:r w:rsidRPr="00164534">
              <w:rPr>
                <w:rFonts w:ascii="Times New Roman" w:hAnsi="宋体" w:hint="eastAsia"/>
                <w:kern w:val="0"/>
                <w:sz w:val="24"/>
                <w:szCs w:val="24"/>
              </w:rPr>
              <w:t>日内向原发证机关申请办理资质证书变更手续。</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职业卫生技术服务机构分立、合并的，应当申请</w:t>
            </w:r>
            <w:r w:rsidRPr="00164534">
              <w:rPr>
                <w:rFonts w:ascii="Times New Roman" w:hAnsi="宋体" w:hint="eastAsia"/>
                <w:kern w:val="0"/>
                <w:sz w:val="24"/>
                <w:szCs w:val="24"/>
              </w:rPr>
              <w:lastRenderedPageBreak/>
              <w:t>办理资质证书变更手续或者重新申请职业卫生技术服务机构资质认可。</w:t>
            </w:r>
          </w:p>
        </w:tc>
        <w:tc>
          <w:tcPr>
            <w:tcW w:w="2201" w:type="pct"/>
            <w:vAlign w:val="center"/>
          </w:tcPr>
          <w:p w:rsidR="002B5889"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lastRenderedPageBreak/>
              <w:t>第</w:t>
            </w:r>
            <w:r w:rsidRPr="002B5889">
              <w:rPr>
                <w:rFonts w:ascii="Times New Roman" w:hAnsi="宋体" w:hint="eastAsia"/>
                <w:kern w:val="0"/>
                <w:sz w:val="24"/>
                <w:szCs w:val="24"/>
              </w:rPr>
              <w:t>十</w:t>
            </w:r>
            <w:r w:rsidR="0021222D">
              <w:rPr>
                <w:rFonts w:ascii="Times New Roman" w:hAnsi="宋体" w:hint="eastAsia"/>
                <w:kern w:val="0"/>
                <w:sz w:val="24"/>
                <w:szCs w:val="24"/>
              </w:rPr>
              <w:t>八</w:t>
            </w:r>
            <w:r w:rsidRPr="002B5889">
              <w:rPr>
                <w:rFonts w:ascii="Times New Roman" w:hAnsi="宋体"/>
                <w:kern w:val="0"/>
                <w:sz w:val="24"/>
                <w:szCs w:val="24"/>
              </w:rPr>
              <w:t>条</w:t>
            </w:r>
            <w:r w:rsidRPr="002B5889">
              <w:rPr>
                <w:rFonts w:ascii="Times New Roman" w:hAnsi="宋体"/>
                <w:kern w:val="0"/>
                <w:sz w:val="24"/>
                <w:szCs w:val="24"/>
              </w:rPr>
              <w:t xml:space="preserve"> </w:t>
            </w:r>
            <w:r w:rsidRPr="002B5889">
              <w:rPr>
                <w:rFonts w:ascii="Times New Roman" w:hAnsi="宋体"/>
                <w:kern w:val="0"/>
                <w:sz w:val="24"/>
                <w:szCs w:val="24"/>
              </w:rPr>
              <w:t>职业卫生技术服务机构变更名称、实验室地址的，应当自变更之日起三十日内向原资质认可机关申请办理资质证书变更手续。</w:t>
            </w:r>
          </w:p>
          <w:p w:rsidR="0021222D" w:rsidRPr="0021222D" w:rsidRDefault="0021222D" w:rsidP="0021222D">
            <w:pPr>
              <w:widowControl/>
              <w:adjustRightInd w:val="0"/>
              <w:snapToGrid w:val="0"/>
              <w:spacing w:line="300" w:lineRule="auto"/>
              <w:ind w:firstLineChars="200" w:firstLine="480"/>
              <w:rPr>
                <w:rFonts w:ascii="Times New Roman" w:hAnsi="宋体"/>
                <w:kern w:val="0"/>
                <w:sz w:val="24"/>
                <w:szCs w:val="24"/>
              </w:rPr>
            </w:pPr>
            <w:r w:rsidRPr="0021222D">
              <w:rPr>
                <w:rFonts w:ascii="Times New Roman" w:hAnsi="宋体" w:hint="eastAsia"/>
                <w:kern w:val="0"/>
                <w:sz w:val="24"/>
                <w:szCs w:val="24"/>
              </w:rPr>
              <w:t>职业卫生技术服务机构法定代表人、技术负责人发生</w:t>
            </w:r>
            <w:r w:rsidRPr="0021222D">
              <w:rPr>
                <w:rFonts w:ascii="Times New Roman" w:hAnsi="宋体" w:hint="eastAsia"/>
                <w:kern w:val="0"/>
                <w:sz w:val="24"/>
                <w:szCs w:val="24"/>
              </w:rPr>
              <w:lastRenderedPageBreak/>
              <w:t>变更的，应当向原资质认可机关进行备案。</w:t>
            </w:r>
          </w:p>
          <w:p w:rsidR="00B8376E" w:rsidRPr="002B5889" w:rsidDel="00EB6EDD" w:rsidRDefault="002B5889" w:rsidP="00132BED">
            <w:pPr>
              <w:widowControl/>
              <w:adjustRightInd w:val="0"/>
              <w:snapToGrid w:val="0"/>
              <w:spacing w:line="300" w:lineRule="auto"/>
              <w:ind w:firstLineChars="200" w:firstLine="480"/>
              <w:rPr>
                <w:rFonts w:ascii="Times New Roman" w:hAnsi="宋体"/>
                <w:kern w:val="0"/>
                <w:sz w:val="24"/>
                <w:szCs w:val="24"/>
              </w:rPr>
            </w:pPr>
            <w:r w:rsidRPr="002B5889">
              <w:rPr>
                <w:rFonts w:ascii="Times New Roman" w:hAnsi="宋体"/>
                <w:kern w:val="0"/>
                <w:sz w:val="24"/>
                <w:szCs w:val="24"/>
              </w:rPr>
              <w:t>职业卫生技术服务机构合并的，应当申请办理资质证书变更手续；职业卫生技术服务机构分立的，应</w:t>
            </w:r>
            <w:r w:rsidRPr="002B5889">
              <w:rPr>
                <w:rFonts w:ascii="Times New Roman" w:hAnsi="宋体" w:hint="eastAsia"/>
                <w:kern w:val="0"/>
                <w:sz w:val="24"/>
                <w:szCs w:val="24"/>
              </w:rPr>
              <w:t>当</w:t>
            </w:r>
            <w:r w:rsidRPr="002B5889">
              <w:rPr>
                <w:rFonts w:ascii="Times New Roman" w:hAnsi="宋体"/>
                <w:kern w:val="0"/>
                <w:sz w:val="24"/>
                <w:szCs w:val="24"/>
              </w:rPr>
              <w:t>重新申请职业卫生技术服务机构资质认可。</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Times New Roman"/>
                <w:kern w:val="0"/>
                <w:sz w:val="24"/>
                <w:szCs w:val="24"/>
              </w:rPr>
              <w:lastRenderedPageBreak/>
              <w:t>1.</w:t>
            </w:r>
            <w:r w:rsidRPr="00164534">
              <w:rPr>
                <w:rFonts w:ascii="Times New Roman" w:hAnsi="宋体" w:hint="eastAsia"/>
                <w:kern w:val="0"/>
                <w:sz w:val="24"/>
                <w:szCs w:val="24"/>
              </w:rPr>
              <w:t>增加了实验室地址变更的规定。</w:t>
            </w:r>
          </w:p>
          <w:p w:rsidR="00B8376E" w:rsidRDefault="00B8376E" w:rsidP="00132BED">
            <w:pPr>
              <w:spacing w:line="300" w:lineRule="auto"/>
              <w:rPr>
                <w:rFonts w:ascii="Times New Roman" w:hAnsi="宋体"/>
                <w:kern w:val="0"/>
                <w:sz w:val="24"/>
                <w:szCs w:val="24"/>
              </w:rPr>
            </w:pPr>
            <w:r w:rsidRPr="00164534">
              <w:rPr>
                <w:rFonts w:ascii="Times New Roman" w:hAnsi="宋体"/>
                <w:kern w:val="0"/>
                <w:sz w:val="24"/>
                <w:szCs w:val="24"/>
              </w:rPr>
              <w:t>2.</w:t>
            </w:r>
            <w:r w:rsidRPr="00164534">
              <w:rPr>
                <w:rFonts w:ascii="Times New Roman" w:hAnsi="宋体" w:hint="eastAsia"/>
                <w:kern w:val="0"/>
                <w:sz w:val="24"/>
                <w:szCs w:val="24"/>
              </w:rPr>
              <w:t>删除了法定代表人、注册地址变更的</w:t>
            </w:r>
            <w:r w:rsidRPr="00164534">
              <w:rPr>
                <w:rFonts w:ascii="Times New Roman" w:hAnsi="宋体" w:hint="eastAsia"/>
                <w:kern w:val="0"/>
                <w:sz w:val="24"/>
                <w:szCs w:val="24"/>
              </w:rPr>
              <w:lastRenderedPageBreak/>
              <w:t>规定。</w:t>
            </w:r>
          </w:p>
          <w:p w:rsidR="00F236B4" w:rsidRPr="00164534" w:rsidRDefault="00F236B4" w:rsidP="00132BED">
            <w:pPr>
              <w:spacing w:line="300" w:lineRule="auto"/>
              <w:rPr>
                <w:rFonts w:ascii="Times New Roman" w:hAnsi="Times New Roman"/>
                <w:kern w:val="0"/>
                <w:sz w:val="24"/>
                <w:szCs w:val="24"/>
              </w:rPr>
            </w:pPr>
            <w:r>
              <w:rPr>
                <w:rFonts w:ascii="Times New Roman" w:hAnsi="宋体" w:hint="eastAsia"/>
                <w:kern w:val="0"/>
                <w:sz w:val="24"/>
                <w:szCs w:val="24"/>
              </w:rPr>
              <w:t>3.</w:t>
            </w:r>
            <w:r>
              <w:rPr>
                <w:rFonts w:ascii="Times New Roman" w:hAnsi="宋体" w:hint="eastAsia"/>
                <w:kern w:val="0"/>
                <w:sz w:val="24"/>
                <w:szCs w:val="24"/>
              </w:rPr>
              <w:t>增加了法定代表人、技术负责人变更备案的要求。</w:t>
            </w:r>
          </w:p>
          <w:p w:rsidR="00B8376E" w:rsidRPr="00164534" w:rsidRDefault="00F236B4" w:rsidP="00132BED">
            <w:pPr>
              <w:spacing w:line="300" w:lineRule="auto"/>
              <w:rPr>
                <w:rFonts w:ascii="Times New Roman" w:hAnsi="Times New Roman"/>
                <w:kern w:val="0"/>
                <w:sz w:val="24"/>
                <w:szCs w:val="24"/>
              </w:rPr>
            </w:pPr>
            <w:r>
              <w:rPr>
                <w:rFonts w:ascii="Times New Roman" w:hAnsi="Times New Roman" w:hint="eastAsia"/>
                <w:kern w:val="0"/>
                <w:sz w:val="24"/>
                <w:szCs w:val="24"/>
              </w:rPr>
              <w:t>4</w:t>
            </w:r>
            <w:r w:rsidR="00B8376E" w:rsidRPr="00164534">
              <w:rPr>
                <w:rFonts w:ascii="Times New Roman" w:hAnsi="Times New Roman"/>
                <w:kern w:val="0"/>
                <w:sz w:val="24"/>
                <w:szCs w:val="24"/>
              </w:rPr>
              <w:t>.</w:t>
            </w:r>
            <w:r w:rsidR="00B8376E" w:rsidRPr="00164534">
              <w:rPr>
                <w:rFonts w:ascii="Times New Roman" w:hAnsi="宋体" w:hint="eastAsia"/>
                <w:kern w:val="0"/>
                <w:sz w:val="24"/>
                <w:szCs w:val="24"/>
              </w:rPr>
              <w:t>对分立、合并两种情况变更要求重新规定。</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B8376E" w:rsidRPr="00CE2C7E" w:rsidRDefault="00CE2C7E" w:rsidP="0021222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w:t>
            </w:r>
            <w:r w:rsidR="0021222D">
              <w:rPr>
                <w:rFonts w:ascii="Times New Roman" w:hAnsi="宋体" w:hint="eastAsia"/>
                <w:kern w:val="0"/>
                <w:sz w:val="24"/>
                <w:szCs w:val="24"/>
              </w:rPr>
              <w:t>十九</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职业卫生技术服务机构的专业技术人员、实验室条件、仪器设备等发生重大变化而不再符合本规定资质条件的，应当立即停止承接相应的技术服务工作，</w:t>
            </w:r>
            <w:proofErr w:type="gramStart"/>
            <w:r w:rsidRPr="00CE2C7E">
              <w:rPr>
                <w:rFonts w:ascii="Times New Roman" w:hAnsi="宋体"/>
                <w:kern w:val="0"/>
                <w:sz w:val="24"/>
                <w:szCs w:val="24"/>
              </w:rPr>
              <w:t>自变化</w:t>
            </w:r>
            <w:proofErr w:type="gramEnd"/>
            <w:r w:rsidRPr="00CE2C7E">
              <w:rPr>
                <w:rFonts w:ascii="Times New Roman" w:hAnsi="宋体"/>
                <w:kern w:val="0"/>
                <w:sz w:val="24"/>
                <w:szCs w:val="24"/>
              </w:rPr>
              <w:t>之日起三十日内向原资质认可机关报告，并申请暂停资质或业务范围。暂停时限不得超过资质证书有效期。暂停期满后仍不符合本规定资质条件的，</w:t>
            </w:r>
            <w:r w:rsidR="0021222D" w:rsidRPr="0021222D">
              <w:rPr>
                <w:rFonts w:ascii="Times New Roman" w:hAnsi="宋体" w:hint="eastAsia"/>
                <w:kern w:val="0"/>
                <w:sz w:val="24"/>
                <w:szCs w:val="24"/>
              </w:rPr>
              <w:t>资质认可机关</w:t>
            </w:r>
            <w:r w:rsidRPr="00CE2C7E">
              <w:rPr>
                <w:rFonts w:ascii="Times New Roman" w:hAnsi="宋体"/>
                <w:kern w:val="0"/>
                <w:sz w:val="24"/>
                <w:szCs w:val="24"/>
              </w:rPr>
              <w:t>应当依法撤销其资质或核减其业务范围。</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新增条款。</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B8376E" w:rsidRPr="00CE2C7E" w:rsidDel="00EB6EDD" w:rsidRDefault="00CE2C7E" w:rsidP="0021222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职业卫生技术服务机构资质证书遗失的，应当及时在有关电视、报刊、网络等媒体上予以声明，并在三十日内向原资质认可机关书面申请补发。</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增加了网络载体形式和声明时限要求。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第二十七条职业卫生技术服务机构有下列情形之一的，发证机关应当注销其资质：</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（一）资质证书有效期届满未申请延续或者不予</w:t>
            </w:r>
            <w:r w:rsidRPr="00164534">
              <w:rPr>
                <w:rFonts w:ascii="Times New Roman" w:hAnsi="宋体" w:hint="eastAsia"/>
                <w:kern w:val="0"/>
                <w:sz w:val="24"/>
                <w:szCs w:val="24"/>
              </w:rPr>
              <w:lastRenderedPageBreak/>
              <w:t>批准延续的；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（二）被依法终止的；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（三）自行申请注销的。</w:t>
            </w:r>
          </w:p>
        </w:tc>
        <w:tc>
          <w:tcPr>
            <w:tcW w:w="2201" w:type="pct"/>
            <w:vAlign w:val="center"/>
          </w:tcPr>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lastRenderedPageBreak/>
              <w:t>第二十</w:t>
            </w:r>
            <w:r w:rsidR="0021222D">
              <w:rPr>
                <w:rFonts w:ascii="Times New Roman" w:hAnsi="宋体" w:hint="eastAsia"/>
                <w:kern w:val="0"/>
                <w:sz w:val="24"/>
                <w:szCs w:val="24"/>
              </w:rPr>
              <w:t>一</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职业卫生技术服务机构有下列情形之一的，由原资质认可机关注销其资质：</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（一）资质证书有效期届满未申请延续或者不予批准</w:t>
            </w:r>
            <w:r w:rsidRPr="00CE2C7E">
              <w:rPr>
                <w:rFonts w:ascii="Times New Roman" w:hAnsi="宋体"/>
                <w:kern w:val="0"/>
                <w:sz w:val="24"/>
                <w:szCs w:val="24"/>
              </w:rPr>
              <w:lastRenderedPageBreak/>
              <w:t>延续的；</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（二）被依法撤销资质的；</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（三）自行申请注销的；</w:t>
            </w:r>
          </w:p>
          <w:p w:rsidR="00B8376E" w:rsidRPr="00164534" w:rsidDel="00EB6EDD"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（四）取得上一级资质的。</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增加了</w:t>
            </w:r>
            <w:r w:rsidRPr="00164534">
              <w:rPr>
                <w:rFonts w:ascii="Times New Roman" w:hAnsi="Times New Roman"/>
                <w:kern w:val="0"/>
                <w:sz w:val="24"/>
                <w:szCs w:val="24"/>
              </w:rPr>
              <w:t>“</w:t>
            </w:r>
            <w:r w:rsidRPr="00164534">
              <w:rPr>
                <w:rFonts w:ascii="Times New Roman" w:hAnsi="宋体" w:hint="eastAsia"/>
                <w:kern w:val="0"/>
                <w:sz w:val="24"/>
                <w:szCs w:val="24"/>
              </w:rPr>
              <w:t>（四）取得上一级资质的</w:t>
            </w:r>
            <w:r w:rsidRPr="00164534">
              <w:rPr>
                <w:rFonts w:ascii="Times New Roman" w:hAnsi="Times New Roman"/>
                <w:kern w:val="0"/>
                <w:sz w:val="24"/>
                <w:szCs w:val="24"/>
              </w:rPr>
              <w:t>”</w:t>
            </w:r>
            <w:r w:rsidRPr="00164534">
              <w:rPr>
                <w:rFonts w:ascii="Times New Roman" w:hAnsi="宋体" w:hint="eastAsia"/>
                <w:kern w:val="0"/>
                <w:sz w:val="24"/>
                <w:szCs w:val="24"/>
              </w:rPr>
              <w:t>的要求。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第二十八条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职业卫生技术服务机构不得转让或者租借其取得的资质证书。</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任何单位和个人不得伪造、变造、买卖职业卫生技术服务机构资质证书。</w:t>
            </w:r>
          </w:p>
        </w:tc>
        <w:tc>
          <w:tcPr>
            <w:tcW w:w="2201"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将该条内容纳入</w:t>
            </w:r>
            <w:r w:rsidR="00B6769D">
              <w:rPr>
                <w:rFonts w:ascii="Times New Roman" w:hAnsi="宋体" w:hint="eastAsia"/>
                <w:kern w:val="0"/>
                <w:sz w:val="24"/>
                <w:szCs w:val="24"/>
              </w:rPr>
              <w:t>本规定</w:t>
            </w:r>
            <w:r w:rsidRPr="00164534">
              <w:rPr>
                <w:rFonts w:ascii="Times New Roman" w:hAnsi="宋体" w:hint="eastAsia"/>
                <w:kern w:val="0"/>
                <w:sz w:val="24"/>
                <w:szCs w:val="24"/>
              </w:rPr>
              <w:t>第二十九条。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第二十九条</w:t>
            </w:r>
            <w:r w:rsidRPr="00164534">
              <w:rPr>
                <w:rFonts w:ascii="Times New Roman" w:hAnsi="Times New Roman"/>
                <w:kern w:val="0"/>
                <w:sz w:val="24"/>
                <w:szCs w:val="24"/>
              </w:rPr>
              <w:t> </w:t>
            </w:r>
            <w:r w:rsidRPr="00164534">
              <w:rPr>
                <w:rFonts w:ascii="Times New Roman" w:hAnsi="宋体" w:hint="eastAsia"/>
                <w:kern w:val="0"/>
                <w:sz w:val="24"/>
                <w:szCs w:val="24"/>
              </w:rPr>
              <w:t>发证机关对取得资质的职业卫生技术服务机构应当及时公告，接受社会监督。</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职业卫生技术服务机构资质证书由国家安全生产监督管理总局统一印制。</w:t>
            </w:r>
          </w:p>
        </w:tc>
        <w:tc>
          <w:tcPr>
            <w:tcW w:w="2201"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将该条第一款内容纳入本规定第七条。</w:t>
            </w:r>
          </w:p>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将该条第二款内容纳入本规定第十五条。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B8376E" w:rsidRPr="00164534" w:rsidRDefault="00CE2C7E" w:rsidP="00CA717F">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w:t>
            </w:r>
            <w:r w:rsidR="00CA717F">
              <w:rPr>
                <w:rFonts w:ascii="Times New Roman" w:hAnsi="宋体" w:hint="eastAsia"/>
                <w:kern w:val="0"/>
                <w:sz w:val="24"/>
                <w:szCs w:val="24"/>
              </w:rPr>
              <w:t>二</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职业卫生技术服务机构被注销资质的，再次申请资质应</w:t>
            </w:r>
            <w:r w:rsidRPr="00CE2C7E">
              <w:rPr>
                <w:rFonts w:ascii="Times New Roman" w:hAnsi="宋体" w:hint="eastAsia"/>
                <w:kern w:val="0"/>
                <w:sz w:val="24"/>
                <w:szCs w:val="24"/>
              </w:rPr>
              <w:t>当</w:t>
            </w:r>
            <w:r w:rsidRPr="00CE2C7E">
              <w:rPr>
                <w:rFonts w:ascii="Times New Roman" w:hAnsi="宋体"/>
                <w:kern w:val="0"/>
                <w:sz w:val="24"/>
                <w:szCs w:val="24"/>
              </w:rPr>
              <w:t>申请乙级资质。</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新增条款。</w:t>
            </w:r>
          </w:p>
        </w:tc>
      </w:tr>
      <w:tr w:rsidR="00B8376E" w:rsidRPr="00164534" w:rsidTr="00B8376E">
        <w:tc>
          <w:tcPr>
            <w:tcW w:w="1989" w:type="pct"/>
            <w:vAlign w:val="center"/>
          </w:tcPr>
          <w:p w:rsidR="00B8376E" w:rsidRPr="00164534" w:rsidRDefault="00B8376E"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第三章</w:t>
            </w:r>
            <w:r w:rsidRPr="00164534">
              <w:rPr>
                <w:rFonts w:ascii="Times New Roman" w:hAnsi="Times New Roman"/>
                <w:b/>
                <w:sz w:val="24"/>
                <w:szCs w:val="24"/>
              </w:rPr>
              <w:t xml:space="preserve"> </w:t>
            </w:r>
            <w:r w:rsidRPr="00164534">
              <w:rPr>
                <w:rFonts w:ascii="Times New Roman" w:hAnsi="宋体" w:hint="eastAsia"/>
                <w:b/>
                <w:sz w:val="24"/>
                <w:szCs w:val="24"/>
              </w:rPr>
              <w:t>技术服务</w:t>
            </w:r>
          </w:p>
        </w:tc>
        <w:tc>
          <w:tcPr>
            <w:tcW w:w="2201" w:type="pct"/>
            <w:vAlign w:val="center"/>
          </w:tcPr>
          <w:p w:rsidR="00B8376E" w:rsidRPr="00164534" w:rsidDel="00EB6EDD" w:rsidRDefault="00B8376E"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第三章</w:t>
            </w:r>
            <w:r w:rsidRPr="00164534">
              <w:rPr>
                <w:rFonts w:ascii="Times New Roman" w:hAnsi="Times New Roman"/>
                <w:b/>
                <w:sz w:val="24"/>
                <w:szCs w:val="24"/>
              </w:rPr>
              <w:t xml:space="preserve"> </w:t>
            </w:r>
            <w:r w:rsidRPr="00164534">
              <w:rPr>
                <w:rFonts w:ascii="Times New Roman" w:hAnsi="宋体" w:hint="eastAsia"/>
                <w:b/>
                <w:sz w:val="24"/>
                <w:szCs w:val="24"/>
              </w:rPr>
              <w:t>机构管理</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将章节名称改为“机构管理”。</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p>
        </w:tc>
        <w:tc>
          <w:tcPr>
            <w:tcW w:w="2201" w:type="pct"/>
            <w:vAlign w:val="center"/>
          </w:tcPr>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w:t>
            </w:r>
            <w:r w:rsidR="00CA717F">
              <w:rPr>
                <w:rFonts w:ascii="Times New Roman" w:hAnsi="宋体" w:hint="eastAsia"/>
                <w:kern w:val="0"/>
                <w:sz w:val="24"/>
                <w:szCs w:val="24"/>
              </w:rPr>
              <w:t>三</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职业卫生技术服务机构是职业卫生技术服务的责任主体，对职业卫生技术服务活动承担法律责任。</w:t>
            </w:r>
          </w:p>
          <w:p w:rsidR="00B8376E" w:rsidRPr="00164534"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职业卫生技术服务机构主要负责人（法定代表人或实</w:t>
            </w:r>
            <w:r w:rsidRPr="00CE2C7E">
              <w:rPr>
                <w:rFonts w:ascii="Times New Roman" w:hAnsi="宋体"/>
                <w:kern w:val="0"/>
                <w:sz w:val="24"/>
                <w:szCs w:val="24"/>
              </w:rPr>
              <w:lastRenderedPageBreak/>
              <w:t>际控制人）对本单位职业卫生技术服务工作全面负责并承担法律责任，技术负责人、质量负责人、报告审核人</w:t>
            </w:r>
            <w:r w:rsidRPr="00CE2C7E">
              <w:rPr>
                <w:rFonts w:ascii="Times New Roman" w:hAnsi="宋体" w:hint="eastAsia"/>
                <w:kern w:val="0"/>
                <w:sz w:val="24"/>
                <w:szCs w:val="24"/>
              </w:rPr>
              <w:t>、</w:t>
            </w:r>
            <w:r w:rsidRPr="00CE2C7E">
              <w:rPr>
                <w:rFonts w:ascii="Times New Roman" w:hAnsi="宋体"/>
                <w:kern w:val="0"/>
                <w:sz w:val="24"/>
                <w:szCs w:val="24"/>
              </w:rPr>
              <w:t>授权签字人</w:t>
            </w:r>
            <w:r w:rsidRPr="00CE2C7E">
              <w:rPr>
                <w:rFonts w:ascii="Times New Roman" w:hAnsi="宋体" w:hint="eastAsia"/>
                <w:kern w:val="0"/>
                <w:sz w:val="24"/>
                <w:szCs w:val="24"/>
              </w:rPr>
              <w:t>、</w:t>
            </w:r>
            <w:r w:rsidRPr="00CE2C7E">
              <w:rPr>
                <w:rFonts w:ascii="Times New Roman" w:hAnsi="宋体"/>
                <w:kern w:val="0"/>
                <w:sz w:val="24"/>
                <w:szCs w:val="24"/>
              </w:rPr>
              <w:t>项目负责人</w:t>
            </w:r>
            <w:r w:rsidRPr="00CE2C7E">
              <w:rPr>
                <w:rFonts w:ascii="Times New Roman" w:hAnsi="宋体" w:hint="eastAsia"/>
                <w:kern w:val="0"/>
                <w:sz w:val="24"/>
                <w:szCs w:val="24"/>
              </w:rPr>
              <w:t>及</w:t>
            </w:r>
            <w:r w:rsidRPr="00CE2C7E">
              <w:rPr>
                <w:rFonts w:ascii="Times New Roman" w:hAnsi="宋体"/>
                <w:kern w:val="0"/>
                <w:sz w:val="24"/>
                <w:szCs w:val="24"/>
              </w:rPr>
              <w:t>参与人员按职责分工承担相应的责任。</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lastRenderedPageBreak/>
              <w:t>新增条款。</w:t>
            </w:r>
          </w:p>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明确了技术服务的主体责任和相关责</w:t>
            </w:r>
            <w:r w:rsidRPr="00164534">
              <w:rPr>
                <w:rFonts w:ascii="Times New Roman" w:hAnsi="宋体" w:hint="eastAsia"/>
                <w:kern w:val="0"/>
                <w:sz w:val="24"/>
                <w:szCs w:val="24"/>
              </w:rPr>
              <w:lastRenderedPageBreak/>
              <w:t>任人员职责。</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第三十条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职业卫生技术服务机构应当依法独立开展职业卫生技术服务活动，科学、客观、真实地反映技术服务事项，并对出具的职业卫生技术报告承担法律责任。</w:t>
            </w:r>
          </w:p>
        </w:tc>
        <w:tc>
          <w:tcPr>
            <w:tcW w:w="2201" w:type="pct"/>
            <w:vAlign w:val="center"/>
          </w:tcPr>
          <w:p w:rsidR="00B8376E" w:rsidRPr="00B35DBB" w:rsidRDefault="00CE2C7E" w:rsidP="00CA717F">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w:t>
            </w:r>
            <w:r w:rsidR="00CA717F">
              <w:rPr>
                <w:rFonts w:ascii="Times New Roman" w:hAnsi="宋体" w:hint="eastAsia"/>
                <w:kern w:val="0"/>
                <w:sz w:val="24"/>
                <w:szCs w:val="24"/>
              </w:rPr>
              <w:t>四</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职业卫生技术服务机构应</w:t>
            </w:r>
            <w:r w:rsidRPr="00CE2C7E">
              <w:rPr>
                <w:rFonts w:ascii="Times New Roman" w:hAnsi="宋体" w:hint="eastAsia"/>
                <w:kern w:val="0"/>
                <w:sz w:val="24"/>
                <w:szCs w:val="24"/>
              </w:rPr>
              <w:t>当</w:t>
            </w:r>
            <w:r w:rsidRPr="00CE2C7E">
              <w:rPr>
                <w:rFonts w:ascii="Times New Roman" w:hAnsi="宋体"/>
                <w:kern w:val="0"/>
                <w:sz w:val="24"/>
                <w:szCs w:val="24"/>
              </w:rPr>
              <w:t>按照法律法规、标准规范的要求，开展职业卫生技术服务工作，如实记录技术服务原始信息，科学、客观、真实地反映技术服务事项。</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t>将“</w:t>
            </w:r>
            <w:r w:rsidRPr="00164534">
              <w:rPr>
                <w:rFonts w:ascii="Times New Roman" w:hAnsi="宋体" w:hint="eastAsia"/>
                <w:kern w:val="0"/>
                <w:sz w:val="24"/>
                <w:szCs w:val="24"/>
              </w:rPr>
              <w:t>并对出具的职业卫生技术报告承担法律责任。”的要求纳入</w:t>
            </w:r>
            <w:r w:rsidR="00B35DBB">
              <w:rPr>
                <w:rFonts w:ascii="Times New Roman" w:hAnsi="宋体" w:hint="eastAsia"/>
                <w:kern w:val="0"/>
                <w:sz w:val="24"/>
                <w:szCs w:val="24"/>
              </w:rPr>
              <w:t>本规定</w:t>
            </w:r>
            <w:r w:rsidRPr="00164534">
              <w:rPr>
                <w:rFonts w:ascii="Times New Roman" w:hAnsi="宋体" w:hint="eastAsia"/>
                <w:kern w:val="0"/>
                <w:sz w:val="24"/>
                <w:szCs w:val="24"/>
              </w:rPr>
              <w:t>第二十三条。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B8376E" w:rsidRPr="00164534" w:rsidDel="00EB6EDD" w:rsidRDefault="00CE2C7E" w:rsidP="00CA717F">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w:t>
            </w:r>
            <w:r w:rsidR="00CA717F">
              <w:rPr>
                <w:rFonts w:ascii="Times New Roman" w:hAnsi="宋体" w:hint="eastAsia"/>
                <w:kern w:val="0"/>
                <w:sz w:val="24"/>
                <w:szCs w:val="24"/>
              </w:rPr>
              <w:t>五</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职业卫生技术服务机构应</w:t>
            </w:r>
            <w:r w:rsidRPr="00CE2C7E">
              <w:rPr>
                <w:rFonts w:ascii="Times New Roman" w:hAnsi="宋体" w:hint="eastAsia"/>
                <w:kern w:val="0"/>
                <w:sz w:val="24"/>
                <w:szCs w:val="24"/>
              </w:rPr>
              <w:t>当</w:t>
            </w:r>
            <w:r w:rsidRPr="00CE2C7E">
              <w:rPr>
                <w:rFonts w:ascii="Times New Roman" w:hAnsi="宋体"/>
                <w:kern w:val="0"/>
                <w:sz w:val="24"/>
                <w:szCs w:val="24"/>
              </w:rPr>
              <w:t>依法独立开展职业卫生技术服务工作，因计量认证范围限制或样品保存时限有特殊要求的原因无法自行检测的，可以委托具有相应检测能力的职业卫生技术服务机构进行检测。委托检测应</w:t>
            </w:r>
            <w:r w:rsidRPr="00CE2C7E">
              <w:rPr>
                <w:rFonts w:ascii="Times New Roman" w:hAnsi="宋体" w:hint="eastAsia"/>
                <w:kern w:val="0"/>
                <w:sz w:val="24"/>
                <w:szCs w:val="24"/>
              </w:rPr>
              <w:t>当</w:t>
            </w:r>
            <w:r w:rsidRPr="00CE2C7E">
              <w:rPr>
                <w:rFonts w:ascii="Times New Roman" w:hAnsi="宋体"/>
                <w:kern w:val="0"/>
                <w:sz w:val="24"/>
                <w:szCs w:val="24"/>
              </w:rPr>
              <w:t>征得被服务单位书面同意，委托双方应签订委托检测协议，明确双方承担的法律责任，委托检测样品数量和检测项目种类数均不得超过样品总数和检测项目种类总数的</w:t>
            </w:r>
            <w:r w:rsidRPr="00CE2C7E">
              <w:rPr>
                <w:rFonts w:ascii="Times New Roman" w:hAnsi="宋体"/>
                <w:kern w:val="0"/>
                <w:sz w:val="24"/>
                <w:szCs w:val="24"/>
              </w:rPr>
              <w:t>30%</w:t>
            </w:r>
            <w:r w:rsidRPr="00CE2C7E">
              <w:rPr>
                <w:rFonts w:ascii="Times New Roman" w:hAnsi="宋体"/>
                <w:kern w:val="0"/>
                <w:sz w:val="24"/>
                <w:szCs w:val="24"/>
              </w:rPr>
              <w:t>。</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新增条款。</w:t>
            </w:r>
          </w:p>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明确了委托检测的要求。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第三十一条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职业卫生技术服务机构应当公开办事制度和程序，简化手续，方便服务对象，并采取措施保证服务质量。</w:t>
            </w:r>
          </w:p>
        </w:tc>
        <w:tc>
          <w:tcPr>
            <w:tcW w:w="2201" w:type="pct"/>
            <w:vAlign w:val="center"/>
          </w:tcPr>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w:t>
            </w:r>
            <w:r w:rsidR="00CA717F">
              <w:rPr>
                <w:rFonts w:ascii="Times New Roman" w:hAnsi="宋体" w:hint="eastAsia"/>
                <w:kern w:val="0"/>
                <w:sz w:val="24"/>
                <w:szCs w:val="24"/>
              </w:rPr>
              <w:t>六</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职业卫生技术服务机构应</w:t>
            </w:r>
            <w:r w:rsidRPr="00CE2C7E">
              <w:rPr>
                <w:rFonts w:ascii="Times New Roman" w:hAnsi="宋体" w:hint="eastAsia"/>
                <w:kern w:val="0"/>
                <w:sz w:val="24"/>
                <w:szCs w:val="24"/>
              </w:rPr>
              <w:t>当</w:t>
            </w:r>
            <w:r w:rsidRPr="00CE2C7E">
              <w:rPr>
                <w:rFonts w:ascii="Times New Roman" w:hAnsi="宋体"/>
                <w:kern w:val="0"/>
                <w:sz w:val="24"/>
                <w:szCs w:val="24"/>
              </w:rPr>
              <w:t>建立服务承诺、限时办结、执业公示、执业记录、技术服务报告信息公开等制度，并向社会公开。</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lastRenderedPageBreak/>
              <w:t>技术服务工作完成后十五日内，职业卫生技术服务机构应</w:t>
            </w:r>
            <w:r w:rsidRPr="00CE2C7E">
              <w:rPr>
                <w:rFonts w:ascii="Times New Roman" w:hAnsi="宋体" w:hint="eastAsia"/>
                <w:kern w:val="0"/>
                <w:sz w:val="24"/>
                <w:szCs w:val="24"/>
              </w:rPr>
              <w:t>当</w:t>
            </w:r>
            <w:r w:rsidRPr="00CE2C7E">
              <w:rPr>
                <w:rFonts w:ascii="Times New Roman" w:hAnsi="宋体"/>
                <w:kern w:val="0"/>
                <w:sz w:val="24"/>
                <w:szCs w:val="24"/>
              </w:rPr>
              <w:t>将有关信息在互联网上向社会公开（涉及国家秘密、商业秘密、技术秘密及个人隐私的信息和法律、法规规定可不予公开的除外），自觉接受社会监督。公开信息应</w:t>
            </w:r>
            <w:r w:rsidRPr="00CE2C7E">
              <w:rPr>
                <w:rFonts w:ascii="Times New Roman" w:hAnsi="宋体" w:hint="eastAsia"/>
                <w:kern w:val="0"/>
                <w:sz w:val="24"/>
                <w:szCs w:val="24"/>
              </w:rPr>
              <w:t>当</w:t>
            </w:r>
            <w:r w:rsidRPr="00CE2C7E">
              <w:rPr>
                <w:rFonts w:ascii="Times New Roman" w:hAnsi="宋体"/>
                <w:kern w:val="0"/>
                <w:sz w:val="24"/>
                <w:szCs w:val="24"/>
              </w:rPr>
              <w:t>至少包括以下内容：</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（一）用人单位名称、地理位置；</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（二）技术服务事项名称；</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（三）现场调查、采样、检测的专业技术人员名单、时间，用人单位陪同人；</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（四）劳动者接触的职业病危害因素；</w:t>
            </w:r>
          </w:p>
          <w:p w:rsidR="00B8376E" w:rsidRPr="00164534"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（五）结论与建议。</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lastRenderedPageBreak/>
              <w:t>按照国务院有关文件精神，明确了技术服务机构公开办事</w:t>
            </w:r>
            <w:r w:rsidRPr="00164534">
              <w:rPr>
                <w:rFonts w:ascii="Times New Roman" w:hAnsi="Times New Roman" w:hint="eastAsia"/>
                <w:kern w:val="0"/>
                <w:sz w:val="24"/>
                <w:szCs w:val="24"/>
              </w:rPr>
              <w:lastRenderedPageBreak/>
              <w:t>制度，并明确了信息公开管理要求。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第三十二条</w:t>
            </w:r>
            <w:r w:rsidRPr="00164534">
              <w:rPr>
                <w:rFonts w:ascii="Times New Roman" w:hAnsi="Times New Roman"/>
                <w:kern w:val="0"/>
                <w:sz w:val="24"/>
                <w:szCs w:val="24"/>
              </w:rPr>
              <w:t xml:space="preserve"> </w:t>
            </w:r>
            <w:r w:rsidRPr="00164534">
              <w:rPr>
                <w:rFonts w:ascii="Times New Roman" w:hAnsi="宋体" w:hint="eastAsia"/>
                <w:kern w:val="0"/>
                <w:sz w:val="24"/>
                <w:szCs w:val="24"/>
              </w:rPr>
              <w:t>取得资质的职业卫生技术服务机构，应当在批准的业务范围和规定的区域范围内开展技术服务工作，并接受技术服务所在地安全生产监督管理部门的监督管理。</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取得甲级资质的职业卫生技术服务机构跨省、自治区、直辖市开展职业卫生技术服务，应当填写职业卫生技术服务机构跨省、自治区、直辖市服务工作报告表，报送服务所在地省级安全生产监督管理部门备案，并接受其监督检查。</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职业卫生技术服务机构跨省、自治区、直辖市服务工作报告表式样由国家安全生产监督管理总局规定。</w:t>
            </w:r>
          </w:p>
        </w:tc>
        <w:tc>
          <w:tcPr>
            <w:tcW w:w="2201" w:type="pct"/>
            <w:vAlign w:val="center"/>
          </w:tcPr>
          <w:p w:rsidR="00B8376E" w:rsidRPr="00B35DBB" w:rsidRDefault="00CE2C7E" w:rsidP="00CA717F">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lastRenderedPageBreak/>
              <w:t>第二十</w:t>
            </w:r>
            <w:r w:rsidR="00CA717F">
              <w:rPr>
                <w:rFonts w:ascii="Times New Roman" w:hAnsi="宋体" w:hint="eastAsia"/>
                <w:kern w:val="0"/>
                <w:sz w:val="24"/>
                <w:szCs w:val="24"/>
              </w:rPr>
              <w:t>七</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职业卫生技术服务机构应当接受技术服务所在地安全生产监督管理部门的监督检查</w:t>
            </w:r>
            <w:r w:rsidR="00CA717F">
              <w:rPr>
                <w:rFonts w:ascii="Times New Roman" w:hAnsi="宋体" w:hint="eastAsia"/>
                <w:kern w:val="0"/>
                <w:sz w:val="24"/>
                <w:szCs w:val="24"/>
              </w:rPr>
              <w:t>。</w:t>
            </w:r>
            <w:r w:rsidR="00CA717F" w:rsidRPr="00CA717F">
              <w:rPr>
                <w:rFonts w:ascii="Times New Roman" w:hAnsi="宋体" w:hint="eastAsia"/>
                <w:kern w:val="0"/>
                <w:sz w:val="24"/>
                <w:szCs w:val="24"/>
              </w:rPr>
              <w:t>跨区域开展业务的，应当告知服务所在地的安全生产监督管理部门</w:t>
            </w:r>
            <w:r w:rsidRPr="00CE2C7E">
              <w:rPr>
                <w:rFonts w:ascii="Times New Roman" w:hAnsi="宋体"/>
                <w:kern w:val="0"/>
                <w:sz w:val="24"/>
                <w:szCs w:val="24"/>
              </w:rPr>
              <w:t>。</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取消了备案管理要求。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第三十三条职业卫生技术服务机构开展技术服务时，应当依法与建设单位、用人单位签订职业卫生技术服务合同，明确技术服务内容、范围以及双方的权利、义务和责任。</w:t>
            </w:r>
          </w:p>
        </w:tc>
        <w:tc>
          <w:tcPr>
            <w:tcW w:w="2201" w:type="pct"/>
            <w:vAlign w:val="center"/>
          </w:tcPr>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第二十</w:t>
            </w:r>
            <w:r w:rsidR="00CA717F">
              <w:rPr>
                <w:rFonts w:ascii="Times New Roman" w:hAnsi="宋体" w:hint="eastAsia"/>
                <w:kern w:val="0"/>
                <w:sz w:val="24"/>
                <w:szCs w:val="24"/>
              </w:rPr>
              <w:t>八</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职业卫生技术服务机构开展技术服务时，应当依法与用人单位签订职业卫生技术服务合同，明确技术服务内容、范围、价格以及双方的权利、责任和义务。</w:t>
            </w:r>
          </w:p>
          <w:p w:rsidR="00B8376E" w:rsidRPr="00B35DBB"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用人单位提出的技术服务内容、范围及要求等与法律、法规、标准及有关工作规范规定不一致的，职业卫生技术服务机构应当予以拒绝。</w:t>
            </w:r>
          </w:p>
        </w:tc>
        <w:tc>
          <w:tcPr>
            <w:tcW w:w="810" w:type="pct"/>
            <w:vAlign w:val="center"/>
          </w:tcPr>
          <w:p w:rsidR="00B8376E" w:rsidRPr="00164534" w:rsidRDefault="00B35DBB"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进一步明确了</w:t>
            </w:r>
            <w:r w:rsidR="00B8376E" w:rsidRPr="00164534">
              <w:rPr>
                <w:rFonts w:ascii="Times New Roman" w:hAnsi="宋体" w:hint="eastAsia"/>
                <w:kern w:val="0"/>
                <w:sz w:val="24"/>
                <w:szCs w:val="24"/>
              </w:rPr>
              <w:t>职业卫生技术服务合同管理相关义务。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第三十四条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从事职业卫生检测、评价技术服务的收费，应当符合法律、法规的规定。法律、法规没有规定的，应当按照行业自律标准或者指导性标准收费；没有行业自律标准和指导性收费标准的，双方可以通过合同协商确定。</w:t>
            </w:r>
          </w:p>
        </w:tc>
        <w:tc>
          <w:tcPr>
            <w:tcW w:w="2201"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删除原第三十四条。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第三十五条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职业卫生技术服务机构及其专职技术人员在从事职业卫生技术服务活动中，不得有下列行为：</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（一）泄露服务对象的技术秘密和商业秘密；</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（二）伪造、变造、转让或者租借资质证书；</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（三）超出资质证书业务范围从事技术服务活</w:t>
            </w:r>
            <w:r w:rsidRPr="00164534">
              <w:rPr>
                <w:rFonts w:ascii="Times New Roman" w:hAnsi="宋体" w:hint="eastAsia"/>
                <w:kern w:val="0"/>
                <w:sz w:val="24"/>
                <w:szCs w:val="24"/>
              </w:rPr>
              <w:lastRenderedPageBreak/>
              <w:t>动；</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（四）出具虚假或者失实的职业卫生技术报告；</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（五）转包职业卫生技术服务项目；</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（六）擅自更改、简化职业卫生技术服务程序和相关内容；</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（七）采取不正当竞争手段，故意贬低、诋毁其他职业卫生技术服务机构；</w:t>
            </w:r>
          </w:p>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r w:rsidRPr="00164534">
              <w:rPr>
                <w:rFonts w:ascii="Times New Roman" w:hAnsi="宋体" w:hint="eastAsia"/>
                <w:kern w:val="0"/>
                <w:sz w:val="24"/>
                <w:szCs w:val="24"/>
              </w:rPr>
              <w:t>（八）法律、法规规定的其他违法行为。</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专职技术人员不得同时在两个以上职业卫生技术服务机构从业。</w:t>
            </w:r>
          </w:p>
        </w:tc>
        <w:tc>
          <w:tcPr>
            <w:tcW w:w="2201" w:type="pct"/>
            <w:vAlign w:val="center"/>
          </w:tcPr>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lastRenderedPageBreak/>
              <w:t>第</w:t>
            </w:r>
            <w:r w:rsidR="00CA717F">
              <w:rPr>
                <w:rFonts w:ascii="Times New Roman" w:hAnsi="宋体" w:hint="eastAsia"/>
                <w:kern w:val="0"/>
                <w:sz w:val="24"/>
                <w:szCs w:val="24"/>
              </w:rPr>
              <w:t>二十九</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职业卫生技术服务机构在管理、经营等活动中，不得有下列行为：</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（一）泄露服务对象的技术秘密和商业秘密；</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（二）涂改、倒卖、出租、出借资质证书；</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hint="eastAsia"/>
                <w:kern w:val="0"/>
                <w:sz w:val="24"/>
                <w:szCs w:val="24"/>
              </w:rPr>
              <w:t>（三）违法挂靠开展技术服务活动；</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四</w:t>
            </w:r>
            <w:r w:rsidRPr="00CE2C7E">
              <w:rPr>
                <w:rFonts w:ascii="Times New Roman" w:hAnsi="宋体"/>
                <w:kern w:val="0"/>
                <w:sz w:val="24"/>
                <w:szCs w:val="24"/>
              </w:rPr>
              <w:t>）超出资质证书规定的业务范围或服务区域</w:t>
            </w:r>
            <w:r w:rsidRPr="00CE2C7E">
              <w:rPr>
                <w:rFonts w:ascii="Times New Roman" w:hAnsi="宋体" w:hint="eastAsia"/>
                <w:kern w:val="0"/>
                <w:sz w:val="24"/>
                <w:szCs w:val="24"/>
              </w:rPr>
              <w:t>范围</w:t>
            </w:r>
            <w:r w:rsidRPr="00CE2C7E">
              <w:rPr>
                <w:rFonts w:ascii="Times New Roman" w:hAnsi="宋体" w:hint="eastAsia"/>
                <w:kern w:val="0"/>
                <w:sz w:val="24"/>
                <w:szCs w:val="24"/>
              </w:rPr>
              <w:lastRenderedPageBreak/>
              <w:t>从事</w:t>
            </w:r>
            <w:r w:rsidRPr="00CE2C7E">
              <w:rPr>
                <w:rFonts w:ascii="Times New Roman" w:hAnsi="宋体"/>
                <w:kern w:val="0"/>
                <w:sz w:val="24"/>
                <w:szCs w:val="24"/>
              </w:rPr>
              <w:t>技术服务；</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五</w:t>
            </w:r>
            <w:r w:rsidRPr="00CE2C7E">
              <w:rPr>
                <w:rFonts w:ascii="Times New Roman" w:hAnsi="宋体"/>
                <w:kern w:val="0"/>
                <w:sz w:val="24"/>
                <w:szCs w:val="24"/>
              </w:rPr>
              <w:t>）出具虚假或者失实的职业卫生技术服务报告；</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六</w:t>
            </w:r>
            <w:r w:rsidRPr="00CE2C7E">
              <w:rPr>
                <w:rFonts w:ascii="Times New Roman" w:hAnsi="宋体"/>
                <w:kern w:val="0"/>
                <w:sz w:val="24"/>
                <w:szCs w:val="24"/>
              </w:rPr>
              <w:t>）转包职业卫生技术服务项目；</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七</w:t>
            </w:r>
            <w:r w:rsidRPr="00CE2C7E">
              <w:rPr>
                <w:rFonts w:ascii="Times New Roman" w:hAnsi="宋体"/>
                <w:kern w:val="0"/>
                <w:sz w:val="24"/>
                <w:szCs w:val="24"/>
              </w:rPr>
              <w:t>）擅自更改、简化职业卫生技术服务程序和相关内容；</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八</w:t>
            </w:r>
            <w:r w:rsidRPr="00CE2C7E">
              <w:rPr>
                <w:rFonts w:ascii="Times New Roman" w:hAnsi="宋体"/>
                <w:kern w:val="0"/>
                <w:sz w:val="24"/>
                <w:szCs w:val="24"/>
              </w:rPr>
              <w:t>）采取不正当竞争手段，扰乱职业卫生技术服务市场秩序；</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九</w:t>
            </w:r>
            <w:r w:rsidRPr="00CE2C7E">
              <w:rPr>
                <w:rFonts w:ascii="Times New Roman" w:hAnsi="宋体"/>
                <w:kern w:val="0"/>
                <w:sz w:val="24"/>
                <w:szCs w:val="24"/>
              </w:rPr>
              <w:t>）向安全生产监督管理部门隐瞒有关情况、提供虚假材料或者拒绝提供反映职业卫生技术服务活动情况的真实材料；</w:t>
            </w:r>
          </w:p>
          <w:p w:rsidR="00B8376E" w:rsidRPr="00164534"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w:t>
            </w:r>
            <w:r w:rsidRPr="00CE2C7E">
              <w:rPr>
                <w:rFonts w:ascii="Times New Roman" w:hAnsi="宋体" w:hint="eastAsia"/>
                <w:kern w:val="0"/>
                <w:sz w:val="24"/>
                <w:szCs w:val="24"/>
              </w:rPr>
              <w:t>十</w:t>
            </w:r>
            <w:r w:rsidRPr="00CE2C7E">
              <w:rPr>
                <w:rFonts w:ascii="Times New Roman" w:hAnsi="宋体"/>
                <w:kern w:val="0"/>
                <w:sz w:val="24"/>
                <w:szCs w:val="24"/>
              </w:rPr>
              <w:t>）违反法律、法规、标准和有关工作规范规定的其他行为。</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将原第三十五条拆成两条，分别对技术服务机构和专业技术人员的义务进行了规定，补充增加了部分义务要求。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第三十条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职业卫生技术服务机构应当依法规范专业技术人员从业行为，专业技术人员不得有下列行为：</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（一）同时在两个以上职业卫生技术服务机构从业；</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（二）未经</w:t>
            </w:r>
            <w:r w:rsidRPr="00CE2C7E">
              <w:rPr>
                <w:rFonts w:ascii="Times New Roman" w:hAnsi="宋体" w:hint="eastAsia"/>
                <w:kern w:val="0"/>
                <w:sz w:val="24"/>
                <w:szCs w:val="24"/>
              </w:rPr>
              <w:t>能力考核</w:t>
            </w:r>
            <w:r w:rsidRPr="00CE2C7E">
              <w:rPr>
                <w:rFonts w:ascii="Times New Roman" w:hAnsi="宋体"/>
                <w:kern w:val="0"/>
                <w:sz w:val="24"/>
                <w:szCs w:val="24"/>
              </w:rPr>
              <w:t>合格</w:t>
            </w:r>
            <w:r w:rsidRPr="00CE2C7E">
              <w:rPr>
                <w:rFonts w:ascii="Times New Roman" w:hAnsi="宋体" w:hint="eastAsia"/>
                <w:kern w:val="0"/>
                <w:sz w:val="24"/>
                <w:szCs w:val="24"/>
              </w:rPr>
              <w:t>、</w:t>
            </w:r>
            <w:r w:rsidRPr="00CE2C7E">
              <w:rPr>
                <w:rFonts w:ascii="Times New Roman" w:hAnsi="宋体"/>
                <w:kern w:val="0"/>
                <w:sz w:val="24"/>
                <w:szCs w:val="24"/>
              </w:rPr>
              <w:t>独立从事职业卫生技术服务；</w:t>
            </w:r>
          </w:p>
          <w:p w:rsidR="00CE2C7E" w:rsidRPr="00CE2C7E"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（三）在职业卫生技术服务报告或相关原始记录上代替他人签字；</w:t>
            </w:r>
          </w:p>
          <w:p w:rsidR="00B8376E" w:rsidRPr="00164534" w:rsidRDefault="00CE2C7E" w:rsidP="00132BED">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（四）未参与相应职业卫生技术服务事项而在职业卫</w:t>
            </w:r>
            <w:r w:rsidRPr="00CE2C7E">
              <w:rPr>
                <w:rFonts w:ascii="Times New Roman" w:hAnsi="宋体"/>
                <w:kern w:val="0"/>
                <w:sz w:val="24"/>
                <w:szCs w:val="24"/>
              </w:rPr>
              <w:lastRenderedPageBreak/>
              <w:t>生技术服务报告或相关原始记录上签字。</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补充增加了对专业技术人员的义务要求。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第三十六条</w:t>
            </w:r>
            <w:r w:rsidRPr="00164534">
              <w:rPr>
                <w:rFonts w:ascii="Times New Roman" w:hAnsi="Times New Roman"/>
                <w:kern w:val="0"/>
                <w:sz w:val="24"/>
                <w:szCs w:val="24"/>
              </w:rPr>
              <w:t> </w:t>
            </w:r>
            <w:r w:rsidRPr="00164534">
              <w:rPr>
                <w:rFonts w:ascii="Times New Roman" w:hAnsi="宋体" w:hint="eastAsia"/>
                <w:kern w:val="0"/>
                <w:sz w:val="24"/>
                <w:szCs w:val="24"/>
              </w:rPr>
              <w:t>职业卫生技术服务机构的职业卫生技术服务过程控制记录、现场勘查记录、影像资料及相关证明材料，应当及时归档，妥善保管。专职技术负责人和质量控制负责人应当按照法律、法规和标准的规定，加强职业卫生技术服务的全过程管理。</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职业卫生技术服务机构应当为专职技术人员提供必要的个体防护用品。</w:t>
            </w:r>
          </w:p>
        </w:tc>
        <w:tc>
          <w:tcPr>
            <w:tcW w:w="2201" w:type="pct"/>
            <w:vAlign w:val="center"/>
          </w:tcPr>
          <w:p w:rsidR="00B8376E" w:rsidRPr="004A3D40" w:rsidRDefault="00CE2C7E" w:rsidP="00CA717F">
            <w:pPr>
              <w:widowControl/>
              <w:adjustRightInd w:val="0"/>
              <w:snapToGrid w:val="0"/>
              <w:spacing w:line="300" w:lineRule="auto"/>
              <w:ind w:firstLineChars="200" w:firstLine="480"/>
              <w:rPr>
                <w:rFonts w:ascii="Times New Roman" w:hAnsi="宋体"/>
                <w:kern w:val="0"/>
                <w:sz w:val="24"/>
                <w:szCs w:val="24"/>
              </w:rPr>
            </w:pPr>
            <w:r w:rsidRPr="00CE2C7E">
              <w:rPr>
                <w:rFonts w:ascii="Times New Roman" w:hAnsi="宋体"/>
                <w:kern w:val="0"/>
                <w:sz w:val="24"/>
                <w:szCs w:val="24"/>
              </w:rPr>
              <w:t>第三十</w:t>
            </w:r>
            <w:r w:rsidR="00CA717F">
              <w:rPr>
                <w:rFonts w:ascii="Times New Roman" w:hAnsi="宋体" w:hint="eastAsia"/>
                <w:kern w:val="0"/>
                <w:sz w:val="24"/>
                <w:szCs w:val="24"/>
              </w:rPr>
              <w:t>一</w:t>
            </w:r>
            <w:r w:rsidRPr="00CE2C7E">
              <w:rPr>
                <w:rFonts w:ascii="Times New Roman" w:hAnsi="宋体"/>
                <w:kern w:val="0"/>
                <w:sz w:val="24"/>
                <w:szCs w:val="24"/>
              </w:rPr>
              <w:t>条</w:t>
            </w:r>
            <w:r w:rsidRPr="00CE2C7E">
              <w:rPr>
                <w:rFonts w:ascii="Times New Roman" w:hAnsi="宋体"/>
                <w:kern w:val="0"/>
                <w:sz w:val="24"/>
                <w:szCs w:val="24"/>
              </w:rPr>
              <w:t xml:space="preserve"> </w:t>
            </w:r>
            <w:r w:rsidRPr="00CE2C7E">
              <w:rPr>
                <w:rFonts w:ascii="Times New Roman" w:hAnsi="宋体"/>
                <w:kern w:val="0"/>
                <w:sz w:val="24"/>
                <w:szCs w:val="24"/>
              </w:rPr>
              <w:t>职业卫生技术服务机构应</w:t>
            </w:r>
            <w:r w:rsidRPr="00CE2C7E">
              <w:rPr>
                <w:rFonts w:ascii="Times New Roman" w:hAnsi="宋体" w:hint="eastAsia"/>
                <w:kern w:val="0"/>
                <w:sz w:val="24"/>
                <w:szCs w:val="24"/>
              </w:rPr>
              <w:t>当</w:t>
            </w:r>
            <w:r w:rsidRPr="00CE2C7E">
              <w:rPr>
                <w:rFonts w:ascii="Times New Roman" w:hAnsi="宋体"/>
                <w:kern w:val="0"/>
                <w:sz w:val="24"/>
                <w:szCs w:val="24"/>
              </w:rPr>
              <w:t>建立完整的技术服务档案并妥善保管，技术服务档案包括技术服务合同、技术报告原件、过程控制记录原件、技术服务过程的原始记录信息原件及有关的影像资料、技术资料、相关证明等材料。</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补充完善了技术服务档案的管理要求。</w:t>
            </w:r>
          </w:p>
        </w:tc>
      </w:tr>
      <w:tr w:rsidR="00B8376E" w:rsidRPr="00164534" w:rsidTr="00B8376E">
        <w:tc>
          <w:tcPr>
            <w:tcW w:w="1989" w:type="pct"/>
            <w:vAlign w:val="center"/>
          </w:tcPr>
          <w:p w:rsidR="00B8376E" w:rsidRPr="00164534" w:rsidRDefault="00B8376E"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第四章</w:t>
            </w:r>
            <w:r w:rsidRPr="00164534">
              <w:rPr>
                <w:rFonts w:ascii="Times New Roman" w:hAnsi="Times New Roman"/>
                <w:b/>
                <w:sz w:val="24"/>
                <w:szCs w:val="24"/>
              </w:rPr>
              <w:t xml:space="preserve"> </w:t>
            </w:r>
            <w:r w:rsidRPr="00164534">
              <w:rPr>
                <w:rFonts w:ascii="Times New Roman" w:hAnsi="宋体" w:hint="eastAsia"/>
                <w:b/>
                <w:sz w:val="24"/>
                <w:szCs w:val="24"/>
              </w:rPr>
              <w:t>监督管理</w:t>
            </w:r>
          </w:p>
        </w:tc>
        <w:tc>
          <w:tcPr>
            <w:tcW w:w="2201" w:type="pct"/>
            <w:vAlign w:val="center"/>
          </w:tcPr>
          <w:p w:rsidR="00B8376E" w:rsidRPr="00164534" w:rsidRDefault="00B8376E" w:rsidP="00132BED">
            <w:pPr>
              <w:spacing w:line="300" w:lineRule="auto"/>
              <w:jc w:val="center"/>
              <w:rPr>
                <w:rFonts w:ascii="Times New Roman" w:hAnsi="Times New Roman"/>
                <w:b/>
                <w:sz w:val="24"/>
                <w:szCs w:val="24"/>
              </w:rPr>
            </w:pPr>
            <w:r w:rsidRPr="00164534">
              <w:rPr>
                <w:rFonts w:ascii="Times New Roman" w:hAnsi="宋体" w:hint="eastAsia"/>
                <w:b/>
                <w:sz w:val="24"/>
                <w:szCs w:val="24"/>
              </w:rPr>
              <w:t>第四章</w:t>
            </w:r>
            <w:r w:rsidRPr="00164534">
              <w:rPr>
                <w:rFonts w:ascii="Times New Roman" w:hAnsi="Times New Roman"/>
                <w:b/>
                <w:sz w:val="24"/>
                <w:szCs w:val="24"/>
              </w:rPr>
              <w:t xml:space="preserve"> </w:t>
            </w:r>
            <w:r w:rsidRPr="00164534">
              <w:rPr>
                <w:rFonts w:ascii="Times New Roman" w:hAnsi="宋体" w:hint="eastAsia"/>
                <w:b/>
                <w:sz w:val="24"/>
                <w:szCs w:val="24"/>
              </w:rPr>
              <w:t>监督检查</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将章节名称改为“监督检查”。</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第三十七条</w:t>
            </w:r>
            <w:r w:rsidRPr="00164534">
              <w:rPr>
                <w:rFonts w:ascii="Times New Roman" w:hAnsi="Times New Roman"/>
                <w:kern w:val="0"/>
                <w:sz w:val="24"/>
                <w:szCs w:val="24"/>
              </w:rPr>
              <w:t xml:space="preserve"> </w:t>
            </w:r>
            <w:r w:rsidRPr="00164534">
              <w:rPr>
                <w:rFonts w:ascii="Times New Roman" w:hAnsi="宋体" w:hint="eastAsia"/>
                <w:kern w:val="0"/>
                <w:sz w:val="24"/>
                <w:szCs w:val="24"/>
              </w:rPr>
              <w:t>发证机关应当加强对职业卫生技术服务机构及专职技术人员的监督检查，重点监督检查下列内容：</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（一）职业卫生专职技术人员是否具备从业能力；</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（二）是否按照职业卫生技术服务工作规范开展工作；</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（三）出具的报告是否符合规范标准；</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（四）职业卫生技术服务档案是否完整；</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（五）内部质量保证体系文件是否健全；</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（六）实际操作中是否存在违规现象；</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（七）依法应当监督检查的其他内容。</w:t>
            </w:r>
          </w:p>
        </w:tc>
        <w:tc>
          <w:tcPr>
            <w:tcW w:w="2201"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B8376E" w:rsidRPr="00164534" w:rsidRDefault="00B8376E" w:rsidP="008C6CEF">
            <w:pPr>
              <w:spacing w:line="300" w:lineRule="auto"/>
              <w:rPr>
                <w:rFonts w:ascii="Times New Roman" w:hAnsi="宋体"/>
                <w:kern w:val="0"/>
                <w:sz w:val="24"/>
                <w:szCs w:val="24"/>
              </w:rPr>
            </w:pPr>
            <w:r w:rsidRPr="00164534">
              <w:rPr>
                <w:rFonts w:ascii="Times New Roman" w:hAnsi="宋体" w:hint="eastAsia"/>
                <w:kern w:val="0"/>
                <w:sz w:val="24"/>
                <w:szCs w:val="24"/>
              </w:rPr>
              <w:t>删除</w:t>
            </w:r>
            <w:r w:rsidR="004A3D40">
              <w:rPr>
                <w:rFonts w:ascii="Times New Roman" w:hAnsi="宋体" w:hint="eastAsia"/>
                <w:kern w:val="0"/>
                <w:sz w:val="24"/>
                <w:szCs w:val="24"/>
              </w:rPr>
              <w:t>原第三十七条</w:t>
            </w:r>
            <w:r w:rsidRPr="00164534">
              <w:rPr>
                <w:rFonts w:ascii="Times New Roman" w:hAnsi="宋体" w:hint="eastAsia"/>
                <w:kern w:val="0"/>
                <w:sz w:val="24"/>
                <w:szCs w:val="24"/>
              </w:rPr>
              <w:t>，将该条有关内容纳入本规定第三十</w:t>
            </w:r>
            <w:r w:rsidR="008C6CEF">
              <w:rPr>
                <w:rFonts w:ascii="Times New Roman" w:hAnsi="宋体" w:hint="eastAsia"/>
                <w:kern w:val="0"/>
                <w:sz w:val="24"/>
                <w:szCs w:val="24"/>
              </w:rPr>
              <w:t>六</w:t>
            </w:r>
            <w:r w:rsidRPr="00164534">
              <w:rPr>
                <w:rFonts w:ascii="Times New Roman" w:hAnsi="宋体" w:hint="eastAsia"/>
                <w:kern w:val="0"/>
                <w:sz w:val="24"/>
                <w:szCs w:val="24"/>
              </w:rPr>
              <w:t>条和第三十</w:t>
            </w:r>
            <w:r w:rsidR="008C6CEF">
              <w:rPr>
                <w:rFonts w:ascii="Times New Roman" w:hAnsi="宋体" w:hint="eastAsia"/>
                <w:kern w:val="0"/>
                <w:sz w:val="24"/>
                <w:szCs w:val="24"/>
              </w:rPr>
              <w:t>七</w:t>
            </w:r>
            <w:r w:rsidRPr="00164534">
              <w:rPr>
                <w:rFonts w:ascii="Times New Roman" w:hAnsi="宋体" w:hint="eastAsia"/>
                <w:kern w:val="0"/>
                <w:sz w:val="24"/>
                <w:szCs w:val="24"/>
              </w:rPr>
              <w:t>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第三十八条</w:t>
            </w:r>
            <w:r w:rsidRPr="00164534">
              <w:rPr>
                <w:rFonts w:ascii="Times New Roman" w:hAnsi="Times New Roman"/>
                <w:kern w:val="0"/>
                <w:sz w:val="24"/>
                <w:szCs w:val="24"/>
              </w:rPr>
              <w:t xml:space="preserve"> </w:t>
            </w:r>
            <w:r w:rsidRPr="00164534">
              <w:rPr>
                <w:rFonts w:ascii="Times New Roman" w:hAnsi="宋体" w:hint="eastAsia"/>
                <w:kern w:val="0"/>
                <w:sz w:val="24"/>
                <w:szCs w:val="24"/>
              </w:rPr>
              <w:t>发证机关应当对取得资质的职业卫生技术服务机构每年进行评估检查。进行年度评估检查时，应当征求服务对象的意见。</w:t>
            </w:r>
          </w:p>
        </w:tc>
        <w:tc>
          <w:tcPr>
            <w:tcW w:w="2201" w:type="pct"/>
            <w:vAlign w:val="center"/>
          </w:tcPr>
          <w:p w:rsidR="00B8376E" w:rsidRPr="00164534" w:rsidRDefault="00B8376E" w:rsidP="00132BED">
            <w:pPr>
              <w:widowControl/>
              <w:adjustRightInd w:val="0"/>
              <w:snapToGrid w:val="0"/>
              <w:spacing w:line="300" w:lineRule="auto"/>
              <w:rPr>
                <w:rFonts w:ascii="Times New Roman" w:hAnsi="宋体"/>
                <w:kern w:val="0"/>
                <w:sz w:val="24"/>
                <w:szCs w:val="24"/>
              </w:rPr>
            </w:pP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删除原第三十八条。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p>
        </w:tc>
        <w:tc>
          <w:tcPr>
            <w:tcW w:w="2201" w:type="pct"/>
            <w:vAlign w:val="center"/>
          </w:tcPr>
          <w:p w:rsidR="00E314F4" w:rsidRPr="00E314F4" w:rsidRDefault="00E314F4" w:rsidP="00132BED">
            <w:pPr>
              <w:widowControl/>
              <w:adjustRightInd w:val="0"/>
              <w:snapToGrid w:val="0"/>
              <w:spacing w:line="300" w:lineRule="auto"/>
              <w:ind w:firstLineChars="200" w:firstLine="480"/>
              <w:rPr>
                <w:rFonts w:ascii="Times New Roman" w:hAnsi="宋体"/>
                <w:kern w:val="0"/>
                <w:sz w:val="24"/>
                <w:szCs w:val="24"/>
              </w:rPr>
            </w:pPr>
            <w:r w:rsidRPr="00E314F4">
              <w:rPr>
                <w:rFonts w:ascii="Times New Roman" w:hAnsi="宋体"/>
                <w:kern w:val="0"/>
                <w:sz w:val="24"/>
                <w:szCs w:val="24"/>
              </w:rPr>
              <w:t>第三十</w:t>
            </w:r>
            <w:r w:rsidR="00CA717F">
              <w:rPr>
                <w:rFonts w:ascii="Times New Roman" w:hAnsi="宋体" w:hint="eastAsia"/>
                <w:kern w:val="0"/>
                <w:sz w:val="24"/>
                <w:szCs w:val="24"/>
              </w:rPr>
              <w:t>二</w:t>
            </w:r>
            <w:r w:rsidRPr="00E314F4">
              <w:rPr>
                <w:rFonts w:ascii="Times New Roman" w:hAnsi="宋体"/>
                <w:kern w:val="0"/>
                <w:sz w:val="24"/>
                <w:szCs w:val="24"/>
              </w:rPr>
              <w:t>条</w:t>
            </w:r>
            <w:r w:rsidRPr="00E314F4">
              <w:rPr>
                <w:rFonts w:ascii="Times New Roman" w:hAnsi="宋体"/>
                <w:kern w:val="0"/>
                <w:sz w:val="24"/>
                <w:szCs w:val="24"/>
              </w:rPr>
              <w:t xml:space="preserve"> </w:t>
            </w:r>
            <w:r w:rsidRPr="00E314F4">
              <w:rPr>
                <w:rFonts w:ascii="Times New Roman" w:hAnsi="宋体"/>
                <w:kern w:val="0"/>
                <w:sz w:val="24"/>
                <w:szCs w:val="24"/>
              </w:rPr>
              <w:t>国家安全生产监督管理总局</w:t>
            </w:r>
            <w:r w:rsidRPr="00E314F4">
              <w:rPr>
                <w:rFonts w:ascii="Times New Roman" w:hAnsi="宋体" w:hint="eastAsia"/>
                <w:kern w:val="0"/>
                <w:sz w:val="24"/>
                <w:szCs w:val="24"/>
              </w:rPr>
              <w:t>负责</w:t>
            </w:r>
            <w:r w:rsidRPr="00E314F4">
              <w:rPr>
                <w:rFonts w:ascii="Times New Roman" w:hAnsi="宋体"/>
                <w:kern w:val="0"/>
                <w:sz w:val="24"/>
                <w:szCs w:val="24"/>
              </w:rPr>
              <w:t>对全国职业卫生技术服务工作实施综合监督管理；县级以上地方人民政府安全生产监督管理部门</w:t>
            </w:r>
            <w:r w:rsidRPr="00E314F4">
              <w:rPr>
                <w:rFonts w:ascii="Times New Roman" w:hAnsi="宋体" w:hint="eastAsia"/>
                <w:kern w:val="0"/>
                <w:sz w:val="24"/>
                <w:szCs w:val="24"/>
              </w:rPr>
              <w:t>负责</w:t>
            </w:r>
            <w:r w:rsidRPr="00E314F4">
              <w:rPr>
                <w:rFonts w:ascii="Times New Roman" w:hAnsi="宋体"/>
                <w:kern w:val="0"/>
                <w:sz w:val="24"/>
                <w:szCs w:val="24"/>
              </w:rPr>
              <w:t>对本行政区域内开展的职业卫生技术服务活动</w:t>
            </w:r>
            <w:r w:rsidRPr="00E314F4">
              <w:rPr>
                <w:rFonts w:ascii="Times New Roman" w:hAnsi="宋体" w:hint="eastAsia"/>
                <w:kern w:val="0"/>
                <w:sz w:val="24"/>
                <w:szCs w:val="24"/>
              </w:rPr>
              <w:t>进行</w:t>
            </w:r>
            <w:r w:rsidRPr="00E314F4">
              <w:rPr>
                <w:rFonts w:ascii="Times New Roman" w:hAnsi="宋体"/>
                <w:kern w:val="0"/>
                <w:sz w:val="24"/>
                <w:szCs w:val="24"/>
              </w:rPr>
              <w:t>监督检查。</w:t>
            </w:r>
          </w:p>
          <w:p w:rsidR="00B8376E" w:rsidRPr="00164534" w:rsidRDefault="00E314F4" w:rsidP="00132BED">
            <w:pPr>
              <w:widowControl/>
              <w:adjustRightInd w:val="0"/>
              <w:snapToGrid w:val="0"/>
              <w:spacing w:line="300" w:lineRule="auto"/>
              <w:ind w:firstLineChars="200" w:firstLine="480"/>
              <w:rPr>
                <w:rFonts w:ascii="Times New Roman" w:hAnsi="宋体"/>
                <w:kern w:val="0"/>
                <w:sz w:val="24"/>
                <w:szCs w:val="24"/>
              </w:rPr>
            </w:pPr>
            <w:r w:rsidRPr="00E314F4">
              <w:rPr>
                <w:rFonts w:ascii="Times New Roman" w:hAnsi="宋体"/>
                <w:kern w:val="0"/>
                <w:sz w:val="24"/>
                <w:szCs w:val="24"/>
              </w:rPr>
              <w:t>监督检查方式包括抽查、日常检查和专项检查等形式。</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新增条款。</w:t>
            </w:r>
          </w:p>
          <w:p w:rsidR="00B8376E" w:rsidRPr="00164534" w:rsidRDefault="009326E3" w:rsidP="00132BED">
            <w:pPr>
              <w:spacing w:line="300" w:lineRule="auto"/>
              <w:rPr>
                <w:rFonts w:ascii="Times New Roman" w:hAnsi="Times New Roman"/>
                <w:kern w:val="0"/>
                <w:sz w:val="24"/>
                <w:szCs w:val="24"/>
              </w:rPr>
            </w:pPr>
            <w:r>
              <w:rPr>
                <w:rFonts w:ascii="Times New Roman" w:hAnsi="宋体" w:hint="eastAsia"/>
                <w:kern w:val="0"/>
                <w:sz w:val="24"/>
                <w:szCs w:val="24"/>
              </w:rPr>
              <w:t>明确了各级安全监管部门的监管职责</w:t>
            </w:r>
            <w:r w:rsidR="00B8376E" w:rsidRPr="00164534">
              <w:rPr>
                <w:rFonts w:ascii="Times New Roman" w:hAnsi="宋体" w:hint="eastAsia"/>
                <w:kern w:val="0"/>
                <w:sz w:val="24"/>
                <w:szCs w:val="24"/>
              </w:rPr>
              <w:t>和监督检查方式。</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E314F4" w:rsidRPr="00E314F4" w:rsidRDefault="00E314F4" w:rsidP="00132BED">
            <w:pPr>
              <w:widowControl/>
              <w:adjustRightInd w:val="0"/>
              <w:snapToGrid w:val="0"/>
              <w:spacing w:line="300" w:lineRule="auto"/>
              <w:ind w:firstLineChars="200" w:firstLine="480"/>
              <w:rPr>
                <w:rFonts w:ascii="Times New Roman" w:hAnsi="宋体"/>
                <w:kern w:val="0"/>
                <w:sz w:val="24"/>
                <w:szCs w:val="24"/>
              </w:rPr>
            </w:pPr>
            <w:r w:rsidRPr="00E314F4">
              <w:rPr>
                <w:rFonts w:ascii="Times New Roman" w:hAnsi="宋体"/>
                <w:kern w:val="0"/>
                <w:sz w:val="24"/>
                <w:szCs w:val="24"/>
              </w:rPr>
              <w:t>第三十</w:t>
            </w:r>
            <w:r w:rsidR="00CA717F">
              <w:rPr>
                <w:rFonts w:ascii="Times New Roman" w:hAnsi="宋体" w:hint="eastAsia"/>
                <w:kern w:val="0"/>
                <w:sz w:val="24"/>
                <w:szCs w:val="24"/>
              </w:rPr>
              <w:t>三</w:t>
            </w:r>
            <w:r w:rsidRPr="00E314F4">
              <w:rPr>
                <w:rFonts w:ascii="Times New Roman" w:hAnsi="宋体"/>
                <w:kern w:val="0"/>
                <w:sz w:val="24"/>
                <w:szCs w:val="24"/>
              </w:rPr>
              <w:t>条</w:t>
            </w:r>
            <w:r w:rsidRPr="00E314F4">
              <w:rPr>
                <w:rFonts w:ascii="Times New Roman" w:hAnsi="宋体"/>
                <w:kern w:val="0"/>
                <w:sz w:val="24"/>
                <w:szCs w:val="24"/>
              </w:rPr>
              <w:t xml:space="preserve"> </w:t>
            </w:r>
            <w:r w:rsidRPr="00E314F4">
              <w:rPr>
                <w:rFonts w:ascii="Times New Roman" w:hAnsi="宋体"/>
                <w:kern w:val="0"/>
                <w:sz w:val="24"/>
                <w:szCs w:val="24"/>
              </w:rPr>
              <w:t>资质认可机关应</w:t>
            </w:r>
            <w:r w:rsidRPr="00E314F4">
              <w:rPr>
                <w:rFonts w:ascii="Times New Roman" w:hAnsi="宋体" w:hint="eastAsia"/>
                <w:kern w:val="0"/>
                <w:sz w:val="24"/>
                <w:szCs w:val="24"/>
              </w:rPr>
              <w:t>当</w:t>
            </w:r>
            <w:r w:rsidRPr="00E314F4">
              <w:rPr>
                <w:rFonts w:ascii="Times New Roman" w:hAnsi="宋体"/>
                <w:kern w:val="0"/>
                <w:sz w:val="24"/>
                <w:szCs w:val="24"/>
              </w:rPr>
              <w:t>对其认可的职业卫生技术服务机构不定期开展抽查，主要对机构的资质条件、工作质量和是否存在违法违规行为等进行检查。</w:t>
            </w:r>
          </w:p>
          <w:p w:rsidR="00E314F4" w:rsidRPr="00E314F4" w:rsidRDefault="00E314F4" w:rsidP="00132BED">
            <w:pPr>
              <w:widowControl/>
              <w:adjustRightInd w:val="0"/>
              <w:snapToGrid w:val="0"/>
              <w:spacing w:line="300" w:lineRule="auto"/>
              <w:ind w:firstLineChars="200" w:firstLine="480"/>
              <w:rPr>
                <w:rFonts w:ascii="Times New Roman" w:hAnsi="宋体"/>
                <w:kern w:val="0"/>
                <w:sz w:val="24"/>
                <w:szCs w:val="24"/>
              </w:rPr>
            </w:pPr>
            <w:r w:rsidRPr="00E314F4">
              <w:rPr>
                <w:rFonts w:ascii="Times New Roman" w:hAnsi="宋体"/>
                <w:kern w:val="0"/>
                <w:sz w:val="24"/>
                <w:szCs w:val="24"/>
              </w:rPr>
              <w:t>县级以上地方人民政府安全生产监督管理部门在用人单位工作场所职业病危害因素检测、评价监督检查过程中，应</w:t>
            </w:r>
            <w:r w:rsidRPr="00E314F4">
              <w:rPr>
                <w:rFonts w:ascii="Times New Roman" w:hAnsi="宋体" w:hint="eastAsia"/>
                <w:kern w:val="0"/>
                <w:sz w:val="24"/>
                <w:szCs w:val="24"/>
              </w:rPr>
              <w:t>当</w:t>
            </w:r>
            <w:r w:rsidRPr="00E314F4">
              <w:rPr>
                <w:rFonts w:ascii="Times New Roman" w:hAnsi="宋体"/>
                <w:kern w:val="0"/>
                <w:sz w:val="24"/>
                <w:szCs w:val="24"/>
              </w:rPr>
              <w:t>同时对职业卫生技术服务的工作质量、是否存在违法违规行为进行检查。</w:t>
            </w:r>
          </w:p>
          <w:p w:rsidR="00B8376E" w:rsidRPr="00164534" w:rsidRDefault="00E314F4" w:rsidP="00132BED">
            <w:pPr>
              <w:widowControl/>
              <w:adjustRightInd w:val="0"/>
              <w:snapToGrid w:val="0"/>
              <w:spacing w:line="300" w:lineRule="auto"/>
              <w:ind w:firstLineChars="200" w:firstLine="480"/>
              <w:rPr>
                <w:rFonts w:ascii="Times New Roman" w:hAnsi="宋体"/>
                <w:kern w:val="0"/>
                <w:sz w:val="24"/>
                <w:szCs w:val="24"/>
              </w:rPr>
            </w:pPr>
            <w:r w:rsidRPr="00E314F4">
              <w:rPr>
                <w:rFonts w:ascii="Times New Roman" w:hAnsi="宋体"/>
                <w:kern w:val="0"/>
                <w:sz w:val="24"/>
                <w:szCs w:val="24"/>
              </w:rPr>
              <w:t>国家安全生产监督管理总局和省级安全生产监督管理部门应</w:t>
            </w:r>
            <w:r w:rsidRPr="00E314F4">
              <w:rPr>
                <w:rFonts w:ascii="Times New Roman" w:hAnsi="宋体" w:hint="eastAsia"/>
                <w:kern w:val="0"/>
                <w:sz w:val="24"/>
                <w:szCs w:val="24"/>
              </w:rPr>
              <w:t>当</w:t>
            </w:r>
            <w:r w:rsidRPr="00E314F4">
              <w:rPr>
                <w:rFonts w:ascii="Times New Roman" w:hAnsi="宋体"/>
                <w:kern w:val="0"/>
                <w:sz w:val="24"/>
                <w:szCs w:val="24"/>
              </w:rPr>
              <w:t>对职业卫生技术服务领域存在的突出问题，不定期组织开展专项检查，并及时通报检查结果。</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新增条款。</w:t>
            </w:r>
          </w:p>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明确了不同形式监督检查的内容和要求。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E314F4" w:rsidRPr="00E314F4" w:rsidRDefault="00E314F4" w:rsidP="00132BED">
            <w:pPr>
              <w:widowControl/>
              <w:adjustRightInd w:val="0"/>
              <w:snapToGrid w:val="0"/>
              <w:spacing w:line="300" w:lineRule="auto"/>
              <w:ind w:firstLineChars="200" w:firstLine="480"/>
              <w:rPr>
                <w:rFonts w:ascii="Times New Roman" w:hAnsi="宋体"/>
                <w:kern w:val="0"/>
                <w:sz w:val="24"/>
                <w:szCs w:val="24"/>
              </w:rPr>
            </w:pPr>
            <w:r w:rsidRPr="00E314F4">
              <w:rPr>
                <w:rFonts w:ascii="Times New Roman" w:hAnsi="宋体"/>
                <w:kern w:val="0"/>
                <w:sz w:val="24"/>
                <w:szCs w:val="24"/>
              </w:rPr>
              <w:t>第三十</w:t>
            </w:r>
            <w:r w:rsidR="00CA717F">
              <w:rPr>
                <w:rFonts w:ascii="Times New Roman" w:hAnsi="宋体" w:hint="eastAsia"/>
                <w:kern w:val="0"/>
                <w:sz w:val="24"/>
                <w:szCs w:val="24"/>
              </w:rPr>
              <w:t>四</w:t>
            </w:r>
            <w:r w:rsidRPr="00E314F4">
              <w:rPr>
                <w:rFonts w:ascii="Times New Roman" w:hAnsi="宋体"/>
                <w:kern w:val="0"/>
                <w:sz w:val="24"/>
                <w:szCs w:val="24"/>
              </w:rPr>
              <w:t>条</w:t>
            </w:r>
            <w:r w:rsidRPr="00E314F4">
              <w:rPr>
                <w:rFonts w:ascii="Times New Roman" w:hAnsi="宋体"/>
                <w:kern w:val="0"/>
                <w:sz w:val="24"/>
                <w:szCs w:val="24"/>
              </w:rPr>
              <w:t xml:space="preserve"> </w:t>
            </w:r>
            <w:r w:rsidRPr="00E314F4">
              <w:rPr>
                <w:rFonts w:ascii="Times New Roman" w:hAnsi="宋体"/>
                <w:kern w:val="0"/>
                <w:sz w:val="24"/>
                <w:szCs w:val="24"/>
              </w:rPr>
              <w:t>县级以上地方人民政府安全生产监督管理部门</w:t>
            </w:r>
            <w:r w:rsidR="00CA717F" w:rsidRPr="00CA717F">
              <w:rPr>
                <w:rFonts w:ascii="Times New Roman" w:hAnsi="宋体" w:hint="eastAsia"/>
                <w:kern w:val="0"/>
                <w:sz w:val="24"/>
                <w:szCs w:val="24"/>
              </w:rPr>
              <w:t>应当依法履行属地监管责任，</w:t>
            </w:r>
            <w:r w:rsidRPr="00E314F4">
              <w:rPr>
                <w:rFonts w:ascii="Times New Roman" w:hAnsi="宋体"/>
                <w:kern w:val="0"/>
                <w:sz w:val="24"/>
                <w:szCs w:val="24"/>
              </w:rPr>
              <w:t>发现职业卫生技术服务机构存在违法违规行为，可按照职责权限依法对其给予行政处罚或向其资质认可机关提出处理建议意见；给予行政处罚的，应</w:t>
            </w:r>
            <w:r w:rsidRPr="00E314F4">
              <w:rPr>
                <w:rFonts w:ascii="Times New Roman" w:hAnsi="宋体" w:hint="eastAsia"/>
                <w:kern w:val="0"/>
                <w:sz w:val="24"/>
                <w:szCs w:val="24"/>
              </w:rPr>
              <w:t>当</w:t>
            </w:r>
            <w:r w:rsidRPr="00E314F4">
              <w:rPr>
                <w:rFonts w:ascii="Times New Roman" w:hAnsi="宋体"/>
                <w:kern w:val="0"/>
                <w:sz w:val="24"/>
                <w:szCs w:val="24"/>
              </w:rPr>
              <w:t>将违法事实、处理结果抄报资质认可机关。</w:t>
            </w:r>
          </w:p>
          <w:p w:rsidR="00B8376E" w:rsidRPr="00164534" w:rsidRDefault="001B1068" w:rsidP="001B1068">
            <w:pPr>
              <w:widowControl/>
              <w:adjustRightInd w:val="0"/>
              <w:snapToGrid w:val="0"/>
              <w:spacing w:line="300" w:lineRule="auto"/>
              <w:ind w:firstLineChars="200" w:firstLine="480"/>
              <w:rPr>
                <w:rFonts w:ascii="Times New Roman" w:hAnsi="宋体"/>
                <w:kern w:val="0"/>
                <w:sz w:val="24"/>
                <w:szCs w:val="24"/>
              </w:rPr>
            </w:pPr>
            <w:r w:rsidRPr="001B1068">
              <w:rPr>
                <w:rFonts w:ascii="Times New Roman" w:hAnsi="宋体"/>
                <w:kern w:val="0"/>
                <w:sz w:val="24"/>
                <w:szCs w:val="24"/>
              </w:rPr>
              <w:t>资质认可机关和技术服务所在地安全生产监督管理部门应当</w:t>
            </w:r>
            <w:r w:rsidRPr="001B1068">
              <w:rPr>
                <w:rFonts w:ascii="Times New Roman" w:hAnsi="宋体" w:hint="eastAsia"/>
                <w:kern w:val="0"/>
                <w:sz w:val="24"/>
                <w:szCs w:val="24"/>
              </w:rPr>
              <w:t>加强诚信体系建设，建立职业卫生技术服务机构“黑名单”制度，</w:t>
            </w:r>
            <w:r w:rsidRPr="001B1068">
              <w:rPr>
                <w:rFonts w:ascii="Times New Roman" w:hAnsi="宋体"/>
                <w:kern w:val="0"/>
                <w:sz w:val="24"/>
                <w:szCs w:val="24"/>
              </w:rPr>
              <w:t>建立和健全职业卫生技术服务机构诚信档案，</w:t>
            </w:r>
            <w:r w:rsidRPr="001B1068">
              <w:rPr>
                <w:rFonts w:ascii="Times New Roman" w:hAnsi="宋体" w:hint="eastAsia"/>
                <w:kern w:val="0"/>
                <w:sz w:val="24"/>
                <w:szCs w:val="24"/>
              </w:rPr>
              <w:t>定期</w:t>
            </w:r>
            <w:r w:rsidRPr="001B1068">
              <w:rPr>
                <w:rFonts w:ascii="Times New Roman" w:hAnsi="宋体"/>
                <w:kern w:val="0"/>
                <w:sz w:val="24"/>
                <w:szCs w:val="24"/>
              </w:rPr>
              <w:t>向社会公开职业卫生技术服务机构相关信用状况、接受行政处罚的有关信息等。</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新增条款。</w:t>
            </w:r>
          </w:p>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明确了实施行政处罚的</w:t>
            </w:r>
            <w:r w:rsidR="00D11C9E">
              <w:rPr>
                <w:rFonts w:ascii="Times New Roman" w:hAnsi="宋体" w:hint="eastAsia"/>
                <w:kern w:val="0"/>
                <w:sz w:val="24"/>
                <w:szCs w:val="24"/>
              </w:rPr>
              <w:t>责任</w:t>
            </w:r>
            <w:r w:rsidRPr="00164534">
              <w:rPr>
                <w:rFonts w:ascii="Times New Roman" w:hAnsi="宋体" w:hint="eastAsia"/>
                <w:kern w:val="0"/>
                <w:sz w:val="24"/>
                <w:szCs w:val="24"/>
              </w:rPr>
              <w:t>主体。</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B8376E" w:rsidRPr="00164534" w:rsidRDefault="00153FBF" w:rsidP="00CA717F">
            <w:pPr>
              <w:widowControl/>
              <w:adjustRightInd w:val="0"/>
              <w:snapToGrid w:val="0"/>
              <w:spacing w:line="300" w:lineRule="auto"/>
              <w:ind w:firstLineChars="200" w:firstLine="480"/>
              <w:rPr>
                <w:rFonts w:ascii="Times New Roman" w:hAnsi="宋体"/>
                <w:kern w:val="0"/>
                <w:sz w:val="24"/>
                <w:szCs w:val="24"/>
              </w:rPr>
            </w:pPr>
            <w:r w:rsidRPr="00153FBF">
              <w:rPr>
                <w:rFonts w:ascii="Times New Roman" w:hAnsi="宋体"/>
                <w:kern w:val="0"/>
                <w:sz w:val="24"/>
                <w:szCs w:val="24"/>
              </w:rPr>
              <w:t>第三十</w:t>
            </w:r>
            <w:r w:rsidR="00CA717F">
              <w:rPr>
                <w:rFonts w:ascii="Times New Roman" w:hAnsi="宋体" w:hint="eastAsia"/>
                <w:kern w:val="0"/>
                <w:sz w:val="24"/>
                <w:szCs w:val="24"/>
              </w:rPr>
              <w:t>五</w:t>
            </w:r>
            <w:r w:rsidRPr="00153FBF">
              <w:rPr>
                <w:rFonts w:ascii="Times New Roman" w:hAnsi="宋体"/>
                <w:kern w:val="0"/>
                <w:sz w:val="24"/>
                <w:szCs w:val="24"/>
              </w:rPr>
              <w:t>条</w:t>
            </w:r>
            <w:r w:rsidRPr="00153FBF">
              <w:rPr>
                <w:rFonts w:ascii="Times New Roman" w:hAnsi="宋体"/>
                <w:kern w:val="0"/>
                <w:sz w:val="24"/>
                <w:szCs w:val="24"/>
              </w:rPr>
              <w:t xml:space="preserve"> </w:t>
            </w:r>
            <w:r w:rsidRPr="00153FBF">
              <w:rPr>
                <w:rFonts w:ascii="Times New Roman" w:hAnsi="宋体"/>
                <w:kern w:val="0"/>
                <w:sz w:val="24"/>
                <w:szCs w:val="24"/>
              </w:rPr>
              <w:t>职业卫生技术服务机构的专业技术人员、实验室条件、仪器设备等发生重大变化而不再符合本规定资质条件，且未按规定申请暂停资质或业务范围的，资质认可机关应</w:t>
            </w:r>
            <w:r w:rsidRPr="00153FBF">
              <w:rPr>
                <w:rFonts w:ascii="Times New Roman" w:hAnsi="宋体" w:hint="eastAsia"/>
                <w:kern w:val="0"/>
                <w:sz w:val="24"/>
                <w:szCs w:val="24"/>
              </w:rPr>
              <w:t>当</w:t>
            </w:r>
            <w:r w:rsidRPr="00153FBF">
              <w:rPr>
                <w:rFonts w:ascii="Times New Roman" w:hAnsi="宋体"/>
                <w:kern w:val="0"/>
                <w:sz w:val="24"/>
                <w:szCs w:val="24"/>
              </w:rPr>
              <w:t>依法撤销其资质或核减其业务范围。</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新增条款。</w:t>
            </w:r>
          </w:p>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明确了资质条件变化未申请暂停情形的管理要求。</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第三十</w:t>
            </w:r>
            <w:r w:rsidR="00CA717F">
              <w:rPr>
                <w:rFonts w:ascii="Times New Roman" w:hAnsi="宋体" w:hint="eastAsia"/>
                <w:kern w:val="0"/>
                <w:sz w:val="24"/>
                <w:szCs w:val="24"/>
              </w:rPr>
              <w:t>六</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hint="eastAsia"/>
                <w:kern w:val="0"/>
                <w:sz w:val="24"/>
                <w:szCs w:val="24"/>
              </w:rPr>
              <w:t>安全生产监督管理部门发现</w:t>
            </w:r>
            <w:r w:rsidRPr="00986208">
              <w:rPr>
                <w:rFonts w:ascii="Times New Roman" w:hAnsi="宋体"/>
                <w:kern w:val="0"/>
                <w:sz w:val="24"/>
                <w:szCs w:val="24"/>
              </w:rPr>
              <w:t>职业卫生技术服务机构</w:t>
            </w:r>
            <w:r w:rsidRPr="00986208">
              <w:rPr>
                <w:rFonts w:ascii="Times New Roman" w:hAnsi="宋体" w:hint="eastAsia"/>
                <w:kern w:val="0"/>
                <w:sz w:val="24"/>
                <w:szCs w:val="24"/>
              </w:rPr>
              <w:t>有</w:t>
            </w:r>
            <w:r w:rsidRPr="00986208">
              <w:rPr>
                <w:rFonts w:ascii="Times New Roman" w:hAnsi="宋体"/>
                <w:kern w:val="0"/>
                <w:sz w:val="24"/>
                <w:szCs w:val="24"/>
              </w:rPr>
              <w:t>下列情形</w:t>
            </w:r>
            <w:r w:rsidRPr="00986208">
              <w:rPr>
                <w:rFonts w:ascii="Times New Roman" w:hAnsi="宋体" w:hint="eastAsia"/>
                <w:kern w:val="0"/>
                <w:sz w:val="24"/>
                <w:szCs w:val="24"/>
              </w:rPr>
              <w:t>之一</w:t>
            </w:r>
            <w:r w:rsidRPr="00986208">
              <w:rPr>
                <w:rFonts w:ascii="Times New Roman" w:hAnsi="宋体"/>
                <w:kern w:val="0"/>
                <w:sz w:val="24"/>
                <w:szCs w:val="24"/>
              </w:rPr>
              <w:t>的，责令</w:t>
            </w:r>
            <w:r w:rsidRPr="00986208">
              <w:rPr>
                <w:rFonts w:ascii="Times New Roman" w:hAnsi="宋体" w:hint="eastAsia"/>
                <w:kern w:val="0"/>
                <w:sz w:val="24"/>
                <w:szCs w:val="24"/>
              </w:rPr>
              <w:t>限期</w:t>
            </w:r>
            <w:r w:rsidRPr="00986208">
              <w:rPr>
                <w:rFonts w:ascii="Times New Roman" w:hAnsi="宋体"/>
                <w:kern w:val="0"/>
                <w:sz w:val="24"/>
                <w:szCs w:val="24"/>
              </w:rPr>
              <w:t>改正</w:t>
            </w:r>
            <w:r w:rsidRPr="00986208">
              <w:rPr>
                <w:rFonts w:ascii="Times New Roman" w:hAnsi="宋体" w:hint="eastAsia"/>
                <w:kern w:val="0"/>
                <w:sz w:val="24"/>
                <w:szCs w:val="24"/>
              </w:rPr>
              <w:t>，</w:t>
            </w:r>
            <w:r w:rsidRPr="00986208">
              <w:rPr>
                <w:rFonts w:ascii="Times New Roman" w:hAnsi="宋体"/>
                <w:kern w:val="0"/>
                <w:sz w:val="24"/>
                <w:szCs w:val="24"/>
              </w:rPr>
              <w:t>限期</w:t>
            </w:r>
            <w:r w:rsidRPr="00986208">
              <w:rPr>
                <w:rFonts w:ascii="Times New Roman" w:hAnsi="宋体" w:hint="eastAsia"/>
                <w:kern w:val="0"/>
                <w:sz w:val="24"/>
                <w:szCs w:val="24"/>
              </w:rPr>
              <w:t>改正</w:t>
            </w:r>
            <w:r w:rsidRPr="00986208">
              <w:rPr>
                <w:rFonts w:ascii="Times New Roman" w:hAnsi="宋体"/>
                <w:kern w:val="0"/>
                <w:sz w:val="24"/>
                <w:szCs w:val="24"/>
              </w:rPr>
              <w:t>期间不得接受用人单位委托从事职业卫生技术服务工作：</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（一）未按照规定办理资质证书变更手续的；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（二）资质证书遗失未在媒体上声明或逾期未申请补发的；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lastRenderedPageBreak/>
              <w:t>（三）未按照规定向社会公开技术服务报告信息的；</w:t>
            </w:r>
          </w:p>
          <w:p w:rsidR="00B8376E" w:rsidRPr="00164534" w:rsidRDefault="00986208" w:rsidP="00663DA0">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（四）委托检测不符合本规定第二十</w:t>
            </w:r>
            <w:r w:rsidR="00663DA0">
              <w:rPr>
                <w:rFonts w:ascii="Times New Roman" w:hAnsi="宋体" w:hint="eastAsia"/>
                <w:kern w:val="0"/>
                <w:sz w:val="24"/>
                <w:szCs w:val="24"/>
              </w:rPr>
              <w:t>五</w:t>
            </w:r>
            <w:r w:rsidRPr="00986208">
              <w:rPr>
                <w:rFonts w:ascii="Times New Roman" w:hAnsi="宋体"/>
                <w:kern w:val="0"/>
                <w:sz w:val="24"/>
                <w:szCs w:val="24"/>
              </w:rPr>
              <w:t>条规定的。</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lastRenderedPageBreak/>
              <w:t>针对本规定第十八条、第二十条、第二十五条和第二十六条的管理措施。</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第三十</w:t>
            </w:r>
            <w:r w:rsidR="00CA717F">
              <w:rPr>
                <w:rFonts w:ascii="Times New Roman" w:hAnsi="宋体" w:hint="eastAsia"/>
                <w:kern w:val="0"/>
                <w:sz w:val="24"/>
                <w:szCs w:val="24"/>
              </w:rPr>
              <w:t>七</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hint="eastAsia"/>
                <w:kern w:val="0"/>
                <w:sz w:val="24"/>
                <w:szCs w:val="24"/>
              </w:rPr>
              <w:t>安全生产监督管理部门发现</w:t>
            </w:r>
            <w:r w:rsidRPr="00986208">
              <w:rPr>
                <w:rFonts w:ascii="Times New Roman" w:hAnsi="宋体"/>
                <w:kern w:val="0"/>
                <w:sz w:val="24"/>
                <w:szCs w:val="24"/>
              </w:rPr>
              <w:t>职业卫生技术服务机构在技术服务过程中有下列情形之一的，</w:t>
            </w:r>
            <w:r w:rsidRPr="00986208">
              <w:rPr>
                <w:rFonts w:ascii="Times New Roman" w:hAnsi="宋体" w:hint="eastAsia"/>
                <w:kern w:val="0"/>
                <w:sz w:val="24"/>
                <w:szCs w:val="24"/>
              </w:rPr>
              <w:t>责令改正，并</w:t>
            </w:r>
            <w:r w:rsidRPr="00986208">
              <w:rPr>
                <w:rFonts w:ascii="Times New Roman" w:hAnsi="宋体"/>
                <w:kern w:val="0"/>
                <w:sz w:val="24"/>
                <w:szCs w:val="24"/>
              </w:rPr>
              <w:t>给予</w:t>
            </w:r>
            <w:r w:rsidRPr="00986208">
              <w:rPr>
                <w:rFonts w:ascii="Times New Roman" w:hAnsi="宋体" w:hint="eastAsia"/>
                <w:kern w:val="0"/>
                <w:sz w:val="24"/>
                <w:szCs w:val="24"/>
              </w:rPr>
              <w:t>约谈告诫、公开通报</w:t>
            </w:r>
            <w:r w:rsidRPr="00986208">
              <w:rPr>
                <w:rFonts w:ascii="Times New Roman" w:hAnsi="宋体"/>
                <w:kern w:val="0"/>
                <w:sz w:val="24"/>
                <w:szCs w:val="24"/>
              </w:rPr>
              <w:t>：</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（一）未按规范要求开展职业卫生现场调查（包括劳动者工作日写实）；</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（二）主要职业病危害因素辨识存在漏项的；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（三）现场采样不符合标准、规范要求的；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（四）检测样品管理不符合标准、规范要求的；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（五）现场检测或实验室分析不符合标准、规范要求的；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（六）检测结果计算或数值应用</w:t>
            </w:r>
            <w:r w:rsidRPr="00986208">
              <w:rPr>
                <w:rFonts w:ascii="Times New Roman" w:hAnsi="宋体" w:hint="eastAsia"/>
                <w:kern w:val="0"/>
                <w:sz w:val="24"/>
                <w:szCs w:val="24"/>
              </w:rPr>
              <w:t>错误</w:t>
            </w:r>
            <w:r w:rsidRPr="00986208">
              <w:rPr>
                <w:rFonts w:ascii="Times New Roman" w:hAnsi="宋体"/>
                <w:kern w:val="0"/>
                <w:sz w:val="24"/>
                <w:szCs w:val="24"/>
              </w:rPr>
              <w:t>导致评价结论错误的；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（七）技术服务事项的结论和建议存在明显错误的；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（八）技术服务原始信息记录与实际情况不一致的；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（九）内部审核不符合标准、规范要求的；</w:t>
            </w:r>
          </w:p>
          <w:p w:rsidR="00B8376E" w:rsidRPr="00D11C9E"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（十）未按照规范要求建立和管理技术服务档案的。</w:t>
            </w:r>
          </w:p>
        </w:tc>
        <w:tc>
          <w:tcPr>
            <w:tcW w:w="810" w:type="pct"/>
            <w:vAlign w:val="center"/>
          </w:tcPr>
          <w:p w:rsidR="00B8376E" w:rsidRPr="00164534" w:rsidRDefault="00D11C9E" w:rsidP="00132BED">
            <w:pPr>
              <w:spacing w:line="300" w:lineRule="auto"/>
              <w:rPr>
                <w:rFonts w:ascii="Times New Roman" w:hAnsi="宋体"/>
                <w:kern w:val="0"/>
                <w:sz w:val="24"/>
                <w:szCs w:val="24"/>
              </w:rPr>
            </w:pPr>
            <w:r>
              <w:rPr>
                <w:rFonts w:ascii="Times New Roman" w:hAnsi="宋体" w:hint="eastAsia"/>
                <w:kern w:val="0"/>
                <w:sz w:val="24"/>
                <w:szCs w:val="24"/>
              </w:rPr>
              <w:t>针对本规定</w:t>
            </w:r>
            <w:r w:rsidR="00B8376E" w:rsidRPr="00164534">
              <w:rPr>
                <w:rFonts w:ascii="Times New Roman" w:hAnsi="宋体" w:hint="eastAsia"/>
                <w:kern w:val="0"/>
                <w:sz w:val="24"/>
                <w:szCs w:val="24"/>
              </w:rPr>
              <w:t>第二十九条（</w:t>
            </w:r>
            <w:r>
              <w:rPr>
                <w:rFonts w:ascii="Times New Roman" w:hAnsi="宋体" w:hint="eastAsia"/>
                <w:kern w:val="0"/>
                <w:sz w:val="24"/>
                <w:szCs w:val="24"/>
              </w:rPr>
              <w:t>七</w:t>
            </w:r>
            <w:r w:rsidR="00B8376E" w:rsidRPr="00164534">
              <w:rPr>
                <w:rFonts w:ascii="Times New Roman" w:hAnsi="宋体" w:hint="eastAsia"/>
                <w:kern w:val="0"/>
                <w:sz w:val="24"/>
                <w:szCs w:val="24"/>
              </w:rPr>
              <w:t>）</w:t>
            </w:r>
            <w:r w:rsidR="00B8376E" w:rsidRPr="00164534">
              <w:rPr>
                <w:rFonts w:ascii="Times New Roman" w:hAnsi="宋体"/>
                <w:kern w:val="0"/>
                <w:sz w:val="24"/>
                <w:szCs w:val="24"/>
              </w:rPr>
              <w:t xml:space="preserve"> </w:t>
            </w:r>
            <w:r w:rsidR="00B8376E" w:rsidRPr="00164534">
              <w:rPr>
                <w:rFonts w:ascii="Times New Roman" w:hAnsi="宋体" w:hint="eastAsia"/>
                <w:kern w:val="0"/>
                <w:sz w:val="24"/>
                <w:szCs w:val="24"/>
              </w:rPr>
              <w:t>的管理措施。</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p>
        </w:tc>
        <w:tc>
          <w:tcPr>
            <w:tcW w:w="2201" w:type="pct"/>
            <w:vAlign w:val="center"/>
          </w:tcPr>
          <w:p w:rsidR="00B8376E" w:rsidRPr="00D11C9E" w:rsidRDefault="00986208" w:rsidP="00CA717F">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第三十</w:t>
            </w:r>
            <w:r w:rsidR="00CA717F">
              <w:rPr>
                <w:rFonts w:ascii="Times New Roman" w:hAnsi="宋体" w:hint="eastAsia"/>
                <w:kern w:val="0"/>
                <w:sz w:val="24"/>
                <w:szCs w:val="24"/>
              </w:rPr>
              <w:t>八</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监督检查发现职业卫生技术服务机构存在故意或屡次违反本规定第三十</w:t>
            </w:r>
            <w:r w:rsidR="00CA717F">
              <w:rPr>
                <w:rFonts w:ascii="Times New Roman" w:hAnsi="宋体" w:hint="eastAsia"/>
                <w:kern w:val="0"/>
                <w:sz w:val="24"/>
                <w:szCs w:val="24"/>
              </w:rPr>
              <w:t>六</w:t>
            </w:r>
            <w:r w:rsidRPr="00986208">
              <w:rPr>
                <w:rFonts w:ascii="Times New Roman" w:hAnsi="宋体"/>
                <w:kern w:val="0"/>
                <w:sz w:val="24"/>
                <w:szCs w:val="24"/>
              </w:rPr>
              <w:t>条、第三十</w:t>
            </w:r>
            <w:r w:rsidR="00CA717F">
              <w:rPr>
                <w:rFonts w:ascii="Times New Roman" w:hAnsi="宋体" w:hint="eastAsia"/>
                <w:kern w:val="0"/>
                <w:sz w:val="24"/>
                <w:szCs w:val="24"/>
              </w:rPr>
              <w:t>七</w:t>
            </w:r>
            <w:r w:rsidRPr="00986208">
              <w:rPr>
                <w:rFonts w:ascii="Times New Roman" w:hAnsi="宋体"/>
                <w:kern w:val="0"/>
                <w:sz w:val="24"/>
                <w:szCs w:val="24"/>
              </w:rPr>
              <w:t>条规定的</w:t>
            </w:r>
            <w:r w:rsidRPr="00986208">
              <w:rPr>
                <w:rFonts w:ascii="Times New Roman" w:hAnsi="宋体"/>
                <w:kern w:val="0"/>
                <w:sz w:val="24"/>
                <w:szCs w:val="24"/>
              </w:rPr>
              <w:lastRenderedPageBreak/>
              <w:t>情形的，依照本规定第四十</w:t>
            </w:r>
            <w:r w:rsidR="00CA717F">
              <w:rPr>
                <w:rFonts w:ascii="Times New Roman" w:hAnsi="宋体" w:hint="eastAsia"/>
                <w:kern w:val="0"/>
                <w:sz w:val="24"/>
                <w:szCs w:val="24"/>
              </w:rPr>
              <w:t>八</w:t>
            </w:r>
            <w:r w:rsidRPr="00986208">
              <w:rPr>
                <w:rFonts w:ascii="Times New Roman" w:hAnsi="宋体"/>
                <w:kern w:val="0"/>
                <w:sz w:val="24"/>
                <w:szCs w:val="24"/>
              </w:rPr>
              <w:t>条的规定予以行政处罚。</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lastRenderedPageBreak/>
              <w:t>新增条款。</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第三十九条</w:t>
            </w:r>
            <w:r w:rsidRPr="00164534">
              <w:rPr>
                <w:rFonts w:ascii="Times New Roman" w:hAnsi="Times New Roman"/>
                <w:kern w:val="0"/>
                <w:sz w:val="24"/>
                <w:szCs w:val="24"/>
              </w:rPr>
              <w:t xml:space="preserve"> </w:t>
            </w:r>
            <w:r w:rsidRPr="00164534">
              <w:rPr>
                <w:rFonts w:ascii="Times New Roman" w:hAnsi="宋体" w:hint="eastAsia"/>
                <w:kern w:val="0"/>
                <w:sz w:val="24"/>
                <w:szCs w:val="24"/>
              </w:rPr>
              <w:t>安全生产监督管理部门及其工作人员不得有下列行为：</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（一）要求用人单位接受指定的职业卫生技术服务机构进行职业卫生技术服务；</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（二）以备案为由，变相设立法律、法规规定以外的行政许可；</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（三）采取任何形式的地方保护，限制外地职业卫生技术服务机构到本地区开展职业卫生技术服务；</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（四）干预职业卫生技术服务机构开展正常活动；</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（五）以任何理由或者方式向职业卫生技术服务机构收取或者变相收取费用；</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（六）向职业卫生技术服务机构摊派财物、推销产品；</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（七）在职业卫生技术服务机构报销任何费用。</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w:t>
            </w:r>
            <w:r w:rsidR="00CA717F">
              <w:rPr>
                <w:rFonts w:ascii="Times New Roman" w:hAnsi="宋体" w:hint="eastAsia"/>
                <w:kern w:val="0"/>
                <w:sz w:val="24"/>
                <w:szCs w:val="24"/>
              </w:rPr>
              <w:t>三十九</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安全生产监督管理部门及其工作人员不得有下列行为：</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（一）以备案或登记等理由，变相设立法律、法规规定以外的行政许可；</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（二）改变本规定的职业卫生技术服务</w:t>
            </w:r>
            <w:r w:rsidRPr="00986208">
              <w:rPr>
                <w:rFonts w:ascii="Times New Roman" w:hAnsi="宋体" w:hint="eastAsia"/>
                <w:kern w:val="0"/>
                <w:sz w:val="24"/>
                <w:szCs w:val="24"/>
              </w:rPr>
              <w:t>机构</w:t>
            </w:r>
            <w:r w:rsidRPr="00986208">
              <w:rPr>
                <w:rFonts w:ascii="Times New Roman" w:hAnsi="宋体"/>
                <w:kern w:val="0"/>
                <w:sz w:val="24"/>
                <w:szCs w:val="24"/>
              </w:rPr>
              <w:t>资质认可的条件、程序和时限；</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（三）采取任何形式的地方保护，限制外地职业卫生技术服务机构到本地区开展技术服务；</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（四）要求用人单位接受指定的职业卫生技术服务机构进行技术服务；</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（五）以任何理由或者方式向职业卫生技术服务机构收取或者变相收取费用，或者在职业卫生技术服务机构报销任何费用；</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（六）对发现的职业卫生技术服务机构违法违规行为不依法进行处理；</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（七）干预职业卫生技术服务机构开展正常活动；</w:t>
            </w:r>
          </w:p>
          <w:p w:rsidR="00B8376E" w:rsidRPr="004946F2"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（八）向职业卫生技术服务机构摊派财物、推销产品。</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增加了两款（二）和（六），将原第三十九条（五）和（七）两款合并</w:t>
            </w:r>
            <w:r w:rsidR="00817CD7">
              <w:rPr>
                <w:rFonts w:ascii="Times New Roman" w:hAnsi="宋体" w:hint="eastAsia"/>
                <w:kern w:val="0"/>
                <w:sz w:val="24"/>
                <w:szCs w:val="24"/>
              </w:rPr>
              <w:t>为本条（五）</w:t>
            </w:r>
            <w:r w:rsidRPr="00164534">
              <w:rPr>
                <w:rFonts w:ascii="Times New Roman" w:hAnsi="宋体" w:hint="eastAsia"/>
                <w:kern w:val="0"/>
                <w:sz w:val="24"/>
                <w:szCs w:val="24"/>
              </w:rPr>
              <w:t>。</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宋体"/>
                <w:kern w:val="0"/>
                <w:sz w:val="24"/>
                <w:szCs w:val="24"/>
              </w:rPr>
            </w:pPr>
          </w:p>
        </w:tc>
        <w:tc>
          <w:tcPr>
            <w:tcW w:w="2201" w:type="pct"/>
            <w:vAlign w:val="center"/>
          </w:tcPr>
          <w:p w:rsidR="00B8376E" w:rsidRPr="00164534" w:rsidRDefault="00986208" w:rsidP="00482660">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第四十条</w:t>
            </w:r>
            <w:r w:rsidRPr="00986208">
              <w:rPr>
                <w:rFonts w:ascii="Times New Roman" w:hAnsi="宋体"/>
                <w:kern w:val="0"/>
                <w:sz w:val="24"/>
                <w:szCs w:val="24"/>
              </w:rPr>
              <w:t xml:space="preserve"> </w:t>
            </w:r>
            <w:r w:rsidRPr="00986208">
              <w:rPr>
                <w:rFonts w:ascii="Times New Roman" w:hAnsi="宋体"/>
                <w:kern w:val="0"/>
                <w:sz w:val="24"/>
                <w:szCs w:val="24"/>
              </w:rPr>
              <w:t>资质认可机关实施资质认可和对有关事项进行监督检查，不得收取任何费用。</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t>新增条款。</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第四十条</w:t>
            </w:r>
            <w:r w:rsidRPr="00164534">
              <w:rPr>
                <w:rFonts w:ascii="Times New Roman" w:hAnsi="Times New Roman"/>
                <w:kern w:val="0"/>
                <w:sz w:val="24"/>
                <w:szCs w:val="24"/>
              </w:rPr>
              <w:t xml:space="preserve"> </w:t>
            </w:r>
            <w:r w:rsidRPr="00164534">
              <w:rPr>
                <w:rFonts w:ascii="Times New Roman" w:hAnsi="宋体" w:hint="eastAsia"/>
                <w:kern w:val="0"/>
                <w:sz w:val="24"/>
                <w:szCs w:val="24"/>
              </w:rPr>
              <w:t>任何单位或者个人发现职业卫生技术服务机构及其从业人员、安全生产监督管理部门及其工作人员、专家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违反有关职业病防治的法律、法规和本办法规定的行为，均有权向安全生产监督管理部门或者有关部门举报。</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安全生产监督管理部门应当为举报人保密，并依法对举报进行核查和处理。</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w:t>
            </w:r>
            <w:r w:rsidR="00482660">
              <w:rPr>
                <w:rFonts w:ascii="Times New Roman" w:hAnsi="宋体" w:hint="eastAsia"/>
                <w:kern w:val="0"/>
                <w:sz w:val="24"/>
                <w:szCs w:val="24"/>
              </w:rPr>
              <w:t>一</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任何单位或者个人发现职业卫生技术服务机构及其从业人员、安全生产监督管理部门及其工作人员、技术评审专家、职业卫生技术服务相关行业组织及其工作人员存在违反有关职业卫生法律、法规和本规定的行为，均有权向安全生产监督管理部门或者有关部门举报。</w:t>
            </w:r>
          </w:p>
          <w:p w:rsidR="00B8376E" w:rsidRPr="00164534"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安全生产监督管理部门应当为举报人保密，并依法对举报进行核查和处理。</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Times New Roman" w:hint="eastAsia"/>
                <w:kern w:val="0"/>
                <w:sz w:val="24"/>
                <w:szCs w:val="24"/>
              </w:rPr>
              <w:t>增加了对</w:t>
            </w:r>
            <w:r w:rsidRPr="00164534">
              <w:rPr>
                <w:rFonts w:ascii="Times New Roman" w:hAnsi="宋体" w:hint="eastAsia"/>
                <w:kern w:val="0"/>
                <w:sz w:val="24"/>
                <w:szCs w:val="24"/>
              </w:rPr>
              <w:t>职业卫生技术服务相关行业组织及其工作人员违法违规行为的举报。</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jc w:val="center"/>
              <w:rPr>
                <w:rFonts w:ascii="Times New Roman" w:hAnsi="Times New Roman"/>
                <w:b/>
                <w:kern w:val="0"/>
                <w:sz w:val="24"/>
                <w:szCs w:val="24"/>
              </w:rPr>
            </w:pPr>
            <w:r w:rsidRPr="00164534">
              <w:rPr>
                <w:rFonts w:ascii="Times New Roman" w:hAnsi="宋体" w:hint="eastAsia"/>
                <w:b/>
                <w:kern w:val="0"/>
                <w:sz w:val="24"/>
                <w:szCs w:val="24"/>
              </w:rPr>
              <w:t>第五章</w:t>
            </w:r>
            <w:r w:rsidRPr="00164534">
              <w:rPr>
                <w:rFonts w:ascii="Times New Roman" w:hAnsi="Times New Roman"/>
                <w:b/>
                <w:kern w:val="0"/>
                <w:sz w:val="24"/>
                <w:szCs w:val="24"/>
              </w:rPr>
              <w:t xml:space="preserve"> </w:t>
            </w:r>
            <w:r w:rsidRPr="00164534">
              <w:rPr>
                <w:rFonts w:ascii="Times New Roman" w:hAnsi="宋体" w:hint="eastAsia"/>
                <w:b/>
                <w:kern w:val="0"/>
                <w:sz w:val="24"/>
                <w:szCs w:val="24"/>
              </w:rPr>
              <w:t>法律责任</w:t>
            </w:r>
          </w:p>
        </w:tc>
        <w:tc>
          <w:tcPr>
            <w:tcW w:w="2201" w:type="pct"/>
            <w:vAlign w:val="center"/>
          </w:tcPr>
          <w:p w:rsidR="00B8376E" w:rsidRPr="00164534" w:rsidRDefault="00B8376E" w:rsidP="00132BED">
            <w:pPr>
              <w:widowControl/>
              <w:adjustRightInd w:val="0"/>
              <w:snapToGrid w:val="0"/>
              <w:spacing w:line="300" w:lineRule="auto"/>
              <w:jc w:val="center"/>
              <w:rPr>
                <w:rFonts w:ascii="Times New Roman" w:hAnsi="Times New Roman"/>
                <w:b/>
                <w:kern w:val="0"/>
                <w:sz w:val="24"/>
                <w:szCs w:val="24"/>
              </w:rPr>
            </w:pPr>
            <w:r w:rsidRPr="00164534">
              <w:rPr>
                <w:rFonts w:ascii="Times New Roman" w:hAnsi="宋体" w:hint="eastAsia"/>
                <w:b/>
                <w:kern w:val="0"/>
                <w:sz w:val="24"/>
                <w:szCs w:val="24"/>
              </w:rPr>
              <w:t>第五章</w:t>
            </w:r>
            <w:r w:rsidRPr="00164534">
              <w:rPr>
                <w:rFonts w:ascii="Times New Roman" w:hAnsi="Times New Roman"/>
                <w:b/>
                <w:kern w:val="0"/>
                <w:sz w:val="24"/>
                <w:szCs w:val="24"/>
              </w:rPr>
              <w:t xml:space="preserve"> </w:t>
            </w:r>
            <w:r w:rsidRPr="00164534">
              <w:rPr>
                <w:rFonts w:ascii="Times New Roman" w:hAnsi="宋体" w:hint="eastAsia"/>
                <w:b/>
                <w:kern w:val="0"/>
                <w:sz w:val="24"/>
                <w:szCs w:val="24"/>
              </w:rPr>
              <w:t>法律责任</w:t>
            </w:r>
          </w:p>
        </w:tc>
        <w:tc>
          <w:tcPr>
            <w:tcW w:w="810" w:type="pct"/>
            <w:vAlign w:val="center"/>
          </w:tcPr>
          <w:p w:rsidR="00B8376E" w:rsidRPr="00164534" w:rsidRDefault="00B8376E" w:rsidP="00132BED">
            <w:pPr>
              <w:widowControl/>
              <w:adjustRightInd w:val="0"/>
              <w:snapToGrid w:val="0"/>
              <w:spacing w:line="300" w:lineRule="auto"/>
              <w:jc w:val="center"/>
              <w:rPr>
                <w:rFonts w:ascii="Times New Roman" w:hAnsi="Times New Roman"/>
                <w:b/>
                <w:kern w:val="0"/>
                <w:sz w:val="24"/>
                <w:szCs w:val="24"/>
              </w:rPr>
            </w:pP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第四十一条</w:t>
            </w:r>
            <w:r w:rsidRPr="00164534">
              <w:rPr>
                <w:rFonts w:ascii="Times New Roman" w:hAnsi="Times New Roman"/>
                <w:kern w:val="0"/>
                <w:sz w:val="24"/>
                <w:szCs w:val="24"/>
              </w:rPr>
              <w:t xml:space="preserve"> </w:t>
            </w:r>
            <w:r w:rsidRPr="00164534">
              <w:rPr>
                <w:rFonts w:ascii="Times New Roman" w:hAnsi="宋体" w:hint="eastAsia"/>
                <w:kern w:val="0"/>
                <w:sz w:val="24"/>
                <w:szCs w:val="24"/>
              </w:rPr>
              <w:t>安全生产监督管理部门的工作人员徇私舞弊、滥用职权、弄虚作假、玩忽职守，未依法履行职业卫生技术服务机构资质认可和监督管理职责的，依法给予处分。</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专家</w:t>
            </w:r>
            <w:proofErr w:type="gramStart"/>
            <w:r w:rsidRPr="00164534">
              <w:rPr>
                <w:rFonts w:ascii="Times New Roman" w:hAnsi="宋体" w:hint="eastAsia"/>
                <w:kern w:val="0"/>
                <w:sz w:val="24"/>
                <w:szCs w:val="24"/>
              </w:rPr>
              <w:t>库专家</w:t>
            </w:r>
            <w:proofErr w:type="gramEnd"/>
            <w:r w:rsidRPr="00164534">
              <w:rPr>
                <w:rFonts w:ascii="Times New Roman" w:hAnsi="宋体" w:hint="eastAsia"/>
                <w:kern w:val="0"/>
                <w:sz w:val="24"/>
                <w:szCs w:val="24"/>
              </w:rPr>
              <w:t>在职业卫生技术服务机构技术评审工作中徇私舞弊、弄虚作假的，撤销</w:t>
            </w:r>
            <w:proofErr w:type="gramStart"/>
            <w:r w:rsidRPr="00164534">
              <w:rPr>
                <w:rFonts w:ascii="Times New Roman" w:hAnsi="宋体" w:hint="eastAsia"/>
                <w:kern w:val="0"/>
                <w:sz w:val="24"/>
                <w:szCs w:val="24"/>
              </w:rPr>
              <w:t>其专家库专家</w:t>
            </w:r>
            <w:proofErr w:type="gramEnd"/>
            <w:r w:rsidRPr="00164534">
              <w:rPr>
                <w:rFonts w:ascii="Times New Roman" w:hAnsi="宋体" w:hint="eastAsia"/>
                <w:kern w:val="0"/>
                <w:sz w:val="24"/>
                <w:szCs w:val="24"/>
              </w:rPr>
              <w:t>资格，终身不得再担任专家库专家。</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w:t>
            </w:r>
            <w:r w:rsidR="008708FC">
              <w:rPr>
                <w:rFonts w:ascii="Times New Roman" w:hAnsi="宋体" w:hint="eastAsia"/>
                <w:kern w:val="0"/>
                <w:sz w:val="24"/>
                <w:szCs w:val="24"/>
              </w:rPr>
              <w:t>二</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安全生产监督管理部门未依法履行职业卫生技术服务机构资质认可和监督管理职责的，由其上级行政机关责令改正。</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安全生产监督管理部门工作人员在资质认可和监督检查中徇私舞弊、滥用职权、弄虚作假、玩忽职守的，依法给予行政处分；构成犯罪的，依法追究刑事责任。</w:t>
            </w:r>
          </w:p>
          <w:p w:rsidR="00B8376E" w:rsidRPr="00164534"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技术评审专家在职业卫生技术服务机构技术评审工作中不负责任、徇私舞弊、弄虚作假的，撤销其技术评审专家资格</w:t>
            </w:r>
            <w:r w:rsidRPr="00986208">
              <w:rPr>
                <w:rFonts w:ascii="Times New Roman" w:hAnsi="宋体" w:hint="eastAsia"/>
                <w:kern w:val="0"/>
                <w:sz w:val="24"/>
                <w:szCs w:val="24"/>
              </w:rPr>
              <w:t>，并视其情节，给予三年以上直至终身</w:t>
            </w:r>
            <w:r w:rsidRPr="00986208">
              <w:rPr>
                <w:rFonts w:ascii="Times New Roman" w:hAnsi="宋体"/>
                <w:kern w:val="0"/>
                <w:sz w:val="24"/>
                <w:szCs w:val="24"/>
              </w:rPr>
              <w:t>不得从事职业卫生技术服务工作的处分</w:t>
            </w:r>
            <w:r w:rsidRPr="00986208">
              <w:rPr>
                <w:rFonts w:ascii="Times New Roman" w:hAnsi="宋体" w:hint="eastAsia"/>
                <w:kern w:val="0"/>
                <w:sz w:val="24"/>
                <w:szCs w:val="24"/>
              </w:rPr>
              <w:t>；</w:t>
            </w:r>
            <w:r w:rsidRPr="00986208">
              <w:rPr>
                <w:rFonts w:ascii="Times New Roman" w:hAnsi="宋体"/>
                <w:kern w:val="0"/>
                <w:sz w:val="24"/>
                <w:szCs w:val="24"/>
              </w:rPr>
              <w:t>构成犯罪的，依法追究刑事责任。</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增加了安全监管部门</w:t>
            </w:r>
            <w:proofErr w:type="gramStart"/>
            <w:r w:rsidRPr="00164534">
              <w:rPr>
                <w:rFonts w:ascii="Times New Roman" w:hAnsi="宋体" w:hint="eastAsia"/>
                <w:kern w:val="0"/>
                <w:sz w:val="24"/>
                <w:szCs w:val="24"/>
              </w:rPr>
              <w:t>未履责情况</w:t>
            </w:r>
            <w:proofErr w:type="gramEnd"/>
            <w:r w:rsidRPr="00164534">
              <w:rPr>
                <w:rFonts w:ascii="Times New Roman" w:hAnsi="宋体" w:hint="eastAsia"/>
                <w:kern w:val="0"/>
                <w:sz w:val="24"/>
                <w:szCs w:val="24"/>
              </w:rPr>
              <w:t>的处罚规定。</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第四十二条</w:t>
            </w:r>
            <w:r w:rsidRPr="00164534">
              <w:rPr>
                <w:rFonts w:ascii="Times New Roman" w:hAnsi="Times New Roman"/>
                <w:kern w:val="0"/>
                <w:sz w:val="24"/>
                <w:szCs w:val="24"/>
              </w:rPr>
              <w:t xml:space="preserve"> </w:t>
            </w:r>
            <w:r w:rsidRPr="00164534">
              <w:rPr>
                <w:rFonts w:ascii="Times New Roman" w:hAnsi="宋体" w:hint="eastAsia"/>
                <w:kern w:val="0"/>
                <w:sz w:val="24"/>
                <w:szCs w:val="24"/>
              </w:rPr>
              <w:t>申请人隐瞒有关情况或者提供虚假</w:t>
            </w:r>
            <w:r w:rsidRPr="00164534">
              <w:rPr>
                <w:rFonts w:ascii="Times New Roman" w:hAnsi="宋体" w:hint="eastAsia"/>
                <w:kern w:val="0"/>
                <w:sz w:val="24"/>
                <w:szCs w:val="24"/>
              </w:rPr>
              <w:lastRenderedPageBreak/>
              <w:t>材料申请职业卫生技术服务机构资质认可的，不予受理或者不予颁发证书，并自发证机关发现之日起</w:t>
            </w:r>
            <w:r w:rsidRPr="00164534">
              <w:rPr>
                <w:rFonts w:ascii="Times New Roman" w:hAnsi="Times New Roman"/>
                <w:kern w:val="0"/>
                <w:sz w:val="24"/>
                <w:szCs w:val="24"/>
              </w:rPr>
              <w:t>1</w:t>
            </w:r>
            <w:r w:rsidRPr="00164534">
              <w:rPr>
                <w:rFonts w:ascii="Times New Roman" w:hAnsi="宋体" w:hint="eastAsia"/>
                <w:kern w:val="0"/>
                <w:sz w:val="24"/>
                <w:szCs w:val="24"/>
              </w:rPr>
              <w:t>年内不得再次申请职业卫生技术服务机构资质。</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职业卫生技术服务机构在申请资质、资质延续、接受监督检查时，采取弄虚作假等不正当手段的，给予警告，不予颁发证书或者不予延续。</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职业卫生技术服务机构以欺骗等不正当手段取得职业卫生技术服务机构资质证书的，撤销其资质证书，并自发证机关撤销其资质证书之日起</w:t>
            </w:r>
            <w:r w:rsidRPr="00164534">
              <w:rPr>
                <w:rFonts w:ascii="Times New Roman" w:hAnsi="Times New Roman"/>
                <w:kern w:val="0"/>
                <w:sz w:val="24"/>
                <w:szCs w:val="24"/>
              </w:rPr>
              <w:t>3</w:t>
            </w:r>
            <w:r w:rsidRPr="00164534">
              <w:rPr>
                <w:rFonts w:ascii="Times New Roman" w:hAnsi="宋体" w:hint="eastAsia"/>
                <w:kern w:val="0"/>
                <w:sz w:val="24"/>
                <w:szCs w:val="24"/>
              </w:rPr>
              <w:t>年内不得再次申请职业卫生技术服务机构资质。</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lastRenderedPageBreak/>
              <w:t>第四十</w:t>
            </w:r>
            <w:r w:rsidR="008708FC">
              <w:rPr>
                <w:rFonts w:ascii="Times New Roman" w:hAnsi="宋体" w:hint="eastAsia"/>
                <w:kern w:val="0"/>
                <w:sz w:val="24"/>
                <w:szCs w:val="24"/>
              </w:rPr>
              <w:t>三</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申请人隐瞒有关情况或者提供虚假材料</w:t>
            </w:r>
            <w:r w:rsidRPr="00986208">
              <w:rPr>
                <w:rFonts w:ascii="Times New Roman" w:hAnsi="宋体"/>
                <w:kern w:val="0"/>
                <w:sz w:val="24"/>
                <w:szCs w:val="24"/>
              </w:rPr>
              <w:lastRenderedPageBreak/>
              <w:t>申请职业卫生技术服务机构资质认可（包括资质延续、资质变更、增加业务范围）的，不予受理或者不予资质认可，并给予警告，且自资质认可机关做出不予受理或者不予资质认可决定之日起一年内不得再次申请职业卫生技术服务机构资质。</w:t>
            </w:r>
          </w:p>
          <w:p w:rsidR="00B8376E" w:rsidRPr="00164534"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申请人以欺骗等不正当手段取得职业卫生技术服务机构资质证书的，撤销其资质证书，并处三万元以下的罚款，且自资质认可机关撤销其资质证书之日起三年内不得再次申请职业卫生技术服务机构资质。</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增加了资质延续、资</w:t>
            </w:r>
            <w:r w:rsidRPr="00164534">
              <w:rPr>
                <w:rFonts w:ascii="Times New Roman" w:hAnsi="宋体" w:hint="eastAsia"/>
                <w:kern w:val="0"/>
                <w:sz w:val="24"/>
                <w:szCs w:val="24"/>
              </w:rPr>
              <w:lastRenderedPageBreak/>
              <w:t>质变更、增加业务范围等申请过程中弄虚作假情形的处罚。</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第四十三条</w:t>
            </w:r>
            <w:r w:rsidRPr="00164534">
              <w:rPr>
                <w:rFonts w:ascii="Times New Roman" w:hAnsi="Times New Roman"/>
                <w:kern w:val="0"/>
                <w:sz w:val="24"/>
                <w:szCs w:val="24"/>
              </w:rPr>
              <w:t xml:space="preserve"> </w:t>
            </w:r>
            <w:r w:rsidRPr="00164534">
              <w:rPr>
                <w:rFonts w:ascii="Times New Roman" w:hAnsi="宋体" w:hint="eastAsia"/>
                <w:kern w:val="0"/>
                <w:sz w:val="24"/>
                <w:szCs w:val="24"/>
              </w:rPr>
              <w:t>未取得职业卫生技术服务资质认可，擅自从事职业卫生检测、评价技术服务的，责令立即停止违法行为，没收违法所得；违法所得</w:t>
            </w:r>
            <w:r w:rsidRPr="00164534">
              <w:rPr>
                <w:rFonts w:ascii="Times New Roman" w:hAnsi="Times New Roman"/>
                <w:kern w:val="0"/>
                <w:sz w:val="24"/>
                <w:szCs w:val="24"/>
              </w:rPr>
              <w:t>5</w:t>
            </w:r>
            <w:r w:rsidRPr="00164534">
              <w:rPr>
                <w:rFonts w:ascii="Times New Roman" w:hAnsi="宋体" w:hint="eastAsia"/>
                <w:kern w:val="0"/>
                <w:sz w:val="24"/>
                <w:szCs w:val="24"/>
              </w:rPr>
              <w:t>千元以上的，并处违法所得</w:t>
            </w:r>
            <w:r w:rsidRPr="00164534">
              <w:rPr>
                <w:rFonts w:ascii="Times New Roman" w:hAnsi="Times New Roman"/>
                <w:kern w:val="0"/>
                <w:sz w:val="24"/>
                <w:szCs w:val="24"/>
              </w:rPr>
              <w:t>2</w:t>
            </w:r>
            <w:r w:rsidRPr="00164534">
              <w:rPr>
                <w:rFonts w:ascii="Times New Roman" w:hAnsi="宋体" w:hint="eastAsia"/>
                <w:kern w:val="0"/>
                <w:sz w:val="24"/>
                <w:szCs w:val="24"/>
              </w:rPr>
              <w:t>倍以上</w:t>
            </w:r>
            <w:r w:rsidRPr="00164534">
              <w:rPr>
                <w:rFonts w:ascii="Times New Roman" w:hAnsi="Times New Roman"/>
                <w:kern w:val="0"/>
                <w:sz w:val="24"/>
                <w:szCs w:val="24"/>
              </w:rPr>
              <w:t>10</w:t>
            </w:r>
            <w:r w:rsidRPr="00164534">
              <w:rPr>
                <w:rFonts w:ascii="Times New Roman" w:hAnsi="宋体" w:hint="eastAsia"/>
                <w:kern w:val="0"/>
                <w:sz w:val="24"/>
                <w:szCs w:val="24"/>
              </w:rPr>
              <w:t>倍以下的罚款；没有违法所得或者违法所得不足</w:t>
            </w:r>
            <w:r w:rsidRPr="00164534">
              <w:rPr>
                <w:rFonts w:ascii="Times New Roman" w:hAnsi="Times New Roman"/>
                <w:kern w:val="0"/>
                <w:sz w:val="24"/>
                <w:szCs w:val="24"/>
              </w:rPr>
              <w:t>5</w:t>
            </w:r>
            <w:r w:rsidRPr="00164534">
              <w:rPr>
                <w:rFonts w:ascii="Times New Roman" w:hAnsi="宋体" w:hint="eastAsia"/>
                <w:kern w:val="0"/>
                <w:sz w:val="24"/>
                <w:szCs w:val="24"/>
              </w:rPr>
              <w:t>千元的，并处</w:t>
            </w:r>
            <w:r w:rsidRPr="00164534">
              <w:rPr>
                <w:rFonts w:ascii="Times New Roman" w:hAnsi="Times New Roman"/>
                <w:kern w:val="0"/>
                <w:sz w:val="24"/>
                <w:szCs w:val="24"/>
              </w:rPr>
              <w:t>5</w:t>
            </w:r>
            <w:r w:rsidRPr="00164534">
              <w:rPr>
                <w:rFonts w:ascii="Times New Roman" w:hAnsi="宋体" w:hint="eastAsia"/>
                <w:kern w:val="0"/>
                <w:sz w:val="24"/>
                <w:szCs w:val="24"/>
              </w:rPr>
              <w:t>千元以上</w:t>
            </w:r>
            <w:r w:rsidRPr="00164534">
              <w:rPr>
                <w:rFonts w:ascii="Times New Roman" w:hAnsi="Times New Roman"/>
                <w:kern w:val="0"/>
                <w:sz w:val="24"/>
                <w:szCs w:val="24"/>
              </w:rPr>
              <w:t>5</w:t>
            </w:r>
            <w:r w:rsidRPr="00164534">
              <w:rPr>
                <w:rFonts w:ascii="Times New Roman" w:hAnsi="宋体" w:hint="eastAsia"/>
                <w:kern w:val="0"/>
                <w:sz w:val="24"/>
                <w:szCs w:val="24"/>
              </w:rPr>
              <w:t>万元以下的罚款；情节严重的，对直接负责的主管人员和其他直接责任人员，依法给予降级、撤职或者开除的处分。</w:t>
            </w:r>
          </w:p>
        </w:tc>
        <w:tc>
          <w:tcPr>
            <w:tcW w:w="2201" w:type="pct"/>
            <w:vAlign w:val="center"/>
          </w:tcPr>
          <w:p w:rsidR="00B8376E" w:rsidRPr="00164534" w:rsidRDefault="00986208" w:rsidP="008708FC">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w:t>
            </w:r>
            <w:r w:rsidR="008708FC">
              <w:rPr>
                <w:rFonts w:ascii="Times New Roman" w:hAnsi="宋体" w:hint="eastAsia"/>
                <w:kern w:val="0"/>
                <w:sz w:val="24"/>
                <w:szCs w:val="24"/>
              </w:rPr>
              <w:t>四</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未取得职业卫生技术服务机构资质认可擅自从事</w:t>
            </w:r>
            <w:r w:rsidR="008708FC" w:rsidRPr="008708FC">
              <w:rPr>
                <w:rFonts w:ascii="Times New Roman" w:hAnsi="宋体"/>
                <w:kern w:val="0"/>
                <w:sz w:val="24"/>
                <w:szCs w:val="24"/>
              </w:rPr>
              <w:t>职业病危害因素检测、评价</w:t>
            </w:r>
            <w:r w:rsidRPr="00986208">
              <w:rPr>
                <w:rFonts w:ascii="Times New Roman" w:hAnsi="宋体"/>
                <w:kern w:val="0"/>
                <w:sz w:val="24"/>
                <w:szCs w:val="24"/>
              </w:rPr>
              <w:t>的公民、法人单位或者其他组织，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禁止从事职业卫生技术服务工作，并向社会公开；构成犯罪的，依法追究刑事责任。</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对“直接负责的主管人员和其他直接责任人员”增加了“禁止从事职业卫生技术服务工作，并向社会公开”的处罚，更适用于企业性质的机构。同时，根据《行政许可法》增加了“构成犯罪的，依法</w:t>
            </w:r>
            <w:r w:rsidRPr="00164534">
              <w:rPr>
                <w:rFonts w:ascii="Times New Roman" w:hAnsi="宋体" w:hint="eastAsia"/>
                <w:kern w:val="0"/>
                <w:sz w:val="24"/>
                <w:szCs w:val="24"/>
              </w:rPr>
              <w:lastRenderedPageBreak/>
              <w:t>追究刑事责任”的处罚。</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第四十四条</w:t>
            </w:r>
            <w:r w:rsidRPr="00164534">
              <w:rPr>
                <w:rFonts w:ascii="Times New Roman" w:hAnsi="Times New Roman"/>
                <w:kern w:val="0"/>
                <w:sz w:val="24"/>
                <w:szCs w:val="24"/>
              </w:rPr>
              <w:t xml:space="preserve"> </w:t>
            </w:r>
            <w:r w:rsidRPr="00164534">
              <w:rPr>
                <w:rFonts w:ascii="Times New Roman" w:hAnsi="宋体" w:hint="eastAsia"/>
                <w:kern w:val="0"/>
                <w:sz w:val="24"/>
                <w:szCs w:val="24"/>
              </w:rPr>
              <w:t>从事职业卫生技术服务的机构违反《中华人民共和国职业病防治法》及本办法规定，有下列行为之一的，责令立即停止违法行为，给予警告，没收违法所得；违法所得</w:t>
            </w:r>
            <w:r w:rsidRPr="00164534">
              <w:rPr>
                <w:rFonts w:ascii="Times New Roman" w:hAnsi="Times New Roman"/>
                <w:kern w:val="0"/>
                <w:sz w:val="24"/>
                <w:szCs w:val="24"/>
              </w:rPr>
              <w:t>5</w:t>
            </w:r>
            <w:r w:rsidRPr="00164534">
              <w:rPr>
                <w:rFonts w:ascii="Times New Roman" w:hAnsi="宋体" w:hint="eastAsia"/>
                <w:kern w:val="0"/>
                <w:sz w:val="24"/>
                <w:szCs w:val="24"/>
              </w:rPr>
              <w:t>千元以上的，并处违法所得</w:t>
            </w:r>
            <w:r w:rsidRPr="00164534">
              <w:rPr>
                <w:rFonts w:ascii="Times New Roman" w:hAnsi="Times New Roman"/>
                <w:kern w:val="0"/>
                <w:sz w:val="24"/>
                <w:szCs w:val="24"/>
              </w:rPr>
              <w:t>2</w:t>
            </w:r>
            <w:r w:rsidRPr="00164534">
              <w:rPr>
                <w:rFonts w:ascii="Times New Roman" w:hAnsi="宋体" w:hint="eastAsia"/>
                <w:kern w:val="0"/>
                <w:sz w:val="24"/>
                <w:szCs w:val="24"/>
              </w:rPr>
              <w:t>倍以上</w:t>
            </w:r>
            <w:r w:rsidRPr="00164534">
              <w:rPr>
                <w:rFonts w:ascii="Times New Roman" w:hAnsi="Times New Roman"/>
                <w:kern w:val="0"/>
                <w:sz w:val="24"/>
                <w:szCs w:val="24"/>
              </w:rPr>
              <w:t>5</w:t>
            </w:r>
            <w:r w:rsidRPr="00164534">
              <w:rPr>
                <w:rFonts w:ascii="Times New Roman" w:hAnsi="宋体" w:hint="eastAsia"/>
                <w:kern w:val="0"/>
                <w:sz w:val="24"/>
                <w:szCs w:val="24"/>
              </w:rPr>
              <w:t>倍以下的罚款；没有违法所得或者违法所得不足</w:t>
            </w:r>
            <w:r w:rsidRPr="00164534">
              <w:rPr>
                <w:rFonts w:ascii="Times New Roman" w:hAnsi="Times New Roman"/>
                <w:kern w:val="0"/>
                <w:sz w:val="24"/>
                <w:szCs w:val="24"/>
              </w:rPr>
              <w:t>5</w:t>
            </w:r>
            <w:r w:rsidRPr="00164534">
              <w:rPr>
                <w:rFonts w:ascii="Times New Roman" w:hAnsi="宋体" w:hint="eastAsia"/>
                <w:kern w:val="0"/>
                <w:sz w:val="24"/>
                <w:szCs w:val="24"/>
              </w:rPr>
              <w:t>千元的，并处</w:t>
            </w:r>
            <w:r w:rsidRPr="00164534">
              <w:rPr>
                <w:rFonts w:ascii="Times New Roman" w:hAnsi="Times New Roman"/>
                <w:kern w:val="0"/>
                <w:sz w:val="24"/>
                <w:szCs w:val="24"/>
              </w:rPr>
              <w:t>5</w:t>
            </w:r>
            <w:r w:rsidRPr="00164534">
              <w:rPr>
                <w:rFonts w:ascii="Times New Roman" w:hAnsi="宋体" w:hint="eastAsia"/>
                <w:kern w:val="0"/>
                <w:sz w:val="24"/>
                <w:szCs w:val="24"/>
              </w:rPr>
              <w:t>千元以上</w:t>
            </w:r>
            <w:r w:rsidRPr="00164534">
              <w:rPr>
                <w:rFonts w:ascii="Times New Roman" w:hAnsi="Times New Roman"/>
                <w:kern w:val="0"/>
                <w:sz w:val="24"/>
                <w:szCs w:val="24"/>
              </w:rPr>
              <w:t>2</w:t>
            </w:r>
            <w:r w:rsidRPr="00164534">
              <w:rPr>
                <w:rFonts w:ascii="Times New Roman" w:hAnsi="宋体" w:hint="eastAsia"/>
                <w:kern w:val="0"/>
                <w:sz w:val="24"/>
                <w:szCs w:val="24"/>
              </w:rPr>
              <w:t>万元以下的罚款；情节严重的，由原发证机关取消其相应的资格；对直接负责的主管人员和其他责任人员，依法给予降级、撤职或者开除的处分；构成犯罪的，依法追究刑事责任：</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（一）超出规定的业务范围和区域从事职业卫生检测、评价技术服务的；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（二）未按照《中华人民共和国职业病防治法》及本办法履行法定职责的；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（三）出具虚假证明文件的。</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w:t>
            </w:r>
            <w:r w:rsidR="00C065F7">
              <w:rPr>
                <w:rFonts w:ascii="Times New Roman" w:hAnsi="宋体" w:hint="eastAsia"/>
                <w:kern w:val="0"/>
                <w:sz w:val="24"/>
                <w:szCs w:val="24"/>
              </w:rPr>
              <w:t>五</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从事职业卫生技术服务的机构违反《中华人民共和国职业病防治法》及本规定，有下列行为之一的，责令立即停止违法行为，给予警告，没收违法所得；违法所得五千元以上的，并处违法所得二倍以上五倍以下的罚款；没有违法所得或者违法所得不足五千元的，并处五千元以上二万元以下的罚款；情节严重的，由原资质认可机关撤销其资质，对直接负责的主管人员和其他责任人员，依法给予降级、撤职或者开除的处分，五年内不得从事职业卫生技术服务工作，并向社会公开；构成犯罪的，依法追究刑事责任：</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（一）超出资质证书规定的业务范围或服务区域范围从事职业卫生技术服务的；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（二）未按照《中华人民共和国职业病防治法》及本规定履行法定职责的；</w:t>
            </w:r>
          </w:p>
          <w:p w:rsidR="00B8376E" w:rsidRPr="00164534"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（三）出具虚假证明文件的。</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对“直接负责的主管人员和其他直接责任人员”增加了“五年内不得从事职业卫生技术服务工作，并向社会公开”的处罚，更适用于企业性质的机构。</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第四十五条</w:t>
            </w:r>
            <w:r w:rsidRPr="00164534">
              <w:rPr>
                <w:rFonts w:ascii="Times New Roman" w:hAnsi="Times New Roman"/>
                <w:kern w:val="0"/>
                <w:sz w:val="24"/>
                <w:szCs w:val="24"/>
              </w:rPr>
              <w:t> </w:t>
            </w:r>
            <w:r w:rsidRPr="00164534">
              <w:rPr>
                <w:rFonts w:ascii="Times New Roman" w:hAnsi="宋体" w:hint="eastAsia"/>
                <w:kern w:val="0"/>
                <w:sz w:val="24"/>
                <w:szCs w:val="24"/>
              </w:rPr>
              <w:t>职业卫生技术服务机构有下列情形之一的，给予警告，并处</w:t>
            </w:r>
            <w:r w:rsidRPr="00164534">
              <w:rPr>
                <w:rFonts w:ascii="Times New Roman" w:hAnsi="Times New Roman"/>
                <w:kern w:val="0"/>
                <w:sz w:val="24"/>
                <w:szCs w:val="24"/>
              </w:rPr>
              <w:t>1</w:t>
            </w:r>
            <w:r w:rsidRPr="00164534">
              <w:rPr>
                <w:rFonts w:ascii="Times New Roman" w:hAnsi="宋体" w:hint="eastAsia"/>
                <w:kern w:val="0"/>
                <w:sz w:val="24"/>
                <w:szCs w:val="24"/>
              </w:rPr>
              <w:t>万元以下的罚款；情节严重的，处</w:t>
            </w:r>
            <w:r w:rsidRPr="00164534">
              <w:rPr>
                <w:rFonts w:ascii="Times New Roman" w:hAnsi="Times New Roman"/>
                <w:kern w:val="0"/>
                <w:sz w:val="24"/>
                <w:szCs w:val="24"/>
              </w:rPr>
              <w:t>1</w:t>
            </w:r>
            <w:r w:rsidRPr="00164534">
              <w:rPr>
                <w:rFonts w:ascii="Times New Roman" w:hAnsi="宋体" w:hint="eastAsia"/>
                <w:kern w:val="0"/>
                <w:sz w:val="24"/>
                <w:szCs w:val="24"/>
              </w:rPr>
              <w:t>万元以上</w:t>
            </w:r>
            <w:r w:rsidRPr="00164534">
              <w:rPr>
                <w:rFonts w:ascii="Times New Roman" w:hAnsi="Times New Roman"/>
                <w:kern w:val="0"/>
                <w:sz w:val="24"/>
                <w:szCs w:val="24"/>
              </w:rPr>
              <w:t>3</w:t>
            </w:r>
            <w:r w:rsidRPr="00164534">
              <w:rPr>
                <w:rFonts w:ascii="Times New Roman" w:hAnsi="宋体" w:hint="eastAsia"/>
                <w:kern w:val="0"/>
                <w:sz w:val="24"/>
                <w:szCs w:val="24"/>
              </w:rPr>
              <w:t>万元以下的罚款，依照法律、</w:t>
            </w:r>
            <w:r w:rsidRPr="00164534">
              <w:rPr>
                <w:rFonts w:ascii="Times New Roman" w:hAnsi="宋体" w:hint="eastAsia"/>
                <w:kern w:val="0"/>
                <w:sz w:val="24"/>
                <w:szCs w:val="24"/>
              </w:rPr>
              <w:lastRenderedPageBreak/>
              <w:t>行政法规的规定撤销其相应资质；对相关责任人依法给</w:t>
            </w:r>
            <w:proofErr w:type="gramStart"/>
            <w:r w:rsidRPr="00164534">
              <w:rPr>
                <w:rFonts w:ascii="Times New Roman" w:hAnsi="宋体" w:hint="eastAsia"/>
                <w:kern w:val="0"/>
                <w:sz w:val="24"/>
                <w:szCs w:val="24"/>
              </w:rPr>
              <w:t>予处理</w:t>
            </w:r>
            <w:proofErr w:type="gramEnd"/>
            <w:r w:rsidRPr="00164534">
              <w:rPr>
                <w:rFonts w:ascii="Times New Roman" w:hAnsi="宋体" w:hint="eastAsia"/>
                <w:kern w:val="0"/>
                <w:sz w:val="24"/>
                <w:szCs w:val="24"/>
              </w:rPr>
              <w:t>：</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（一）泄露服务对象的技术秘密和商业秘密的；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（二）转让或者租借资质证书的；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（三）转包职业卫生技术服务项目的；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（四）采取不正当竞争手段，故意贬低、诋毁其他职业卫生技术服务机构的；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（五）未按照规定办理资质证书变更手续的；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（六）未依法与建设单位、用人单位签订职业卫生技术服务合同的；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（七）擅自更改、简化职业卫生技术服务程序和相关内容的；</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（八）在申请资质、资质延续、接受监督检查时，隐瞒有关情况或者提供虚假文件、资料的。</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lastRenderedPageBreak/>
              <w:t>第四十</w:t>
            </w:r>
            <w:r w:rsidR="00C065F7">
              <w:rPr>
                <w:rFonts w:ascii="Times New Roman" w:hAnsi="宋体" w:hint="eastAsia"/>
                <w:kern w:val="0"/>
                <w:sz w:val="24"/>
                <w:szCs w:val="24"/>
              </w:rPr>
              <w:t>六</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职业卫生技术服务机构有下列行为之一的，处一万元以上三万元以下的罚款，由原资质认可机关撤销其资质，对直接负责的主管人员和其他责任人员，给</w:t>
            </w:r>
            <w:r w:rsidRPr="00986208">
              <w:rPr>
                <w:rFonts w:ascii="Times New Roman" w:hAnsi="宋体"/>
                <w:kern w:val="0"/>
                <w:sz w:val="24"/>
                <w:szCs w:val="24"/>
              </w:rPr>
              <w:lastRenderedPageBreak/>
              <w:t>予五年内不得从事职业卫生技术服务工作的处分；构成犯罪的，依法追究刑事责任：</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（一）涂改、倒卖、出租、出借资质证书的；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hint="eastAsia"/>
                <w:kern w:val="0"/>
                <w:sz w:val="24"/>
                <w:szCs w:val="24"/>
              </w:rPr>
              <w:t>（二）违法挂靠开展技术服务活动的；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w:t>
            </w:r>
            <w:r w:rsidRPr="00986208">
              <w:rPr>
                <w:rFonts w:ascii="Times New Roman" w:hAnsi="宋体" w:hint="eastAsia"/>
                <w:kern w:val="0"/>
                <w:sz w:val="24"/>
                <w:szCs w:val="24"/>
              </w:rPr>
              <w:t>三</w:t>
            </w:r>
            <w:r w:rsidRPr="00986208">
              <w:rPr>
                <w:rFonts w:ascii="Times New Roman" w:hAnsi="宋体"/>
                <w:kern w:val="0"/>
                <w:sz w:val="24"/>
                <w:szCs w:val="24"/>
              </w:rPr>
              <w:t>）转包职业卫生技术服务项目的；</w:t>
            </w:r>
          </w:p>
          <w:p w:rsidR="00B8376E"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w:t>
            </w:r>
            <w:r w:rsidRPr="00986208">
              <w:rPr>
                <w:rFonts w:ascii="Times New Roman" w:hAnsi="宋体" w:hint="eastAsia"/>
                <w:kern w:val="0"/>
                <w:sz w:val="24"/>
                <w:szCs w:val="24"/>
              </w:rPr>
              <w:t>四</w:t>
            </w:r>
            <w:r w:rsidRPr="00986208">
              <w:rPr>
                <w:rFonts w:ascii="Times New Roman" w:hAnsi="宋体"/>
                <w:kern w:val="0"/>
                <w:sz w:val="24"/>
                <w:szCs w:val="24"/>
              </w:rPr>
              <w:t>）在监督检查中向安全生产监督管理部门隐瞒有关情况、提供虚假材料或者拒绝提供反映职业卫生技术服务活动情况的真实材料的。</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本条是依据《行政许可法》第八十条及其释义制定</w:t>
            </w:r>
            <w:r w:rsidRPr="00164534">
              <w:rPr>
                <w:rFonts w:ascii="Times New Roman" w:hAnsi="宋体" w:hint="eastAsia"/>
                <w:color w:val="0D0D0D"/>
                <w:kern w:val="0"/>
                <w:sz w:val="24"/>
                <w:szCs w:val="24"/>
              </w:rPr>
              <w:t>，将原第</w:t>
            </w:r>
            <w:r w:rsidRPr="00164534">
              <w:rPr>
                <w:rFonts w:ascii="Times New Roman" w:hAnsi="宋体" w:hint="eastAsia"/>
                <w:kern w:val="0"/>
                <w:sz w:val="24"/>
                <w:szCs w:val="24"/>
              </w:rPr>
              <w:t>四</w:t>
            </w:r>
            <w:r w:rsidRPr="00164534">
              <w:rPr>
                <w:rFonts w:ascii="Times New Roman" w:hAnsi="宋体" w:hint="eastAsia"/>
                <w:kern w:val="0"/>
                <w:sz w:val="24"/>
                <w:szCs w:val="24"/>
              </w:rPr>
              <w:lastRenderedPageBreak/>
              <w:t>十五条拆分。</w:t>
            </w:r>
            <w:r w:rsidRPr="00164534">
              <w:rPr>
                <w:rFonts w:ascii="Times New Roman" w:hAnsi="宋体" w:hint="eastAsia"/>
                <w:color w:val="0D0D0D"/>
                <w:kern w:val="0"/>
                <w:sz w:val="24"/>
                <w:szCs w:val="24"/>
              </w:rPr>
              <w:t>本条是针对本规定第二十九条（二）、</w:t>
            </w:r>
            <w:r w:rsidR="00C065F7">
              <w:rPr>
                <w:rFonts w:ascii="Times New Roman" w:hAnsi="宋体" w:hint="eastAsia"/>
                <w:color w:val="0D0D0D"/>
                <w:kern w:val="0"/>
                <w:sz w:val="24"/>
                <w:szCs w:val="24"/>
              </w:rPr>
              <w:t>（三）、</w:t>
            </w:r>
            <w:r w:rsidRPr="00164534">
              <w:rPr>
                <w:rFonts w:ascii="Times New Roman" w:hAnsi="宋体" w:hint="eastAsia"/>
                <w:color w:val="0D0D0D"/>
                <w:kern w:val="0"/>
                <w:sz w:val="24"/>
                <w:szCs w:val="24"/>
              </w:rPr>
              <w:t>（</w:t>
            </w:r>
            <w:r w:rsidR="00817CD7">
              <w:rPr>
                <w:rFonts w:ascii="Times New Roman" w:hAnsi="宋体" w:hint="eastAsia"/>
                <w:color w:val="0D0D0D"/>
                <w:kern w:val="0"/>
                <w:sz w:val="24"/>
                <w:szCs w:val="24"/>
              </w:rPr>
              <w:t>六</w:t>
            </w:r>
            <w:r w:rsidRPr="00164534">
              <w:rPr>
                <w:rFonts w:ascii="Times New Roman" w:hAnsi="宋体" w:hint="eastAsia"/>
                <w:color w:val="0D0D0D"/>
                <w:kern w:val="0"/>
                <w:sz w:val="24"/>
                <w:szCs w:val="24"/>
              </w:rPr>
              <w:t>）、（</w:t>
            </w:r>
            <w:r w:rsidR="00817CD7">
              <w:rPr>
                <w:rFonts w:ascii="Times New Roman" w:hAnsi="宋体" w:hint="eastAsia"/>
                <w:color w:val="0D0D0D"/>
                <w:kern w:val="0"/>
                <w:sz w:val="24"/>
                <w:szCs w:val="24"/>
              </w:rPr>
              <w:t>九</w:t>
            </w:r>
            <w:r w:rsidRPr="00164534">
              <w:rPr>
                <w:rFonts w:ascii="Times New Roman" w:hAnsi="宋体" w:hint="eastAsia"/>
                <w:color w:val="0D0D0D"/>
                <w:kern w:val="0"/>
                <w:sz w:val="24"/>
                <w:szCs w:val="24"/>
              </w:rPr>
              <w:t>）的处罚措施。</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w:t>
            </w:r>
            <w:r w:rsidR="001D6154">
              <w:rPr>
                <w:rFonts w:ascii="Times New Roman" w:hAnsi="宋体" w:hint="eastAsia"/>
                <w:kern w:val="0"/>
                <w:sz w:val="24"/>
                <w:szCs w:val="24"/>
              </w:rPr>
              <w:t>七</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职业卫生技术服务机构在日常管理、经营活动中有下列情形之一的，给予警告，责令改正，并处一万元以下的罚款；情节较重的，处一万元以上三万元以下的罚款；情节严重的，由原资质认可机关撤销其资质，对直接负责的主管人员和其他责任人员，给予五年内不得从事职业卫生技术服务工作的处分；构成犯罪的，依法追究</w:t>
            </w:r>
            <w:r w:rsidRPr="00986208">
              <w:rPr>
                <w:rFonts w:ascii="Times New Roman" w:hAnsi="宋体"/>
                <w:kern w:val="0"/>
                <w:sz w:val="24"/>
                <w:szCs w:val="24"/>
              </w:rPr>
              <w:lastRenderedPageBreak/>
              <w:t>刑事责任：</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（一）泄露服务对象的技术秘密和商业秘密的；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（二）采取不正当竞争手段，扰乱职业卫生技术服务市场秩序的；</w:t>
            </w:r>
          </w:p>
          <w:p w:rsidR="00B8376E"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（三）未依法与用人单位签订职业卫生技术服务合同，或签订的合同与法律、法规和标准要求不一致的。</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lastRenderedPageBreak/>
              <w:t>将原第四十五条（一）、（四）、（六）纳入本条规定，是针对本规定第二十九条（一）、（</w:t>
            </w:r>
            <w:r w:rsidR="00817CD7">
              <w:rPr>
                <w:rFonts w:ascii="Times New Roman" w:hAnsi="宋体" w:hint="eastAsia"/>
                <w:kern w:val="0"/>
                <w:sz w:val="24"/>
                <w:szCs w:val="24"/>
              </w:rPr>
              <w:t>八</w:t>
            </w:r>
            <w:r w:rsidRPr="00164534">
              <w:rPr>
                <w:rFonts w:ascii="Times New Roman" w:hAnsi="宋体" w:hint="eastAsia"/>
                <w:kern w:val="0"/>
                <w:sz w:val="24"/>
                <w:szCs w:val="24"/>
              </w:rPr>
              <w:t>）和第二十八条</w:t>
            </w:r>
            <w:r w:rsidRPr="00164534">
              <w:rPr>
                <w:rFonts w:ascii="Times New Roman" w:hAnsi="宋体" w:hint="eastAsia"/>
                <w:color w:val="0D0D0D"/>
                <w:kern w:val="0"/>
                <w:sz w:val="24"/>
                <w:szCs w:val="24"/>
              </w:rPr>
              <w:t>的处罚</w:t>
            </w:r>
            <w:r w:rsidRPr="00164534">
              <w:rPr>
                <w:rFonts w:ascii="Times New Roman" w:hAnsi="宋体" w:hint="eastAsia"/>
                <w:color w:val="0D0D0D"/>
                <w:kern w:val="0"/>
                <w:sz w:val="24"/>
                <w:szCs w:val="24"/>
              </w:rPr>
              <w:lastRenderedPageBreak/>
              <w:t>措施。</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2201" w:type="pct"/>
            <w:vAlign w:val="center"/>
          </w:tcPr>
          <w:p w:rsidR="00B8376E" w:rsidRPr="00986208" w:rsidRDefault="00986208" w:rsidP="001D6154">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第四十</w:t>
            </w:r>
            <w:r w:rsidR="001D6154">
              <w:rPr>
                <w:rFonts w:ascii="Times New Roman" w:hAnsi="宋体" w:hint="eastAsia"/>
                <w:kern w:val="0"/>
                <w:sz w:val="24"/>
                <w:szCs w:val="24"/>
              </w:rPr>
              <w:t>八</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职业卫生技术服务机构不负责任、弄虚作假或者故意简化技术服务程序和相关内容，导致职业卫生技术服务报告失实、结论或者建议错误的，处三万元以下的罚款</w:t>
            </w:r>
            <w:r w:rsidRPr="00986208">
              <w:rPr>
                <w:rFonts w:ascii="Times New Roman" w:hAnsi="宋体" w:hint="eastAsia"/>
                <w:kern w:val="0"/>
                <w:sz w:val="24"/>
                <w:szCs w:val="24"/>
              </w:rPr>
              <w:t>，</w:t>
            </w:r>
            <w:r w:rsidRPr="00986208">
              <w:rPr>
                <w:rFonts w:ascii="Times New Roman" w:hAnsi="宋体"/>
                <w:kern w:val="0"/>
                <w:sz w:val="24"/>
                <w:szCs w:val="24"/>
              </w:rPr>
              <w:t>对相关责任人，给予</w:t>
            </w:r>
            <w:r w:rsidRPr="00986208">
              <w:rPr>
                <w:rFonts w:ascii="Times New Roman" w:hAnsi="宋体" w:hint="eastAsia"/>
                <w:kern w:val="0"/>
                <w:sz w:val="24"/>
                <w:szCs w:val="24"/>
              </w:rPr>
              <w:t>三</w:t>
            </w:r>
            <w:r w:rsidRPr="00986208">
              <w:rPr>
                <w:rFonts w:ascii="Times New Roman" w:hAnsi="宋体"/>
                <w:kern w:val="0"/>
                <w:sz w:val="24"/>
                <w:szCs w:val="24"/>
              </w:rPr>
              <w:t>年内不得从事职业卫生技术服务工作的处分</w:t>
            </w:r>
            <w:r w:rsidRPr="00986208">
              <w:rPr>
                <w:rFonts w:ascii="Times New Roman" w:hAnsi="宋体" w:hint="eastAsia"/>
                <w:kern w:val="0"/>
                <w:sz w:val="24"/>
                <w:szCs w:val="24"/>
              </w:rPr>
              <w:t>；造成严重后果的，</w:t>
            </w:r>
            <w:r w:rsidRPr="00986208">
              <w:rPr>
                <w:rFonts w:ascii="Times New Roman" w:hAnsi="宋体"/>
                <w:kern w:val="0"/>
                <w:sz w:val="24"/>
                <w:szCs w:val="24"/>
              </w:rPr>
              <w:t>由原资质认可机关撤销其资质，对相关责任人</w:t>
            </w:r>
            <w:r w:rsidRPr="00986208">
              <w:rPr>
                <w:rFonts w:ascii="Times New Roman" w:hAnsi="宋体" w:hint="eastAsia"/>
                <w:kern w:val="0"/>
                <w:sz w:val="24"/>
                <w:szCs w:val="24"/>
              </w:rPr>
              <w:t>依法追究法律责任</w:t>
            </w:r>
            <w:r w:rsidRPr="00986208">
              <w:rPr>
                <w:rFonts w:ascii="Times New Roman" w:hAnsi="宋体"/>
                <w:kern w:val="0"/>
                <w:sz w:val="24"/>
                <w:szCs w:val="24"/>
              </w:rPr>
              <w:t>，给予</w:t>
            </w:r>
            <w:r w:rsidRPr="00986208">
              <w:rPr>
                <w:rFonts w:ascii="Times New Roman" w:hAnsi="宋体" w:hint="eastAsia"/>
                <w:kern w:val="0"/>
                <w:sz w:val="24"/>
                <w:szCs w:val="24"/>
              </w:rPr>
              <w:t>终身</w:t>
            </w:r>
            <w:r w:rsidRPr="00986208">
              <w:rPr>
                <w:rFonts w:ascii="Times New Roman" w:hAnsi="宋体"/>
                <w:kern w:val="0"/>
                <w:sz w:val="24"/>
                <w:szCs w:val="24"/>
              </w:rPr>
              <w:t>不得从事职业卫生技术服务工作的处分。</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新增条款，</w:t>
            </w:r>
            <w:r w:rsidRPr="00164534">
              <w:rPr>
                <w:rFonts w:ascii="Times New Roman" w:hAnsi="宋体" w:hint="eastAsia"/>
                <w:color w:val="0D0D0D"/>
                <w:kern w:val="0"/>
                <w:sz w:val="24"/>
                <w:szCs w:val="24"/>
              </w:rPr>
              <w:t>本条是针对本规定第二十九条（</w:t>
            </w:r>
            <w:r w:rsidR="00F27A85">
              <w:rPr>
                <w:rFonts w:ascii="Times New Roman" w:hAnsi="宋体" w:hint="eastAsia"/>
                <w:color w:val="0D0D0D"/>
                <w:kern w:val="0"/>
                <w:sz w:val="24"/>
                <w:szCs w:val="24"/>
              </w:rPr>
              <w:t>七</w:t>
            </w:r>
            <w:r w:rsidRPr="00164534">
              <w:rPr>
                <w:rFonts w:ascii="Times New Roman" w:hAnsi="宋体" w:hint="eastAsia"/>
                <w:color w:val="0D0D0D"/>
                <w:kern w:val="0"/>
                <w:sz w:val="24"/>
                <w:szCs w:val="24"/>
              </w:rPr>
              <w:t>）的处罚措施。</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第四十六条</w:t>
            </w:r>
            <w:r w:rsidRPr="00164534">
              <w:rPr>
                <w:rFonts w:ascii="Times New Roman" w:hAnsi="Times New Roman"/>
                <w:kern w:val="0"/>
                <w:sz w:val="24"/>
                <w:szCs w:val="24"/>
              </w:rPr>
              <w:t xml:space="preserve"> </w:t>
            </w:r>
            <w:r w:rsidRPr="00164534">
              <w:rPr>
                <w:rFonts w:ascii="Times New Roman" w:hAnsi="宋体" w:hint="eastAsia"/>
                <w:kern w:val="0"/>
                <w:sz w:val="24"/>
                <w:szCs w:val="24"/>
              </w:rPr>
              <w:t>职业卫生专职技术人员同时在两个以上职业卫生技术服务机构从业的，责令改正，对职业卫生技术服务机构处</w:t>
            </w:r>
            <w:r w:rsidRPr="00164534">
              <w:rPr>
                <w:rFonts w:ascii="Times New Roman" w:hAnsi="Times New Roman"/>
                <w:kern w:val="0"/>
                <w:sz w:val="24"/>
                <w:szCs w:val="24"/>
              </w:rPr>
              <w:t>3</w:t>
            </w:r>
            <w:r w:rsidRPr="00164534">
              <w:rPr>
                <w:rFonts w:ascii="Times New Roman" w:hAnsi="宋体" w:hint="eastAsia"/>
                <w:kern w:val="0"/>
                <w:sz w:val="24"/>
                <w:szCs w:val="24"/>
              </w:rPr>
              <w:t>万元以下的罚款，对职业卫生专职技术人员处</w:t>
            </w:r>
            <w:r w:rsidRPr="00164534">
              <w:rPr>
                <w:rFonts w:ascii="Times New Roman" w:hAnsi="Times New Roman"/>
                <w:kern w:val="0"/>
                <w:sz w:val="24"/>
                <w:szCs w:val="24"/>
              </w:rPr>
              <w:t>1</w:t>
            </w:r>
            <w:r w:rsidRPr="00164534">
              <w:rPr>
                <w:rFonts w:ascii="Times New Roman" w:hAnsi="宋体" w:hint="eastAsia"/>
                <w:kern w:val="0"/>
                <w:sz w:val="24"/>
                <w:szCs w:val="24"/>
              </w:rPr>
              <w:t>万元以下的罚款。</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w:t>
            </w:r>
            <w:r w:rsidR="0099211A">
              <w:rPr>
                <w:rFonts w:ascii="Times New Roman" w:hAnsi="宋体" w:hint="eastAsia"/>
                <w:kern w:val="0"/>
                <w:sz w:val="24"/>
                <w:szCs w:val="24"/>
              </w:rPr>
              <w:t>四十九</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kern w:val="0"/>
                <w:sz w:val="24"/>
                <w:szCs w:val="24"/>
              </w:rPr>
              <w:t>职业卫生技术服务机构专业技术人员同时在两个以上职业卫生技术服务机构从业的，责令改正，对其所从业的相关职业卫生技术服务机构并处三万元以下的罚款，给予相关专业技术人员三年内不得从事职业卫生技术服务工作的处分。</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职业卫生技术服务机构专业技术人员有下列情形之一的，责令改正，对职业卫生技术服务机构并处三万元以下</w:t>
            </w:r>
            <w:r w:rsidRPr="00986208">
              <w:rPr>
                <w:rFonts w:ascii="Times New Roman" w:hAnsi="宋体"/>
                <w:kern w:val="0"/>
                <w:sz w:val="24"/>
                <w:szCs w:val="24"/>
              </w:rPr>
              <w:lastRenderedPageBreak/>
              <w:t>的罚款，给予相关责任人三年内不得从事职业卫生技术服务工作的处分：</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（一）未经</w:t>
            </w:r>
            <w:r w:rsidRPr="00986208">
              <w:rPr>
                <w:rFonts w:ascii="Times New Roman" w:hAnsi="宋体" w:hint="eastAsia"/>
                <w:kern w:val="0"/>
                <w:sz w:val="24"/>
                <w:szCs w:val="24"/>
              </w:rPr>
              <w:t>能力考核</w:t>
            </w:r>
            <w:r w:rsidRPr="00986208">
              <w:rPr>
                <w:rFonts w:ascii="Times New Roman" w:hAnsi="宋体"/>
                <w:kern w:val="0"/>
                <w:sz w:val="24"/>
                <w:szCs w:val="24"/>
              </w:rPr>
              <w:t>合格</w:t>
            </w:r>
            <w:r w:rsidRPr="00986208">
              <w:rPr>
                <w:rFonts w:ascii="Times New Roman" w:hAnsi="宋体" w:hint="eastAsia"/>
                <w:kern w:val="0"/>
                <w:sz w:val="24"/>
                <w:szCs w:val="24"/>
              </w:rPr>
              <w:t>、</w:t>
            </w:r>
            <w:r w:rsidRPr="00986208">
              <w:rPr>
                <w:rFonts w:ascii="Times New Roman" w:hAnsi="宋体"/>
                <w:kern w:val="0"/>
                <w:sz w:val="24"/>
                <w:szCs w:val="24"/>
              </w:rPr>
              <w:t>独立从事职业卫生技术服务的；</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（二）在职业卫生技术服务报告或相关原始记录上代替他人签字的；</w:t>
            </w:r>
          </w:p>
          <w:p w:rsidR="00B8376E"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（三）未参与相应职业卫生技术服务事项而在职业卫生技术服务报告或相关原始记录上签字的。</w:t>
            </w: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Times New Roman" w:hint="eastAsia"/>
                <w:kern w:val="0"/>
                <w:sz w:val="24"/>
                <w:szCs w:val="24"/>
              </w:rPr>
              <w:lastRenderedPageBreak/>
              <w:t>针对本规定第三十条专业技术人员不规范行为的处罚措施。对相关责任人增加了“</w:t>
            </w:r>
            <w:r w:rsidRPr="00164534">
              <w:rPr>
                <w:rFonts w:ascii="Times New Roman" w:hAnsi="宋体" w:hint="eastAsia"/>
                <w:kern w:val="0"/>
                <w:sz w:val="24"/>
                <w:szCs w:val="24"/>
              </w:rPr>
              <w:t>三年内不得从事职业卫生技术服务工作”的处分。</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第四十七条</w:t>
            </w:r>
            <w:r w:rsidRPr="00164534">
              <w:rPr>
                <w:rFonts w:ascii="Times New Roman" w:hAnsi="Times New Roman"/>
                <w:kern w:val="0"/>
                <w:sz w:val="24"/>
                <w:szCs w:val="24"/>
              </w:rPr>
              <w:t xml:space="preserve"> </w:t>
            </w:r>
            <w:r w:rsidRPr="00164534">
              <w:rPr>
                <w:rFonts w:ascii="Times New Roman" w:hAnsi="宋体" w:hint="eastAsia"/>
                <w:kern w:val="0"/>
                <w:sz w:val="24"/>
                <w:szCs w:val="24"/>
              </w:rPr>
              <w:t>已经取得资质认可的职业卫生技术服务机构，不再符合本办法规定的资质条件的，应当依法撤销其资质。</w:t>
            </w:r>
          </w:p>
        </w:tc>
        <w:tc>
          <w:tcPr>
            <w:tcW w:w="2201"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p>
        </w:tc>
        <w:tc>
          <w:tcPr>
            <w:tcW w:w="810" w:type="pct"/>
            <w:vAlign w:val="center"/>
          </w:tcPr>
          <w:p w:rsidR="00B8376E" w:rsidRPr="00164534" w:rsidRDefault="00B8376E" w:rsidP="0099211A">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改为</w:t>
            </w:r>
            <w:r w:rsidR="0072370F">
              <w:rPr>
                <w:rFonts w:ascii="Times New Roman" w:hAnsi="宋体" w:hint="eastAsia"/>
                <w:kern w:val="0"/>
                <w:sz w:val="24"/>
                <w:szCs w:val="24"/>
              </w:rPr>
              <w:t>本规定</w:t>
            </w:r>
            <w:r w:rsidRPr="00164534">
              <w:rPr>
                <w:rFonts w:ascii="Times New Roman" w:hAnsi="宋体" w:hint="eastAsia"/>
                <w:kern w:val="0"/>
                <w:sz w:val="24"/>
                <w:szCs w:val="24"/>
              </w:rPr>
              <w:t>第三十</w:t>
            </w:r>
            <w:r w:rsidR="0099211A">
              <w:rPr>
                <w:rFonts w:ascii="Times New Roman" w:hAnsi="宋体" w:hint="eastAsia"/>
                <w:kern w:val="0"/>
                <w:sz w:val="24"/>
                <w:szCs w:val="24"/>
              </w:rPr>
              <w:t>五</w:t>
            </w:r>
            <w:r w:rsidRPr="00164534">
              <w:rPr>
                <w:rFonts w:ascii="Times New Roman" w:hAnsi="宋体" w:hint="eastAsia"/>
                <w:kern w:val="0"/>
                <w:sz w:val="24"/>
                <w:szCs w:val="24"/>
              </w:rPr>
              <w:t>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第四十八条</w:t>
            </w:r>
            <w:r w:rsidRPr="00164534">
              <w:rPr>
                <w:rFonts w:ascii="Times New Roman" w:hAnsi="Times New Roman"/>
                <w:kern w:val="0"/>
                <w:sz w:val="24"/>
                <w:szCs w:val="24"/>
              </w:rPr>
              <w:t> </w:t>
            </w:r>
            <w:r w:rsidRPr="00164534">
              <w:rPr>
                <w:rFonts w:ascii="Times New Roman" w:hAnsi="宋体" w:hint="eastAsia"/>
                <w:kern w:val="0"/>
                <w:sz w:val="24"/>
                <w:szCs w:val="24"/>
              </w:rPr>
              <w:t>本办法所规定的行政处罚，由市级以上安全生产监督管理部门决定。对甲级职业卫生技术服务机构的行政处罚，国家安全生产监督管理总局可以委托省级安全生产监督管理部门实施。</w:t>
            </w:r>
          </w:p>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撤销资质证书由原发证机关决定。</w:t>
            </w: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第五十条</w:t>
            </w:r>
            <w:r w:rsidRPr="00986208">
              <w:rPr>
                <w:rFonts w:ascii="Times New Roman" w:hAnsi="宋体"/>
                <w:kern w:val="0"/>
                <w:sz w:val="24"/>
                <w:szCs w:val="24"/>
              </w:rPr>
              <w:t xml:space="preserve"> </w:t>
            </w:r>
            <w:r w:rsidRPr="00986208">
              <w:rPr>
                <w:rFonts w:ascii="Times New Roman" w:hAnsi="宋体"/>
                <w:kern w:val="0"/>
                <w:sz w:val="24"/>
                <w:szCs w:val="24"/>
              </w:rPr>
              <w:t>本规定的行政处罚，除规定由资质认可机关实施的以外，由技术服务所在地的县级以上地方人民政府安全生产监督管理部门决定和实施。</w:t>
            </w:r>
          </w:p>
          <w:p w:rsidR="00B8376E" w:rsidRPr="0072370F"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上级安全生产监督管理部门可以直接查处下级安全生产监督管理部门管辖的案件，也可以将自己管辖的行政处罚案件交由下级安全生产监督管理部门查处。</w:t>
            </w: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参考总局</w:t>
            </w:r>
            <w:r w:rsidRPr="00164534">
              <w:rPr>
                <w:rFonts w:ascii="Times New Roman" w:hAnsi="Times New Roman"/>
                <w:kern w:val="0"/>
                <w:sz w:val="24"/>
                <w:szCs w:val="24"/>
              </w:rPr>
              <w:t>15</w:t>
            </w:r>
            <w:r w:rsidRPr="00164534">
              <w:rPr>
                <w:rFonts w:ascii="Times New Roman" w:hAnsi="宋体" w:hint="eastAsia"/>
                <w:kern w:val="0"/>
                <w:sz w:val="24"/>
                <w:szCs w:val="24"/>
              </w:rPr>
              <w:t>号令写法，行政处罚增加县级</w:t>
            </w:r>
            <w:r w:rsidR="0072370F">
              <w:rPr>
                <w:rFonts w:ascii="Times New Roman" w:hAnsi="宋体" w:hint="eastAsia"/>
                <w:kern w:val="0"/>
                <w:sz w:val="24"/>
                <w:szCs w:val="24"/>
              </w:rPr>
              <w:t>安全监管</w:t>
            </w:r>
            <w:r w:rsidRPr="00164534">
              <w:rPr>
                <w:rFonts w:ascii="Times New Roman" w:hAnsi="宋体" w:hint="eastAsia"/>
                <w:kern w:val="0"/>
                <w:sz w:val="24"/>
                <w:szCs w:val="24"/>
              </w:rPr>
              <w:t>部门。</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jc w:val="center"/>
              <w:rPr>
                <w:rFonts w:ascii="Times New Roman" w:hAnsi="Times New Roman"/>
                <w:b/>
                <w:kern w:val="0"/>
                <w:sz w:val="24"/>
                <w:szCs w:val="24"/>
              </w:rPr>
            </w:pPr>
            <w:r w:rsidRPr="00164534">
              <w:rPr>
                <w:rFonts w:ascii="Times New Roman" w:hAnsi="宋体" w:hint="eastAsia"/>
                <w:b/>
                <w:kern w:val="0"/>
                <w:sz w:val="24"/>
                <w:szCs w:val="24"/>
              </w:rPr>
              <w:t>第六章</w:t>
            </w:r>
            <w:r w:rsidRPr="00164534">
              <w:rPr>
                <w:rFonts w:ascii="Times New Roman" w:hAnsi="Times New Roman"/>
                <w:b/>
                <w:kern w:val="0"/>
                <w:sz w:val="24"/>
                <w:szCs w:val="24"/>
              </w:rPr>
              <w:t xml:space="preserve"> </w:t>
            </w:r>
            <w:r w:rsidRPr="00164534">
              <w:rPr>
                <w:rFonts w:ascii="Times New Roman" w:hAnsi="宋体" w:hint="eastAsia"/>
                <w:b/>
                <w:kern w:val="0"/>
                <w:sz w:val="24"/>
                <w:szCs w:val="24"/>
              </w:rPr>
              <w:t>附则</w:t>
            </w:r>
          </w:p>
        </w:tc>
        <w:tc>
          <w:tcPr>
            <w:tcW w:w="2201" w:type="pct"/>
            <w:vAlign w:val="center"/>
          </w:tcPr>
          <w:p w:rsidR="00B8376E" w:rsidRPr="00164534" w:rsidRDefault="00B8376E" w:rsidP="00132BED">
            <w:pPr>
              <w:widowControl/>
              <w:adjustRightInd w:val="0"/>
              <w:snapToGrid w:val="0"/>
              <w:spacing w:line="300" w:lineRule="auto"/>
              <w:jc w:val="center"/>
              <w:rPr>
                <w:rFonts w:ascii="Times New Roman" w:hAnsi="Times New Roman"/>
                <w:b/>
                <w:kern w:val="0"/>
                <w:sz w:val="24"/>
                <w:szCs w:val="24"/>
              </w:rPr>
            </w:pPr>
            <w:r w:rsidRPr="00164534">
              <w:rPr>
                <w:rFonts w:ascii="Times New Roman" w:hAnsi="宋体" w:hint="eastAsia"/>
                <w:b/>
                <w:kern w:val="0"/>
                <w:sz w:val="24"/>
                <w:szCs w:val="24"/>
              </w:rPr>
              <w:t>第六章</w:t>
            </w:r>
            <w:r w:rsidRPr="00164534">
              <w:rPr>
                <w:rFonts w:ascii="Times New Roman" w:hAnsi="宋体"/>
                <w:b/>
                <w:kern w:val="0"/>
                <w:sz w:val="24"/>
                <w:szCs w:val="24"/>
              </w:rPr>
              <w:t xml:space="preserve"> </w:t>
            </w:r>
            <w:r w:rsidRPr="00164534">
              <w:rPr>
                <w:rFonts w:ascii="Times New Roman" w:hAnsi="宋体" w:hint="eastAsia"/>
                <w:b/>
                <w:kern w:val="0"/>
                <w:sz w:val="24"/>
                <w:szCs w:val="24"/>
              </w:rPr>
              <w:t>附则</w:t>
            </w:r>
          </w:p>
        </w:tc>
        <w:tc>
          <w:tcPr>
            <w:tcW w:w="810" w:type="pct"/>
            <w:vAlign w:val="center"/>
          </w:tcPr>
          <w:p w:rsidR="00B8376E" w:rsidRPr="00164534" w:rsidRDefault="00B8376E" w:rsidP="00132BED">
            <w:pPr>
              <w:widowControl/>
              <w:adjustRightInd w:val="0"/>
              <w:snapToGrid w:val="0"/>
              <w:spacing w:line="300" w:lineRule="auto"/>
              <w:jc w:val="center"/>
              <w:rPr>
                <w:rFonts w:ascii="Times New Roman" w:hAnsi="Times New Roman"/>
                <w:b/>
                <w:kern w:val="0"/>
                <w:sz w:val="24"/>
                <w:szCs w:val="24"/>
              </w:rPr>
            </w:pP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第四十九条</w:t>
            </w:r>
            <w:r w:rsidRPr="00164534">
              <w:rPr>
                <w:rFonts w:ascii="Times New Roman" w:hAnsi="Times New Roman"/>
                <w:kern w:val="0"/>
                <w:sz w:val="24"/>
                <w:szCs w:val="24"/>
              </w:rPr>
              <w:t> 2011</w:t>
            </w:r>
            <w:r w:rsidRPr="00164534">
              <w:rPr>
                <w:rFonts w:ascii="Times New Roman" w:hAnsi="宋体" w:hint="eastAsia"/>
                <w:kern w:val="0"/>
                <w:sz w:val="24"/>
                <w:szCs w:val="24"/>
              </w:rPr>
              <w:t>年</w:t>
            </w:r>
            <w:r w:rsidRPr="00164534">
              <w:rPr>
                <w:rFonts w:ascii="Times New Roman" w:hAnsi="Times New Roman"/>
                <w:kern w:val="0"/>
                <w:sz w:val="24"/>
                <w:szCs w:val="24"/>
              </w:rPr>
              <w:t>12</w:t>
            </w:r>
            <w:r w:rsidRPr="00164534">
              <w:rPr>
                <w:rFonts w:ascii="Times New Roman" w:hAnsi="宋体" w:hint="eastAsia"/>
                <w:kern w:val="0"/>
                <w:sz w:val="24"/>
                <w:szCs w:val="24"/>
              </w:rPr>
              <w:t>月</w:t>
            </w:r>
            <w:r w:rsidRPr="00164534">
              <w:rPr>
                <w:rFonts w:ascii="Times New Roman" w:hAnsi="Times New Roman"/>
                <w:kern w:val="0"/>
                <w:sz w:val="24"/>
                <w:szCs w:val="24"/>
              </w:rPr>
              <w:t>31</w:t>
            </w:r>
            <w:r w:rsidRPr="00164534">
              <w:rPr>
                <w:rFonts w:ascii="Times New Roman" w:hAnsi="宋体" w:hint="eastAsia"/>
                <w:kern w:val="0"/>
                <w:sz w:val="24"/>
                <w:szCs w:val="24"/>
              </w:rPr>
              <w:t>日前，已经依照国务院卫生行政部门有关规定取得职业卫生技术服务</w:t>
            </w:r>
            <w:r w:rsidRPr="00164534">
              <w:rPr>
                <w:rFonts w:ascii="Times New Roman" w:hAnsi="宋体" w:hint="eastAsia"/>
                <w:kern w:val="0"/>
                <w:sz w:val="24"/>
                <w:szCs w:val="24"/>
              </w:rPr>
              <w:lastRenderedPageBreak/>
              <w:t>机构资质证书的职业卫生技术服务机构，应当依照本办法的规定向安全生产监督管理部门申请换发国家安全生产监督管理总局统一印制的资质证书，有效期不变；有效期满后，需要继续从事职业卫生技术服务的，依照本办法的规定申请资质延续。</w:t>
            </w:r>
          </w:p>
        </w:tc>
        <w:tc>
          <w:tcPr>
            <w:tcW w:w="2201"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删除原第四十九条。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第五十条</w:t>
            </w:r>
            <w:r w:rsidRPr="00164534">
              <w:rPr>
                <w:rFonts w:ascii="Times New Roman" w:hAnsi="Times New Roman"/>
                <w:kern w:val="0"/>
                <w:sz w:val="24"/>
                <w:szCs w:val="24"/>
              </w:rPr>
              <w:t> </w:t>
            </w:r>
            <w:r w:rsidRPr="00164534">
              <w:rPr>
                <w:rFonts w:ascii="Times New Roman" w:hAnsi="宋体" w:hint="eastAsia"/>
                <w:kern w:val="0"/>
                <w:sz w:val="24"/>
                <w:szCs w:val="24"/>
              </w:rPr>
              <w:t>为煤矿服务的职业卫生技术服务机构资质认可及管理另行规定。</w:t>
            </w:r>
          </w:p>
        </w:tc>
        <w:tc>
          <w:tcPr>
            <w:tcW w:w="2201" w:type="pct"/>
            <w:vAlign w:val="center"/>
          </w:tcPr>
          <w:p w:rsidR="00B8376E" w:rsidRPr="00164534" w:rsidRDefault="00B8376E" w:rsidP="00132BED">
            <w:pPr>
              <w:widowControl/>
              <w:adjustRightInd w:val="0"/>
              <w:snapToGrid w:val="0"/>
              <w:spacing w:line="300" w:lineRule="auto"/>
              <w:ind w:firstLine="480"/>
              <w:rPr>
                <w:rFonts w:ascii="Times New Roman" w:hAnsi="Times New Roman"/>
                <w:kern w:val="0"/>
                <w:sz w:val="24"/>
                <w:szCs w:val="24"/>
              </w:rPr>
            </w:pP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删除原第五十条。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第五十一条</w:t>
            </w:r>
            <w:r w:rsidRPr="00164534">
              <w:rPr>
                <w:rFonts w:ascii="Times New Roman" w:hAnsi="Times New Roman"/>
                <w:kern w:val="0"/>
                <w:sz w:val="24"/>
                <w:szCs w:val="24"/>
              </w:rPr>
              <w:t> </w:t>
            </w:r>
            <w:r w:rsidRPr="00164534">
              <w:rPr>
                <w:rFonts w:ascii="Times New Roman" w:hAnsi="宋体" w:hint="eastAsia"/>
                <w:kern w:val="0"/>
                <w:sz w:val="24"/>
                <w:szCs w:val="24"/>
              </w:rPr>
              <w:t>职业卫生技术服务机构资质认可有关文书的样式和内容，由国家安全生产监督管理总局统一规定。</w:t>
            </w:r>
          </w:p>
        </w:tc>
        <w:tc>
          <w:tcPr>
            <w:tcW w:w="2201" w:type="pct"/>
            <w:vAlign w:val="center"/>
          </w:tcPr>
          <w:p w:rsidR="00B8376E" w:rsidRPr="00164534" w:rsidRDefault="00B8376E" w:rsidP="00132BED">
            <w:pPr>
              <w:widowControl/>
              <w:adjustRightInd w:val="0"/>
              <w:snapToGrid w:val="0"/>
              <w:spacing w:line="300" w:lineRule="auto"/>
              <w:ind w:firstLine="480"/>
              <w:rPr>
                <w:rFonts w:ascii="Times New Roman" w:hAnsi="Times New Roman"/>
                <w:kern w:val="0"/>
                <w:sz w:val="24"/>
                <w:szCs w:val="24"/>
              </w:rPr>
            </w:pP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将本条内容纳入</w:t>
            </w:r>
            <w:r w:rsidR="00A90C5E">
              <w:rPr>
                <w:rFonts w:ascii="Times New Roman" w:hAnsi="宋体" w:hint="eastAsia"/>
                <w:kern w:val="0"/>
                <w:sz w:val="24"/>
                <w:szCs w:val="24"/>
              </w:rPr>
              <w:t>本规定</w:t>
            </w:r>
            <w:r w:rsidRPr="00164534">
              <w:rPr>
                <w:rFonts w:ascii="Times New Roman" w:hAnsi="宋体" w:hint="eastAsia"/>
                <w:kern w:val="0"/>
                <w:sz w:val="24"/>
                <w:szCs w:val="24"/>
              </w:rPr>
              <w:t>第十五条。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t>第五十二条</w:t>
            </w:r>
            <w:r w:rsidRPr="00164534">
              <w:rPr>
                <w:rFonts w:ascii="Times New Roman" w:hAnsi="Times New Roman"/>
                <w:kern w:val="0"/>
                <w:sz w:val="24"/>
                <w:szCs w:val="24"/>
              </w:rPr>
              <w:t> </w:t>
            </w:r>
            <w:r w:rsidRPr="00164534">
              <w:rPr>
                <w:rFonts w:ascii="Times New Roman" w:hAnsi="宋体" w:hint="eastAsia"/>
                <w:kern w:val="0"/>
                <w:sz w:val="24"/>
                <w:szCs w:val="24"/>
              </w:rPr>
              <w:t>本办法所称职业病危害不包括医疗机构的放射性危害。</w:t>
            </w:r>
          </w:p>
        </w:tc>
        <w:tc>
          <w:tcPr>
            <w:tcW w:w="2201" w:type="pct"/>
            <w:vAlign w:val="center"/>
          </w:tcPr>
          <w:p w:rsidR="00B8376E" w:rsidRPr="00164534" w:rsidRDefault="00B8376E" w:rsidP="00132BED">
            <w:pPr>
              <w:widowControl/>
              <w:adjustRightInd w:val="0"/>
              <w:snapToGrid w:val="0"/>
              <w:spacing w:line="300" w:lineRule="auto"/>
              <w:ind w:firstLine="480"/>
              <w:rPr>
                <w:rFonts w:ascii="Times New Roman" w:hAnsi="Times New Roman"/>
                <w:kern w:val="0"/>
                <w:sz w:val="24"/>
                <w:szCs w:val="24"/>
              </w:rPr>
            </w:pPr>
          </w:p>
        </w:tc>
        <w:tc>
          <w:tcPr>
            <w:tcW w:w="810" w:type="pct"/>
            <w:vAlign w:val="center"/>
          </w:tcPr>
          <w:p w:rsidR="00B8376E" w:rsidRPr="00164534" w:rsidRDefault="00B8376E" w:rsidP="00132BED">
            <w:pPr>
              <w:widowControl/>
              <w:adjustRightInd w:val="0"/>
              <w:snapToGrid w:val="0"/>
              <w:spacing w:line="300" w:lineRule="auto"/>
              <w:rPr>
                <w:rFonts w:ascii="Times New Roman" w:hAnsi="Times New Roman"/>
                <w:kern w:val="0"/>
                <w:sz w:val="24"/>
                <w:szCs w:val="24"/>
              </w:rPr>
            </w:pPr>
            <w:r w:rsidRPr="00164534">
              <w:rPr>
                <w:rFonts w:ascii="Times New Roman" w:hAnsi="宋体" w:hint="eastAsia"/>
                <w:kern w:val="0"/>
                <w:sz w:val="24"/>
                <w:szCs w:val="24"/>
              </w:rPr>
              <w:t>删除原第五十二条。</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p>
        </w:tc>
        <w:tc>
          <w:tcPr>
            <w:tcW w:w="2201" w:type="pct"/>
            <w:vAlign w:val="center"/>
          </w:tcPr>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第五十</w:t>
            </w:r>
            <w:r w:rsidR="0099211A">
              <w:rPr>
                <w:rFonts w:ascii="Times New Roman" w:hAnsi="宋体" w:hint="eastAsia"/>
                <w:kern w:val="0"/>
                <w:sz w:val="24"/>
                <w:szCs w:val="24"/>
              </w:rPr>
              <w:t>一</w:t>
            </w:r>
            <w:r w:rsidRPr="00986208">
              <w:rPr>
                <w:rFonts w:ascii="Times New Roman" w:hAnsi="宋体"/>
                <w:kern w:val="0"/>
                <w:sz w:val="24"/>
                <w:szCs w:val="24"/>
              </w:rPr>
              <w:t>条</w:t>
            </w:r>
            <w:r w:rsidRPr="00986208">
              <w:rPr>
                <w:rFonts w:ascii="Times New Roman" w:hAnsi="宋体"/>
                <w:kern w:val="0"/>
                <w:sz w:val="24"/>
                <w:szCs w:val="24"/>
              </w:rPr>
              <w:t xml:space="preserve"> </w:t>
            </w:r>
            <w:r w:rsidRPr="00986208">
              <w:rPr>
                <w:rFonts w:ascii="Times New Roman" w:hAnsi="宋体" w:hint="eastAsia"/>
                <w:kern w:val="0"/>
                <w:sz w:val="24"/>
                <w:szCs w:val="24"/>
              </w:rPr>
              <w:t>本规定下列用语的含义：</w:t>
            </w:r>
          </w:p>
          <w:p w:rsidR="00986208" w:rsidRPr="00986208"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专业技术人员</w:t>
            </w:r>
            <w:r w:rsidRPr="00986208">
              <w:rPr>
                <w:rFonts w:ascii="Times New Roman" w:hAnsi="宋体" w:hint="eastAsia"/>
                <w:kern w:val="0"/>
                <w:sz w:val="24"/>
                <w:szCs w:val="24"/>
              </w:rPr>
              <w:t>，</w:t>
            </w:r>
            <w:r w:rsidRPr="00986208">
              <w:rPr>
                <w:rFonts w:ascii="Times New Roman" w:hAnsi="宋体"/>
                <w:kern w:val="0"/>
                <w:sz w:val="24"/>
                <w:szCs w:val="24"/>
              </w:rPr>
              <w:t>是指</w:t>
            </w:r>
            <w:proofErr w:type="gramStart"/>
            <w:r w:rsidRPr="00986208">
              <w:rPr>
                <w:rFonts w:ascii="Times New Roman" w:hAnsi="宋体"/>
                <w:kern w:val="0"/>
                <w:sz w:val="24"/>
                <w:szCs w:val="24"/>
              </w:rPr>
              <w:t>经</w:t>
            </w:r>
            <w:r w:rsidRPr="00986208">
              <w:rPr>
                <w:rFonts w:ascii="Times New Roman" w:hAnsi="宋体" w:hint="eastAsia"/>
                <w:kern w:val="0"/>
                <w:sz w:val="24"/>
                <w:szCs w:val="24"/>
              </w:rPr>
              <w:t>能力</w:t>
            </w:r>
            <w:proofErr w:type="gramEnd"/>
            <w:r w:rsidRPr="00986208">
              <w:rPr>
                <w:rFonts w:ascii="Times New Roman" w:hAnsi="宋体" w:hint="eastAsia"/>
                <w:kern w:val="0"/>
                <w:sz w:val="24"/>
                <w:szCs w:val="24"/>
              </w:rPr>
              <w:t>考核</w:t>
            </w:r>
            <w:r w:rsidRPr="00986208">
              <w:rPr>
                <w:rFonts w:ascii="Times New Roman" w:hAnsi="宋体"/>
                <w:kern w:val="0"/>
                <w:sz w:val="24"/>
                <w:szCs w:val="24"/>
              </w:rPr>
              <w:t>合格，在职业卫生技术服务机构或拟申请职业卫生技术服务机构资质的法人单位中全日制专职工作的人员。</w:t>
            </w:r>
          </w:p>
          <w:p w:rsidR="00B8376E" w:rsidRPr="00164534" w:rsidRDefault="00986208" w:rsidP="00132BED">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kern w:val="0"/>
                <w:sz w:val="24"/>
                <w:szCs w:val="24"/>
              </w:rPr>
              <w:t>职业病危害因素检测、评价</w:t>
            </w:r>
            <w:r w:rsidRPr="00986208">
              <w:rPr>
                <w:rFonts w:ascii="Times New Roman" w:hAnsi="宋体" w:hint="eastAsia"/>
                <w:kern w:val="0"/>
                <w:sz w:val="24"/>
                <w:szCs w:val="24"/>
              </w:rPr>
              <w:t>，</w:t>
            </w:r>
            <w:r w:rsidRPr="00986208">
              <w:rPr>
                <w:rFonts w:ascii="Times New Roman" w:hAnsi="宋体"/>
                <w:kern w:val="0"/>
                <w:sz w:val="24"/>
                <w:szCs w:val="24"/>
              </w:rPr>
              <w:t>是指用人单位</w:t>
            </w:r>
            <w:r w:rsidRPr="00986208">
              <w:rPr>
                <w:rFonts w:ascii="Times New Roman" w:hAnsi="宋体" w:hint="eastAsia"/>
                <w:kern w:val="0"/>
                <w:sz w:val="24"/>
                <w:szCs w:val="24"/>
              </w:rPr>
              <w:t>工作场所</w:t>
            </w:r>
            <w:r w:rsidRPr="00986208">
              <w:rPr>
                <w:rFonts w:ascii="Times New Roman" w:hAnsi="宋体"/>
                <w:kern w:val="0"/>
                <w:sz w:val="24"/>
                <w:szCs w:val="24"/>
              </w:rPr>
              <w:t>职业病危害</w:t>
            </w:r>
            <w:r w:rsidRPr="00986208">
              <w:rPr>
                <w:rFonts w:ascii="Times New Roman" w:hAnsi="宋体" w:hint="eastAsia"/>
                <w:kern w:val="0"/>
                <w:sz w:val="24"/>
                <w:szCs w:val="24"/>
              </w:rPr>
              <w:t>因素浓（强）度与劳动者职业接触</w:t>
            </w:r>
            <w:r w:rsidRPr="00986208">
              <w:rPr>
                <w:rFonts w:ascii="Times New Roman" w:hAnsi="宋体"/>
                <w:kern w:val="0"/>
                <w:sz w:val="24"/>
                <w:szCs w:val="24"/>
              </w:rPr>
              <w:t>水平的检测与评价。</w:t>
            </w:r>
          </w:p>
        </w:tc>
        <w:tc>
          <w:tcPr>
            <w:tcW w:w="810" w:type="pct"/>
            <w:vAlign w:val="center"/>
          </w:tcPr>
          <w:p w:rsidR="00B8376E" w:rsidRPr="00164534" w:rsidRDefault="00B8376E" w:rsidP="00132BED">
            <w:pPr>
              <w:spacing w:line="300" w:lineRule="auto"/>
              <w:rPr>
                <w:rFonts w:ascii="Times New Roman" w:hAnsi="Times New Roman"/>
                <w:kern w:val="0"/>
                <w:sz w:val="24"/>
                <w:szCs w:val="24"/>
              </w:rPr>
            </w:pPr>
            <w:r w:rsidRPr="00164534">
              <w:rPr>
                <w:rFonts w:ascii="Times New Roman" w:hAnsi="宋体" w:hint="eastAsia"/>
                <w:kern w:val="0"/>
                <w:sz w:val="24"/>
                <w:szCs w:val="24"/>
              </w:rPr>
              <w:t>新增条款。</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p>
        </w:tc>
        <w:tc>
          <w:tcPr>
            <w:tcW w:w="2201" w:type="pct"/>
            <w:vAlign w:val="center"/>
          </w:tcPr>
          <w:p w:rsidR="00B8376E" w:rsidRPr="00164534" w:rsidRDefault="00986208" w:rsidP="0099211A">
            <w:pPr>
              <w:widowControl/>
              <w:adjustRightInd w:val="0"/>
              <w:snapToGrid w:val="0"/>
              <w:spacing w:line="300" w:lineRule="auto"/>
              <w:ind w:firstLineChars="200" w:firstLine="480"/>
              <w:rPr>
                <w:rFonts w:ascii="Times New Roman" w:hAnsi="宋体"/>
                <w:kern w:val="0"/>
                <w:sz w:val="24"/>
                <w:szCs w:val="24"/>
              </w:rPr>
            </w:pPr>
            <w:r w:rsidRPr="00986208">
              <w:rPr>
                <w:rFonts w:ascii="Times New Roman" w:hAnsi="宋体" w:hint="eastAsia"/>
                <w:kern w:val="0"/>
                <w:sz w:val="24"/>
                <w:szCs w:val="24"/>
              </w:rPr>
              <w:t>第五十</w:t>
            </w:r>
            <w:r w:rsidR="0099211A">
              <w:rPr>
                <w:rFonts w:ascii="Times New Roman" w:hAnsi="宋体" w:hint="eastAsia"/>
                <w:kern w:val="0"/>
                <w:sz w:val="24"/>
                <w:szCs w:val="24"/>
              </w:rPr>
              <w:t>二</w:t>
            </w:r>
            <w:r w:rsidRPr="00986208">
              <w:rPr>
                <w:rFonts w:ascii="Times New Roman" w:hAnsi="宋体" w:hint="eastAsia"/>
                <w:kern w:val="0"/>
                <w:sz w:val="24"/>
                <w:szCs w:val="24"/>
              </w:rPr>
              <w:t>条</w:t>
            </w:r>
            <w:r w:rsidRPr="00986208">
              <w:rPr>
                <w:rFonts w:ascii="Times New Roman" w:hAnsi="宋体" w:hint="eastAsia"/>
                <w:kern w:val="0"/>
                <w:sz w:val="24"/>
                <w:szCs w:val="24"/>
              </w:rPr>
              <w:t xml:space="preserve"> </w:t>
            </w:r>
            <w:r w:rsidRPr="00986208">
              <w:rPr>
                <w:rFonts w:ascii="Times New Roman" w:hAnsi="宋体"/>
                <w:kern w:val="0"/>
                <w:sz w:val="24"/>
                <w:szCs w:val="24"/>
              </w:rPr>
              <w:t>本规定施行前，已经取得省（自治区、直</w:t>
            </w:r>
            <w:r w:rsidRPr="00986208">
              <w:rPr>
                <w:rFonts w:ascii="Times New Roman" w:hAnsi="宋体"/>
                <w:kern w:val="0"/>
                <w:sz w:val="24"/>
                <w:szCs w:val="24"/>
              </w:rPr>
              <w:lastRenderedPageBreak/>
              <w:t>辖市）人民政府安全生产监督管理部门或者设区的市级</w:t>
            </w:r>
            <w:r w:rsidRPr="00986208">
              <w:rPr>
                <w:rFonts w:ascii="Times New Roman" w:hAnsi="宋体" w:hint="eastAsia"/>
                <w:kern w:val="0"/>
                <w:sz w:val="24"/>
                <w:szCs w:val="24"/>
              </w:rPr>
              <w:t>地方</w:t>
            </w:r>
            <w:r w:rsidRPr="00986208">
              <w:rPr>
                <w:rFonts w:ascii="Times New Roman" w:hAnsi="宋体"/>
                <w:kern w:val="0"/>
                <w:sz w:val="24"/>
                <w:szCs w:val="24"/>
              </w:rPr>
              <w:t>人民政府安全生产监督管理部门认可的丙级资质的，该资质认可继续有效。</w:t>
            </w:r>
          </w:p>
        </w:tc>
        <w:tc>
          <w:tcPr>
            <w:tcW w:w="810" w:type="pct"/>
            <w:vAlign w:val="center"/>
          </w:tcPr>
          <w:p w:rsidR="00B8376E" w:rsidRPr="00164534" w:rsidRDefault="00B8376E" w:rsidP="00132BED">
            <w:pPr>
              <w:spacing w:line="300" w:lineRule="auto"/>
              <w:rPr>
                <w:rFonts w:ascii="Times New Roman" w:hAnsi="宋体"/>
                <w:kern w:val="0"/>
                <w:sz w:val="24"/>
                <w:szCs w:val="24"/>
              </w:rPr>
            </w:pPr>
            <w:r w:rsidRPr="00164534">
              <w:rPr>
                <w:rFonts w:ascii="Times New Roman" w:hAnsi="宋体" w:hint="eastAsia"/>
                <w:kern w:val="0"/>
                <w:sz w:val="24"/>
                <w:szCs w:val="24"/>
              </w:rPr>
              <w:lastRenderedPageBreak/>
              <w:t>新增条款</w:t>
            </w:r>
            <w:r w:rsidR="00A90C5E">
              <w:rPr>
                <w:rFonts w:ascii="Times New Roman" w:hAnsi="宋体" w:hint="eastAsia"/>
                <w:kern w:val="0"/>
                <w:sz w:val="24"/>
                <w:szCs w:val="24"/>
              </w:rPr>
              <w:t>，明确了</w:t>
            </w:r>
            <w:r w:rsidR="00A90C5E" w:rsidRPr="00164534">
              <w:rPr>
                <w:rFonts w:ascii="Times New Roman" w:hAnsi="宋体" w:hint="eastAsia"/>
                <w:kern w:val="0"/>
                <w:sz w:val="24"/>
                <w:szCs w:val="24"/>
              </w:rPr>
              <w:t>原</w:t>
            </w:r>
            <w:r w:rsidR="00A90C5E" w:rsidRPr="00164534">
              <w:rPr>
                <w:rFonts w:ascii="Times New Roman" w:hAnsi="宋体" w:hint="eastAsia"/>
                <w:kern w:val="0"/>
                <w:sz w:val="24"/>
                <w:szCs w:val="24"/>
              </w:rPr>
              <w:lastRenderedPageBreak/>
              <w:t>有丙级资质的处理。</w:t>
            </w:r>
          </w:p>
        </w:tc>
      </w:tr>
      <w:tr w:rsidR="00B8376E" w:rsidRPr="00164534" w:rsidTr="00B8376E">
        <w:tc>
          <w:tcPr>
            <w:tcW w:w="1989" w:type="pct"/>
            <w:vAlign w:val="center"/>
          </w:tcPr>
          <w:p w:rsidR="00B8376E" w:rsidRPr="00164534" w:rsidRDefault="00B8376E" w:rsidP="00132BED">
            <w:pPr>
              <w:widowControl/>
              <w:adjustRightInd w:val="0"/>
              <w:snapToGrid w:val="0"/>
              <w:spacing w:line="300" w:lineRule="auto"/>
              <w:ind w:firstLineChars="200" w:firstLine="480"/>
              <w:rPr>
                <w:rFonts w:ascii="Times New Roman" w:hAnsi="Times New Roman"/>
                <w:kern w:val="0"/>
                <w:sz w:val="24"/>
                <w:szCs w:val="24"/>
              </w:rPr>
            </w:pPr>
            <w:r w:rsidRPr="00164534">
              <w:rPr>
                <w:rFonts w:ascii="Times New Roman" w:hAnsi="宋体" w:hint="eastAsia"/>
                <w:kern w:val="0"/>
                <w:sz w:val="24"/>
                <w:szCs w:val="24"/>
              </w:rPr>
              <w:lastRenderedPageBreak/>
              <w:t>第五十三条</w:t>
            </w:r>
            <w:r w:rsidRPr="00164534">
              <w:rPr>
                <w:rFonts w:ascii="Times New Roman" w:hAnsi="Times New Roman"/>
                <w:kern w:val="0"/>
                <w:sz w:val="24"/>
                <w:szCs w:val="24"/>
              </w:rPr>
              <w:t> </w:t>
            </w:r>
            <w:r w:rsidRPr="00164534">
              <w:rPr>
                <w:rFonts w:ascii="Times New Roman" w:hAnsi="宋体" w:hint="eastAsia"/>
                <w:kern w:val="0"/>
                <w:sz w:val="24"/>
                <w:szCs w:val="24"/>
              </w:rPr>
              <w:t>本办法自</w:t>
            </w:r>
            <w:r w:rsidRPr="00164534">
              <w:rPr>
                <w:rFonts w:ascii="Times New Roman" w:hAnsi="Times New Roman"/>
                <w:kern w:val="0"/>
                <w:sz w:val="24"/>
                <w:szCs w:val="24"/>
              </w:rPr>
              <w:t>2012</w:t>
            </w:r>
            <w:r w:rsidRPr="00164534">
              <w:rPr>
                <w:rFonts w:ascii="Times New Roman" w:hAnsi="宋体" w:hint="eastAsia"/>
                <w:kern w:val="0"/>
                <w:sz w:val="24"/>
                <w:szCs w:val="24"/>
              </w:rPr>
              <w:t>年</w:t>
            </w:r>
            <w:r w:rsidRPr="00164534">
              <w:rPr>
                <w:rFonts w:ascii="Times New Roman" w:hAnsi="Times New Roman"/>
                <w:kern w:val="0"/>
                <w:sz w:val="24"/>
                <w:szCs w:val="24"/>
              </w:rPr>
              <w:t>7</w:t>
            </w:r>
            <w:r w:rsidRPr="00164534">
              <w:rPr>
                <w:rFonts w:ascii="Times New Roman" w:hAnsi="宋体" w:hint="eastAsia"/>
                <w:kern w:val="0"/>
                <w:sz w:val="24"/>
                <w:szCs w:val="24"/>
              </w:rPr>
              <w:t>月</w:t>
            </w:r>
            <w:r w:rsidRPr="00164534">
              <w:rPr>
                <w:rFonts w:ascii="Times New Roman" w:hAnsi="Times New Roman"/>
                <w:kern w:val="0"/>
                <w:sz w:val="24"/>
                <w:szCs w:val="24"/>
              </w:rPr>
              <w:t>1</w:t>
            </w:r>
            <w:r w:rsidRPr="00164534">
              <w:rPr>
                <w:rFonts w:ascii="Times New Roman" w:hAnsi="宋体" w:hint="eastAsia"/>
                <w:kern w:val="0"/>
                <w:sz w:val="24"/>
                <w:szCs w:val="24"/>
              </w:rPr>
              <w:t>日起施行。</w:t>
            </w:r>
          </w:p>
        </w:tc>
        <w:tc>
          <w:tcPr>
            <w:tcW w:w="2201" w:type="pct"/>
            <w:vAlign w:val="center"/>
          </w:tcPr>
          <w:p w:rsidR="00B8376E" w:rsidRPr="00164534" w:rsidRDefault="00EC1D9A" w:rsidP="0099211A">
            <w:pPr>
              <w:widowControl/>
              <w:adjustRightInd w:val="0"/>
              <w:snapToGrid w:val="0"/>
              <w:spacing w:line="300" w:lineRule="auto"/>
              <w:ind w:firstLineChars="200" w:firstLine="480"/>
              <w:rPr>
                <w:rFonts w:ascii="Times New Roman" w:hAnsi="宋体"/>
                <w:kern w:val="0"/>
                <w:sz w:val="24"/>
                <w:szCs w:val="24"/>
              </w:rPr>
            </w:pPr>
            <w:r w:rsidRPr="00EC1D9A">
              <w:rPr>
                <w:rFonts w:ascii="Times New Roman" w:hAnsi="宋体"/>
                <w:kern w:val="0"/>
                <w:sz w:val="24"/>
                <w:szCs w:val="24"/>
              </w:rPr>
              <w:t>第五十</w:t>
            </w:r>
            <w:r w:rsidR="0099211A">
              <w:rPr>
                <w:rFonts w:ascii="Times New Roman" w:hAnsi="宋体" w:hint="eastAsia"/>
                <w:kern w:val="0"/>
                <w:sz w:val="24"/>
                <w:szCs w:val="24"/>
              </w:rPr>
              <w:t>三</w:t>
            </w:r>
            <w:r w:rsidRPr="00EC1D9A">
              <w:rPr>
                <w:rFonts w:ascii="Times New Roman" w:hAnsi="宋体"/>
                <w:kern w:val="0"/>
                <w:sz w:val="24"/>
                <w:szCs w:val="24"/>
              </w:rPr>
              <w:t>条</w:t>
            </w:r>
            <w:r w:rsidRPr="00EC1D9A">
              <w:rPr>
                <w:rFonts w:ascii="Times New Roman" w:hAnsi="宋体"/>
                <w:kern w:val="0"/>
                <w:sz w:val="24"/>
                <w:szCs w:val="24"/>
              </w:rPr>
              <w:t xml:space="preserve"> </w:t>
            </w:r>
            <w:r w:rsidRPr="00EC1D9A">
              <w:rPr>
                <w:rFonts w:ascii="Times New Roman" w:hAnsi="宋体"/>
                <w:kern w:val="0"/>
                <w:sz w:val="24"/>
                <w:szCs w:val="24"/>
              </w:rPr>
              <w:t>本规定自</w:t>
            </w:r>
            <w:r w:rsidRPr="00EC1D9A">
              <w:rPr>
                <w:rFonts w:ascii="Times New Roman" w:hAnsi="宋体"/>
                <w:kern w:val="0"/>
                <w:sz w:val="24"/>
                <w:szCs w:val="24"/>
              </w:rPr>
              <w:t xml:space="preserve"> </w:t>
            </w:r>
            <w:r w:rsidRPr="00EC1D9A">
              <w:rPr>
                <w:rFonts w:ascii="Times New Roman" w:hAnsi="宋体"/>
                <w:kern w:val="0"/>
                <w:sz w:val="24"/>
                <w:szCs w:val="24"/>
              </w:rPr>
              <w:t>年</w:t>
            </w:r>
            <w:r w:rsidRPr="00EC1D9A">
              <w:rPr>
                <w:rFonts w:ascii="Times New Roman" w:hAnsi="宋体"/>
                <w:kern w:val="0"/>
                <w:sz w:val="24"/>
                <w:szCs w:val="24"/>
              </w:rPr>
              <w:t xml:space="preserve"> </w:t>
            </w:r>
            <w:r w:rsidRPr="00EC1D9A">
              <w:rPr>
                <w:rFonts w:ascii="Times New Roman" w:hAnsi="宋体"/>
                <w:kern w:val="0"/>
                <w:sz w:val="24"/>
                <w:szCs w:val="24"/>
              </w:rPr>
              <w:t>月</w:t>
            </w:r>
            <w:r w:rsidRPr="00EC1D9A">
              <w:rPr>
                <w:rFonts w:ascii="Times New Roman" w:hAnsi="宋体"/>
                <w:kern w:val="0"/>
                <w:sz w:val="24"/>
                <w:szCs w:val="24"/>
              </w:rPr>
              <w:t xml:space="preserve"> </w:t>
            </w:r>
            <w:r w:rsidRPr="00EC1D9A">
              <w:rPr>
                <w:rFonts w:ascii="Times New Roman" w:hAnsi="宋体"/>
                <w:kern w:val="0"/>
                <w:sz w:val="24"/>
                <w:szCs w:val="24"/>
              </w:rPr>
              <w:t>日起施行。</w:t>
            </w:r>
          </w:p>
        </w:tc>
        <w:tc>
          <w:tcPr>
            <w:tcW w:w="810" w:type="pct"/>
            <w:vAlign w:val="center"/>
          </w:tcPr>
          <w:p w:rsidR="00B8376E" w:rsidRPr="00164534" w:rsidRDefault="00B8376E" w:rsidP="00132BED">
            <w:pPr>
              <w:spacing w:line="300" w:lineRule="auto"/>
              <w:rPr>
                <w:rFonts w:ascii="Times New Roman" w:hAnsi="宋体"/>
                <w:kern w:val="0"/>
                <w:sz w:val="24"/>
                <w:szCs w:val="24"/>
              </w:rPr>
            </w:pPr>
          </w:p>
        </w:tc>
      </w:tr>
    </w:tbl>
    <w:p w:rsidR="00AC40B0" w:rsidRPr="00506C4D" w:rsidRDefault="00AC40B0" w:rsidP="00DE79D0">
      <w:pPr>
        <w:widowControl/>
        <w:tabs>
          <w:tab w:val="left" w:pos="1425"/>
        </w:tabs>
        <w:adjustRightInd w:val="0"/>
        <w:snapToGrid w:val="0"/>
        <w:spacing w:line="440" w:lineRule="exact"/>
        <w:jc w:val="left"/>
      </w:pPr>
      <w:bookmarkStart w:id="0" w:name="_GoBack"/>
      <w:bookmarkEnd w:id="0"/>
    </w:p>
    <w:sectPr w:rsidR="00AC40B0" w:rsidRPr="00506C4D" w:rsidSect="0075369D">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678" w:rsidRDefault="009C5678" w:rsidP="00FA316C">
      <w:r>
        <w:separator/>
      </w:r>
    </w:p>
  </w:endnote>
  <w:endnote w:type="continuationSeparator" w:id="1">
    <w:p w:rsidR="009C5678" w:rsidRDefault="009C5678" w:rsidP="00FA3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7041"/>
      <w:docPartObj>
        <w:docPartGallery w:val="Page Numbers (Bottom of Page)"/>
        <w:docPartUnique/>
      </w:docPartObj>
    </w:sdtPr>
    <w:sdtContent>
      <w:p w:rsidR="008708FC" w:rsidRPr="00FF632A" w:rsidRDefault="00F95906" w:rsidP="00FF632A">
        <w:pPr>
          <w:pStyle w:val="a6"/>
          <w:jc w:val="center"/>
        </w:pPr>
        <w:fldSimple w:instr=" PAGE   \* MERGEFORMAT ">
          <w:r w:rsidR="00DE3AF8" w:rsidRPr="00DE3AF8">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678" w:rsidRDefault="009C5678" w:rsidP="00FA316C">
      <w:r>
        <w:separator/>
      </w:r>
    </w:p>
  </w:footnote>
  <w:footnote w:type="continuationSeparator" w:id="1">
    <w:p w:rsidR="009C5678" w:rsidRDefault="009C5678" w:rsidP="00FA3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lvl w:ilvl="0">
      <w:start w:val="1"/>
      <w:numFmt w:val="decimal"/>
      <w:lvlText w:val="%1"/>
      <w:lvlJc w:val="left"/>
      <w:pPr>
        <w:tabs>
          <w:tab w:val="num" w:pos="17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25"/>
    <w:multiLevelType w:val="multilevel"/>
    <w:tmpl w:val="00000025"/>
    <w:lvl w:ilvl="0">
      <w:start w:val="1"/>
      <w:numFmt w:val="decimal"/>
      <w:lvlText w:val="%1"/>
      <w:lvlJc w:val="left"/>
      <w:pPr>
        <w:tabs>
          <w:tab w:val="num" w:pos="17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026427C"/>
    <w:multiLevelType w:val="multilevel"/>
    <w:tmpl w:val="1026427C"/>
    <w:lvl w:ilvl="0">
      <w:start w:val="1"/>
      <w:numFmt w:val="decimal"/>
      <w:lvlText w:val="%1"/>
      <w:lvlJc w:val="left"/>
      <w:pPr>
        <w:tabs>
          <w:tab w:val="num" w:pos="17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287A0BE5"/>
    <w:multiLevelType w:val="hybridMultilevel"/>
    <w:tmpl w:val="14787BF2"/>
    <w:lvl w:ilvl="0" w:tplc="04090001">
      <w:start w:val="1"/>
      <w:numFmt w:val="bullet"/>
      <w:lvlText w:val=""/>
      <w:lvlJc w:val="left"/>
      <w:pPr>
        <w:tabs>
          <w:tab w:val="num" w:pos="780"/>
        </w:tabs>
        <w:ind w:left="78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51B270EE"/>
    <w:multiLevelType w:val="multilevel"/>
    <w:tmpl w:val="0000001E"/>
    <w:lvl w:ilvl="0">
      <w:start w:val="1"/>
      <w:numFmt w:val="decimal"/>
      <w:lvlText w:val="%1"/>
      <w:lvlJc w:val="left"/>
      <w:pPr>
        <w:tabs>
          <w:tab w:val="num" w:pos="17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7FF"/>
    <w:rsid w:val="00012B52"/>
    <w:rsid w:val="00013D6A"/>
    <w:rsid w:val="00023B4E"/>
    <w:rsid w:val="00036E95"/>
    <w:rsid w:val="000447B3"/>
    <w:rsid w:val="000476B5"/>
    <w:rsid w:val="00052F63"/>
    <w:rsid w:val="00056FE0"/>
    <w:rsid w:val="00066E5E"/>
    <w:rsid w:val="000719B1"/>
    <w:rsid w:val="00073EFD"/>
    <w:rsid w:val="00092D72"/>
    <w:rsid w:val="00094EA0"/>
    <w:rsid w:val="00095E68"/>
    <w:rsid w:val="000B1C4D"/>
    <w:rsid w:val="000C4024"/>
    <w:rsid w:val="000C4D66"/>
    <w:rsid w:val="000D20FC"/>
    <w:rsid w:val="000D65B5"/>
    <w:rsid w:val="000E6F77"/>
    <w:rsid w:val="000F1380"/>
    <w:rsid w:val="000F36D9"/>
    <w:rsid w:val="000F5B34"/>
    <w:rsid w:val="00100A2F"/>
    <w:rsid w:val="00114B5F"/>
    <w:rsid w:val="0012162E"/>
    <w:rsid w:val="00123585"/>
    <w:rsid w:val="00132BED"/>
    <w:rsid w:val="00137EC7"/>
    <w:rsid w:val="001432EB"/>
    <w:rsid w:val="001469C5"/>
    <w:rsid w:val="00146E87"/>
    <w:rsid w:val="00153E52"/>
    <w:rsid w:val="00153FBF"/>
    <w:rsid w:val="00155F7D"/>
    <w:rsid w:val="00156251"/>
    <w:rsid w:val="00157B72"/>
    <w:rsid w:val="00163B89"/>
    <w:rsid w:val="00164534"/>
    <w:rsid w:val="00182A35"/>
    <w:rsid w:val="00183F7B"/>
    <w:rsid w:val="00185EB7"/>
    <w:rsid w:val="00190124"/>
    <w:rsid w:val="00191F03"/>
    <w:rsid w:val="00191F1D"/>
    <w:rsid w:val="001942B1"/>
    <w:rsid w:val="0019452A"/>
    <w:rsid w:val="00196687"/>
    <w:rsid w:val="001A11D6"/>
    <w:rsid w:val="001B1068"/>
    <w:rsid w:val="001B7B51"/>
    <w:rsid w:val="001B7C1C"/>
    <w:rsid w:val="001C58B1"/>
    <w:rsid w:val="001D1A14"/>
    <w:rsid w:val="001D6154"/>
    <w:rsid w:val="001E0DB8"/>
    <w:rsid w:val="001E311B"/>
    <w:rsid w:val="001E4ECA"/>
    <w:rsid w:val="001F4285"/>
    <w:rsid w:val="00201602"/>
    <w:rsid w:val="0021070F"/>
    <w:rsid w:val="0021222D"/>
    <w:rsid w:val="00213BBB"/>
    <w:rsid w:val="00215CD8"/>
    <w:rsid w:val="0021687D"/>
    <w:rsid w:val="002236D7"/>
    <w:rsid w:val="0022544F"/>
    <w:rsid w:val="0022579F"/>
    <w:rsid w:val="002309C3"/>
    <w:rsid w:val="00234D20"/>
    <w:rsid w:val="0023536D"/>
    <w:rsid w:val="002412E8"/>
    <w:rsid w:val="00251043"/>
    <w:rsid w:val="00254FD7"/>
    <w:rsid w:val="00257AC3"/>
    <w:rsid w:val="00261FB9"/>
    <w:rsid w:val="002671C9"/>
    <w:rsid w:val="00270CD5"/>
    <w:rsid w:val="00274366"/>
    <w:rsid w:val="00284752"/>
    <w:rsid w:val="0028534C"/>
    <w:rsid w:val="00293C16"/>
    <w:rsid w:val="002A07CB"/>
    <w:rsid w:val="002B0744"/>
    <w:rsid w:val="002B2A2D"/>
    <w:rsid w:val="002B5889"/>
    <w:rsid w:val="002C45E4"/>
    <w:rsid w:val="002C65E9"/>
    <w:rsid w:val="002D06B2"/>
    <w:rsid w:val="002D546C"/>
    <w:rsid w:val="002D7E95"/>
    <w:rsid w:val="002F0D61"/>
    <w:rsid w:val="00302F0B"/>
    <w:rsid w:val="00303357"/>
    <w:rsid w:val="003047A1"/>
    <w:rsid w:val="00305908"/>
    <w:rsid w:val="00316FD2"/>
    <w:rsid w:val="0032261E"/>
    <w:rsid w:val="00327E62"/>
    <w:rsid w:val="003306F3"/>
    <w:rsid w:val="00330BE3"/>
    <w:rsid w:val="00331BFA"/>
    <w:rsid w:val="00331CB3"/>
    <w:rsid w:val="0033223C"/>
    <w:rsid w:val="00334125"/>
    <w:rsid w:val="003359F7"/>
    <w:rsid w:val="00337231"/>
    <w:rsid w:val="00340B01"/>
    <w:rsid w:val="00342022"/>
    <w:rsid w:val="00346071"/>
    <w:rsid w:val="00352BF6"/>
    <w:rsid w:val="003530DB"/>
    <w:rsid w:val="00353941"/>
    <w:rsid w:val="00360894"/>
    <w:rsid w:val="003666D7"/>
    <w:rsid w:val="00371DC5"/>
    <w:rsid w:val="00375383"/>
    <w:rsid w:val="00380F42"/>
    <w:rsid w:val="00381446"/>
    <w:rsid w:val="00381AE7"/>
    <w:rsid w:val="0039650D"/>
    <w:rsid w:val="003B19D9"/>
    <w:rsid w:val="003B2521"/>
    <w:rsid w:val="003B3DA4"/>
    <w:rsid w:val="003D2B98"/>
    <w:rsid w:val="003E7275"/>
    <w:rsid w:val="003E7353"/>
    <w:rsid w:val="003F0072"/>
    <w:rsid w:val="003F0EBA"/>
    <w:rsid w:val="0041654F"/>
    <w:rsid w:val="00422BD8"/>
    <w:rsid w:val="004258FA"/>
    <w:rsid w:val="00441893"/>
    <w:rsid w:val="00444CE6"/>
    <w:rsid w:val="004504D5"/>
    <w:rsid w:val="004571DF"/>
    <w:rsid w:val="0046084B"/>
    <w:rsid w:val="00465C4D"/>
    <w:rsid w:val="0047252A"/>
    <w:rsid w:val="004746B4"/>
    <w:rsid w:val="00481C81"/>
    <w:rsid w:val="00482660"/>
    <w:rsid w:val="00490EAD"/>
    <w:rsid w:val="00493151"/>
    <w:rsid w:val="004946F2"/>
    <w:rsid w:val="004A3D40"/>
    <w:rsid w:val="004A532B"/>
    <w:rsid w:val="004A6602"/>
    <w:rsid w:val="004B2169"/>
    <w:rsid w:val="004B6BA2"/>
    <w:rsid w:val="004D65BA"/>
    <w:rsid w:val="004E46FF"/>
    <w:rsid w:val="004F27C7"/>
    <w:rsid w:val="00500101"/>
    <w:rsid w:val="00501A5C"/>
    <w:rsid w:val="00502188"/>
    <w:rsid w:val="00506C4D"/>
    <w:rsid w:val="005073DD"/>
    <w:rsid w:val="0051574E"/>
    <w:rsid w:val="00524A35"/>
    <w:rsid w:val="0052747C"/>
    <w:rsid w:val="00537613"/>
    <w:rsid w:val="00544F1A"/>
    <w:rsid w:val="00545319"/>
    <w:rsid w:val="00545D4D"/>
    <w:rsid w:val="00546BF3"/>
    <w:rsid w:val="00550A71"/>
    <w:rsid w:val="005548A4"/>
    <w:rsid w:val="00556855"/>
    <w:rsid w:val="00560174"/>
    <w:rsid w:val="00576F67"/>
    <w:rsid w:val="00591894"/>
    <w:rsid w:val="005954A0"/>
    <w:rsid w:val="005A0202"/>
    <w:rsid w:val="005A4F2E"/>
    <w:rsid w:val="005C660F"/>
    <w:rsid w:val="005D13B8"/>
    <w:rsid w:val="005E304E"/>
    <w:rsid w:val="005F6AE5"/>
    <w:rsid w:val="005F6CEC"/>
    <w:rsid w:val="00602CEC"/>
    <w:rsid w:val="006056D8"/>
    <w:rsid w:val="00616155"/>
    <w:rsid w:val="0062073E"/>
    <w:rsid w:val="006211CE"/>
    <w:rsid w:val="00624751"/>
    <w:rsid w:val="00625AF5"/>
    <w:rsid w:val="006341D4"/>
    <w:rsid w:val="00642CBA"/>
    <w:rsid w:val="00646AA0"/>
    <w:rsid w:val="00652D69"/>
    <w:rsid w:val="00655D32"/>
    <w:rsid w:val="0066252C"/>
    <w:rsid w:val="006639E9"/>
    <w:rsid w:val="00663DA0"/>
    <w:rsid w:val="00670DAC"/>
    <w:rsid w:val="006807FD"/>
    <w:rsid w:val="00684A20"/>
    <w:rsid w:val="006A1E94"/>
    <w:rsid w:val="006C7996"/>
    <w:rsid w:val="006D3CD2"/>
    <w:rsid w:val="006E5F00"/>
    <w:rsid w:val="006F5607"/>
    <w:rsid w:val="00713FC0"/>
    <w:rsid w:val="0071734B"/>
    <w:rsid w:val="0072370F"/>
    <w:rsid w:val="00724144"/>
    <w:rsid w:val="007314A5"/>
    <w:rsid w:val="00735E9E"/>
    <w:rsid w:val="0074253C"/>
    <w:rsid w:val="0074582F"/>
    <w:rsid w:val="00746E57"/>
    <w:rsid w:val="00752E31"/>
    <w:rsid w:val="0075369D"/>
    <w:rsid w:val="00766AF5"/>
    <w:rsid w:val="00771AD4"/>
    <w:rsid w:val="00776150"/>
    <w:rsid w:val="007771EB"/>
    <w:rsid w:val="00777D14"/>
    <w:rsid w:val="007837F3"/>
    <w:rsid w:val="007910CF"/>
    <w:rsid w:val="00792D62"/>
    <w:rsid w:val="00796921"/>
    <w:rsid w:val="007A3E22"/>
    <w:rsid w:val="007A4BF8"/>
    <w:rsid w:val="007A7494"/>
    <w:rsid w:val="007B1920"/>
    <w:rsid w:val="007B569B"/>
    <w:rsid w:val="007C1A95"/>
    <w:rsid w:val="007C3A0A"/>
    <w:rsid w:val="007C3AB6"/>
    <w:rsid w:val="007E62A2"/>
    <w:rsid w:val="007E7D66"/>
    <w:rsid w:val="0080076F"/>
    <w:rsid w:val="00807EEF"/>
    <w:rsid w:val="00813A1A"/>
    <w:rsid w:val="00817CD7"/>
    <w:rsid w:val="00824ABE"/>
    <w:rsid w:val="0083476A"/>
    <w:rsid w:val="008357FF"/>
    <w:rsid w:val="00845E16"/>
    <w:rsid w:val="0085030B"/>
    <w:rsid w:val="008519B6"/>
    <w:rsid w:val="00852D21"/>
    <w:rsid w:val="008611E0"/>
    <w:rsid w:val="00863489"/>
    <w:rsid w:val="008646A6"/>
    <w:rsid w:val="0086700A"/>
    <w:rsid w:val="008677C6"/>
    <w:rsid w:val="008708FC"/>
    <w:rsid w:val="00874406"/>
    <w:rsid w:val="0089376A"/>
    <w:rsid w:val="00895E0A"/>
    <w:rsid w:val="008A1647"/>
    <w:rsid w:val="008A1AD1"/>
    <w:rsid w:val="008A24CE"/>
    <w:rsid w:val="008A513C"/>
    <w:rsid w:val="008A63C7"/>
    <w:rsid w:val="008B6A29"/>
    <w:rsid w:val="008C5F7A"/>
    <w:rsid w:val="008C6CEF"/>
    <w:rsid w:val="008D04FE"/>
    <w:rsid w:val="008D4687"/>
    <w:rsid w:val="008D53D5"/>
    <w:rsid w:val="008D62D1"/>
    <w:rsid w:val="008E2447"/>
    <w:rsid w:val="008E2515"/>
    <w:rsid w:val="008F71EC"/>
    <w:rsid w:val="008F7B81"/>
    <w:rsid w:val="009003BC"/>
    <w:rsid w:val="00902F47"/>
    <w:rsid w:val="009039B0"/>
    <w:rsid w:val="0090485D"/>
    <w:rsid w:val="00907850"/>
    <w:rsid w:val="009140B5"/>
    <w:rsid w:val="009238BB"/>
    <w:rsid w:val="00927EAB"/>
    <w:rsid w:val="009326E3"/>
    <w:rsid w:val="00932B5C"/>
    <w:rsid w:val="00936ACC"/>
    <w:rsid w:val="00936F3C"/>
    <w:rsid w:val="00941643"/>
    <w:rsid w:val="009461F7"/>
    <w:rsid w:val="0095021A"/>
    <w:rsid w:val="009506D1"/>
    <w:rsid w:val="009509C7"/>
    <w:rsid w:val="009720B1"/>
    <w:rsid w:val="00972F82"/>
    <w:rsid w:val="009742D8"/>
    <w:rsid w:val="00977633"/>
    <w:rsid w:val="00986208"/>
    <w:rsid w:val="00991786"/>
    <w:rsid w:val="0099211A"/>
    <w:rsid w:val="00992655"/>
    <w:rsid w:val="00993515"/>
    <w:rsid w:val="0099403B"/>
    <w:rsid w:val="009C5678"/>
    <w:rsid w:val="009D3A8B"/>
    <w:rsid w:val="009E21D1"/>
    <w:rsid w:val="009F0059"/>
    <w:rsid w:val="009F2A82"/>
    <w:rsid w:val="00A16570"/>
    <w:rsid w:val="00A20487"/>
    <w:rsid w:val="00A209D8"/>
    <w:rsid w:val="00A20B14"/>
    <w:rsid w:val="00A2438D"/>
    <w:rsid w:val="00A26B7C"/>
    <w:rsid w:val="00A37567"/>
    <w:rsid w:val="00A45165"/>
    <w:rsid w:val="00A45283"/>
    <w:rsid w:val="00A546D6"/>
    <w:rsid w:val="00A563E0"/>
    <w:rsid w:val="00A57B4E"/>
    <w:rsid w:val="00A60721"/>
    <w:rsid w:val="00A62BE3"/>
    <w:rsid w:val="00A63C99"/>
    <w:rsid w:val="00A718C4"/>
    <w:rsid w:val="00A77C17"/>
    <w:rsid w:val="00A8386C"/>
    <w:rsid w:val="00A83C8A"/>
    <w:rsid w:val="00A858BB"/>
    <w:rsid w:val="00A87382"/>
    <w:rsid w:val="00A8788C"/>
    <w:rsid w:val="00A90C5E"/>
    <w:rsid w:val="00A94ED7"/>
    <w:rsid w:val="00AA5057"/>
    <w:rsid w:val="00AB1B78"/>
    <w:rsid w:val="00AC00D5"/>
    <w:rsid w:val="00AC04C4"/>
    <w:rsid w:val="00AC40B0"/>
    <w:rsid w:val="00AC6868"/>
    <w:rsid w:val="00AC68B6"/>
    <w:rsid w:val="00AD0933"/>
    <w:rsid w:val="00AD1627"/>
    <w:rsid w:val="00AD2CC6"/>
    <w:rsid w:val="00AD4B38"/>
    <w:rsid w:val="00AD59DA"/>
    <w:rsid w:val="00AE3166"/>
    <w:rsid w:val="00AF3422"/>
    <w:rsid w:val="00AF4FE4"/>
    <w:rsid w:val="00AF61F1"/>
    <w:rsid w:val="00B04231"/>
    <w:rsid w:val="00B1061A"/>
    <w:rsid w:val="00B24B1C"/>
    <w:rsid w:val="00B32E68"/>
    <w:rsid w:val="00B35DBB"/>
    <w:rsid w:val="00B40A48"/>
    <w:rsid w:val="00B42BBD"/>
    <w:rsid w:val="00B436F2"/>
    <w:rsid w:val="00B50C2A"/>
    <w:rsid w:val="00B518BF"/>
    <w:rsid w:val="00B545B1"/>
    <w:rsid w:val="00B604BE"/>
    <w:rsid w:val="00B640DE"/>
    <w:rsid w:val="00B6769D"/>
    <w:rsid w:val="00B8137F"/>
    <w:rsid w:val="00B8376E"/>
    <w:rsid w:val="00B84041"/>
    <w:rsid w:val="00B903BA"/>
    <w:rsid w:val="00B954C0"/>
    <w:rsid w:val="00B95981"/>
    <w:rsid w:val="00B974CD"/>
    <w:rsid w:val="00BA1345"/>
    <w:rsid w:val="00BA2E5B"/>
    <w:rsid w:val="00BA41B6"/>
    <w:rsid w:val="00BA4552"/>
    <w:rsid w:val="00BB66BF"/>
    <w:rsid w:val="00BC16DB"/>
    <w:rsid w:val="00BC3FB2"/>
    <w:rsid w:val="00BE1FAA"/>
    <w:rsid w:val="00C065F7"/>
    <w:rsid w:val="00C06AEF"/>
    <w:rsid w:val="00C13060"/>
    <w:rsid w:val="00C17938"/>
    <w:rsid w:val="00C20135"/>
    <w:rsid w:val="00C24740"/>
    <w:rsid w:val="00C24A2E"/>
    <w:rsid w:val="00C2783E"/>
    <w:rsid w:val="00C321EF"/>
    <w:rsid w:val="00C355C1"/>
    <w:rsid w:val="00C35A63"/>
    <w:rsid w:val="00C40C4E"/>
    <w:rsid w:val="00C5175D"/>
    <w:rsid w:val="00C71FD1"/>
    <w:rsid w:val="00C735BE"/>
    <w:rsid w:val="00C86209"/>
    <w:rsid w:val="00C87BB0"/>
    <w:rsid w:val="00C92642"/>
    <w:rsid w:val="00C953AE"/>
    <w:rsid w:val="00CA2E4E"/>
    <w:rsid w:val="00CA717F"/>
    <w:rsid w:val="00CC1828"/>
    <w:rsid w:val="00CC4FD1"/>
    <w:rsid w:val="00CD10D0"/>
    <w:rsid w:val="00CE02DB"/>
    <w:rsid w:val="00CE0FF1"/>
    <w:rsid w:val="00CE2C7E"/>
    <w:rsid w:val="00CE5A0E"/>
    <w:rsid w:val="00CE6B9D"/>
    <w:rsid w:val="00CF5465"/>
    <w:rsid w:val="00CF690A"/>
    <w:rsid w:val="00D11C3A"/>
    <w:rsid w:val="00D11C9E"/>
    <w:rsid w:val="00D168BD"/>
    <w:rsid w:val="00D211FA"/>
    <w:rsid w:val="00D265AF"/>
    <w:rsid w:val="00D326F8"/>
    <w:rsid w:val="00D46FB2"/>
    <w:rsid w:val="00D47664"/>
    <w:rsid w:val="00D5000F"/>
    <w:rsid w:val="00D557F5"/>
    <w:rsid w:val="00D574B6"/>
    <w:rsid w:val="00D74D95"/>
    <w:rsid w:val="00D76022"/>
    <w:rsid w:val="00D82256"/>
    <w:rsid w:val="00D8605C"/>
    <w:rsid w:val="00D8618C"/>
    <w:rsid w:val="00DA4A79"/>
    <w:rsid w:val="00DA4B43"/>
    <w:rsid w:val="00DA61F7"/>
    <w:rsid w:val="00DB280E"/>
    <w:rsid w:val="00DB73E7"/>
    <w:rsid w:val="00DC029C"/>
    <w:rsid w:val="00DC4206"/>
    <w:rsid w:val="00DC4CA2"/>
    <w:rsid w:val="00DC7542"/>
    <w:rsid w:val="00DE0C3D"/>
    <w:rsid w:val="00DE3AF8"/>
    <w:rsid w:val="00DE79D0"/>
    <w:rsid w:val="00DF1FA0"/>
    <w:rsid w:val="00DF3929"/>
    <w:rsid w:val="00DF595E"/>
    <w:rsid w:val="00E01CB6"/>
    <w:rsid w:val="00E030EE"/>
    <w:rsid w:val="00E1060D"/>
    <w:rsid w:val="00E12629"/>
    <w:rsid w:val="00E129D2"/>
    <w:rsid w:val="00E14561"/>
    <w:rsid w:val="00E3090D"/>
    <w:rsid w:val="00E30A86"/>
    <w:rsid w:val="00E314F4"/>
    <w:rsid w:val="00E37A45"/>
    <w:rsid w:val="00E44DB3"/>
    <w:rsid w:val="00E51AB9"/>
    <w:rsid w:val="00E54805"/>
    <w:rsid w:val="00E75A3C"/>
    <w:rsid w:val="00E76AAB"/>
    <w:rsid w:val="00E85086"/>
    <w:rsid w:val="00E857E2"/>
    <w:rsid w:val="00E93BEE"/>
    <w:rsid w:val="00E949EB"/>
    <w:rsid w:val="00E94D7E"/>
    <w:rsid w:val="00E9515C"/>
    <w:rsid w:val="00E95CA1"/>
    <w:rsid w:val="00EA4CF9"/>
    <w:rsid w:val="00EB24A8"/>
    <w:rsid w:val="00EB602D"/>
    <w:rsid w:val="00EB6EDD"/>
    <w:rsid w:val="00EB7859"/>
    <w:rsid w:val="00EC1D9A"/>
    <w:rsid w:val="00EC3909"/>
    <w:rsid w:val="00EC7D37"/>
    <w:rsid w:val="00ED0AC0"/>
    <w:rsid w:val="00ED3076"/>
    <w:rsid w:val="00EE015E"/>
    <w:rsid w:val="00EE4F47"/>
    <w:rsid w:val="00EE7B44"/>
    <w:rsid w:val="00EF01CC"/>
    <w:rsid w:val="00F11E03"/>
    <w:rsid w:val="00F14F1F"/>
    <w:rsid w:val="00F16C4F"/>
    <w:rsid w:val="00F17204"/>
    <w:rsid w:val="00F236B4"/>
    <w:rsid w:val="00F27A85"/>
    <w:rsid w:val="00F27EBE"/>
    <w:rsid w:val="00F32F60"/>
    <w:rsid w:val="00F37662"/>
    <w:rsid w:val="00F44238"/>
    <w:rsid w:val="00F63454"/>
    <w:rsid w:val="00F67CF9"/>
    <w:rsid w:val="00F82F54"/>
    <w:rsid w:val="00F87E66"/>
    <w:rsid w:val="00F9120C"/>
    <w:rsid w:val="00F941C2"/>
    <w:rsid w:val="00F95906"/>
    <w:rsid w:val="00F968BB"/>
    <w:rsid w:val="00F977DD"/>
    <w:rsid w:val="00FA316C"/>
    <w:rsid w:val="00FB2226"/>
    <w:rsid w:val="00FC4DEA"/>
    <w:rsid w:val="00FD7935"/>
    <w:rsid w:val="00FD7E86"/>
    <w:rsid w:val="00FE0E76"/>
    <w:rsid w:val="00FE6FD9"/>
    <w:rsid w:val="00FF632A"/>
    <w:rsid w:val="00FF6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uiPriority="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57F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rsid w:val="008357FF"/>
    <w:rPr>
      <w:sz w:val="18"/>
      <w:szCs w:val="18"/>
    </w:rPr>
  </w:style>
  <w:style w:type="character" w:customStyle="1" w:styleId="Char">
    <w:name w:val="批注框文本 Char"/>
    <w:basedOn w:val="a0"/>
    <w:link w:val="a4"/>
    <w:uiPriority w:val="99"/>
    <w:locked/>
    <w:rsid w:val="008357FF"/>
    <w:rPr>
      <w:rFonts w:cs="Times New Roman"/>
      <w:sz w:val="18"/>
      <w:szCs w:val="18"/>
    </w:rPr>
  </w:style>
  <w:style w:type="paragraph" w:styleId="a5">
    <w:name w:val="header"/>
    <w:basedOn w:val="a"/>
    <w:link w:val="Char0"/>
    <w:uiPriority w:val="99"/>
    <w:rsid w:val="00FA31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FA316C"/>
    <w:rPr>
      <w:rFonts w:cs="Times New Roman"/>
      <w:sz w:val="18"/>
      <w:szCs w:val="18"/>
    </w:rPr>
  </w:style>
  <w:style w:type="paragraph" w:styleId="a6">
    <w:name w:val="footer"/>
    <w:basedOn w:val="a"/>
    <w:link w:val="Char1"/>
    <w:uiPriority w:val="99"/>
    <w:rsid w:val="00FA316C"/>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FA316C"/>
    <w:rPr>
      <w:rFonts w:cs="Times New Roman"/>
      <w:sz w:val="18"/>
      <w:szCs w:val="18"/>
    </w:rPr>
  </w:style>
  <w:style w:type="paragraph" w:customStyle="1" w:styleId="a7">
    <w:name w:val="样式"/>
    <w:uiPriority w:val="99"/>
    <w:rsid w:val="00AD4B38"/>
    <w:pPr>
      <w:widowControl w:val="0"/>
      <w:autoSpaceDE w:val="0"/>
      <w:autoSpaceDN w:val="0"/>
      <w:adjustRightInd w:val="0"/>
    </w:pPr>
    <w:rPr>
      <w:rFonts w:ascii="Courier New" w:hAnsi="Courier New" w:cs="Courier New"/>
      <w:kern w:val="0"/>
      <w:sz w:val="24"/>
      <w:szCs w:val="24"/>
    </w:rPr>
  </w:style>
  <w:style w:type="paragraph" w:customStyle="1" w:styleId="Default">
    <w:name w:val="Default"/>
    <w:uiPriority w:val="99"/>
    <w:rsid w:val="00381446"/>
    <w:pPr>
      <w:widowControl w:val="0"/>
      <w:autoSpaceDE w:val="0"/>
      <w:autoSpaceDN w:val="0"/>
      <w:adjustRightInd w:val="0"/>
    </w:pPr>
    <w:rPr>
      <w:rFonts w:ascii="黑体" w:eastAsia="黑体" w:hAnsi="Times New Roman" w:cs="黑体"/>
      <w:color w:val="000000"/>
      <w:kern w:val="0"/>
      <w:sz w:val="24"/>
      <w:szCs w:val="24"/>
    </w:rPr>
  </w:style>
  <w:style w:type="paragraph" w:customStyle="1" w:styleId="Char2">
    <w:name w:val="Char"/>
    <w:basedOn w:val="a"/>
    <w:uiPriority w:val="99"/>
    <w:rsid w:val="00381446"/>
    <w:pPr>
      <w:widowControl/>
      <w:spacing w:after="160" w:line="240" w:lineRule="exact"/>
      <w:jc w:val="left"/>
    </w:pPr>
    <w:rPr>
      <w:rFonts w:ascii="Times New Roman" w:hAnsi="Times New Roman"/>
      <w:szCs w:val="20"/>
    </w:rPr>
  </w:style>
  <w:style w:type="paragraph" w:styleId="a8">
    <w:name w:val="Document Map"/>
    <w:basedOn w:val="a"/>
    <w:link w:val="Char3"/>
    <w:uiPriority w:val="99"/>
    <w:rsid w:val="00936F3C"/>
    <w:rPr>
      <w:rFonts w:ascii="宋体"/>
      <w:sz w:val="18"/>
      <w:szCs w:val="18"/>
    </w:rPr>
  </w:style>
  <w:style w:type="character" w:customStyle="1" w:styleId="Char3">
    <w:name w:val="文档结构图 Char"/>
    <w:basedOn w:val="a0"/>
    <w:link w:val="a8"/>
    <w:uiPriority w:val="99"/>
    <w:locked/>
    <w:rsid w:val="00936F3C"/>
    <w:rPr>
      <w:rFonts w:ascii="宋体" w:eastAsia="宋体" w:cs="Times New Roman"/>
      <w:sz w:val="18"/>
      <w:szCs w:val="18"/>
    </w:rPr>
  </w:style>
  <w:style w:type="character" w:styleId="a9">
    <w:name w:val="page number"/>
    <w:basedOn w:val="a0"/>
    <w:uiPriority w:val="99"/>
    <w:rsid w:val="00506C4D"/>
    <w:rPr>
      <w:rFonts w:cs="Times New Roman"/>
    </w:rPr>
  </w:style>
  <w:style w:type="character" w:styleId="aa">
    <w:name w:val="annotation reference"/>
    <w:basedOn w:val="a0"/>
    <w:uiPriority w:val="99"/>
    <w:rsid w:val="00506C4D"/>
    <w:rPr>
      <w:rFonts w:cs="Times New Roman"/>
      <w:sz w:val="21"/>
      <w:szCs w:val="21"/>
    </w:rPr>
  </w:style>
  <w:style w:type="paragraph" w:styleId="ab">
    <w:name w:val="annotation text"/>
    <w:basedOn w:val="a"/>
    <w:link w:val="Char4"/>
    <w:uiPriority w:val="99"/>
    <w:rsid w:val="00506C4D"/>
    <w:pPr>
      <w:jc w:val="left"/>
    </w:pPr>
  </w:style>
  <w:style w:type="character" w:customStyle="1" w:styleId="Char4">
    <w:name w:val="批注文字 Char"/>
    <w:basedOn w:val="a0"/>
    <w:link w:val="ab"/>
    <w:uiPriority w:val="99"/>
    <w:locked/>
    <w:rsid w:val="00506C4D"/>
    <w:rPr>
      <w:rFonts w:ascii="Calibri" w:eastAsia="宋体" w:hAnsi="Calibri" w:cs="Times New Roman"/>
    </w:rPr>
  </w:style>
  <w:style w:type="paragraph" w:styleId="ac">
    <w:name w:val="annotation subject"/>
    <w:basedOn w:val="ab"/>
    <w:next w:val="ab"/>
    <w:link w:val="Char5"/>
    <w:uiPriority w:val="99"/>
    <w:rsid w:val="00506C4D"/>
    <w:rPr>
      <w:b/>
      <w:bCs/>
    </w:rPr>
  </w:style>
  <w:style w:type="character" w:customStyle="1" w:styleId="Char5">
    <w:name w:val="批注主题 Char"/>
    <w:basedOn w:val="Char4"/>
    <w:link w:val="ac"/>
    <w:uiPriority w:val="99"/>
    <w:locked/>
    <w:rsid w:val="00506C4D"/>
    <w:rPr>
      <w:b/>
      <w:bCs/>
    </w:rPr>
  </w:style>
  <w:style w:type="paragraph" w:styleId="ad">
    <w:name w:val="List Paragraph"/>
    <w:basedOn w:val="a"/>
    <w:uiPriority w:val="99"/>
    <w:qFormat/>
    <w:rsid w:val="00185EB7"/>
    <w:pPr>
      <w:ind w:firstLineChars="200" w:firstLine="420"/>
    </w:pPr>
  </w:style>
  <w:style w:type="paragraph" w:styleId="ae">
    <w:name w:val="Normal (Web)"/>
    <w:basedOn w:val="a"/>
    <w:rsid w:val="007B19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34</Pages>
  <Words>2893</Words>
  <Characters>16496</Characters>
  <Application>Microsoft Office Word</Application>
  <DocSecurity>0</DocSecurity>
  <Lines>137</Lines>
  <Paragraphs>38</Paragraphs>
  <ScaleCrop>false</ScaleCrop>
  <Company>Lenovo</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mashw</dc:creator>
  <cp:lastModifiedBy>Dell</cp:lastModifiedBy>
  <cp:revision>23</cp:revision>
  <cp:lastPrinted>2016-12-29T06:56:00Z</cp:lastPrinted>
  <dcterms:created xsi:type="dcterms:W3CDTF">2017-04-07T02:18:00Z</dcterms:created>
  <dcterms:modified xsi:type="dcterms:W3CDTF">2017-04-26T02:01:00Z</dcterms:modified>
</cp:coreProperties>
</file>