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FE" w:rsidRDefault="00CE0CFE" w:rsidP="00CE0CFE">
      <w:pPr>
        <w:pStyle w:val="a0"/>
        <w:spacing w:line="4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E0CFE" w:rsidRDefault="00CE0CFE" w:rsidP="00CE0CFE">
      <w:pPr>
        <w:pStyle w:val="a0"/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CE0CFE" w:rsidRDefault="00CE0CFE" w:rsidP="00CE0CFE">
      <w:pPr>
        <w:pStyle w:val="a0"/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u w:val="single"/>
        </w:rPr>
        <w:t xml:space="preserve">     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市安全技能提升行动基地建设进展情况统计表</w:t>
      </w:r>
    </w:p>
    <w:p w:rsidR="00CE0CFE" w:rsidRDefault="00CE0CFE" w:rsidP="00CE0CFE">
      <w:pPr>
        <w:pStyle w:val="a0"/>
        <w:spacing w:line="440" w:lineRule="exac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color w:val="000000"/>
          <w:kern w:val="0"/>
          <w:sz w:val="28"/>
          <w:szCs w:val="28"/>
          <w:lang w:bidi="ar"/>
        </w:rPr>
        <w:t>（      年    季度）</w:t>
      </w:r>
    </w:p>
    <w:tbl>
      <w:tblPr>
        <w:tblpPr w:leftFromText="180" w:rightFromText="180" w:vertAnchor="text" w:horzAnchor="page" w:tblpXSpec="center" w:tblpY="417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434"/>
        <w:gridCol w:w="3098"/>
        <w:gridCol w:w="1507"/>
        <w:gridCol w:w="1480"/>
        <w:gridCol w:w="1599"/>
      </w:tblGrid>
      <w:tr w:rsidR="00CE0CFE" w:rsidTr="00435409">
        <w:trPr>
          <w:trHeight w:hRule="exact" w:val="510"/>
          <w:jc w:val="center"/>
        </w:trPr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单位：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ind w:firstLineChars="900" w:firstLine="1890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联系人：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联系电话：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CE0CFE" w:rsidTr="00435409">
        <w:trPr>
          <w:trHeight w:hRule="exact" w:val="510"/>
          <w:jc w:val="center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安全生产实际操作培训考试基地重点建设名单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  <w:lang w:bidi="ar"/>
              </w:rPr>
              <w:t>进展情况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  <w:lang w:bidi="ar"/>
              </w:rPr>
              <w:t>行业类别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 w:rsidR="00CE0CFE" w:rsidTr="00435409">
        <w:trPr>
          <w:trHeight w:hRule="exact" w:val="51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进展情况：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br/>
              <w:t>规划新建、规划改扩建、建设中、建成。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br/>
              <w:t>行业类别：危化、煤矿、金属非金属矿山、石油天然气、冶金、烟花爆竹、其他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br/>
              <w:t>可标注多个行业。</w:t>
            </w:r>
          </w:p>
        </w:tc>
      </w:tr>
      <w:tr w:rsidR="00CE0CFE" w:rsidTr="00435409">
        <w:trPr>
          <w:trHeight w:hRule="exact" w:val="51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CE0CFE" w:rsidTr="00435409">
        <w:trPr>
          <w:trHeight w:hRule="exact" w:val="51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CE0CFE" w:rsidTr="00435409">
        <w:trPr>
          <w:trHeight w:hRule="exact" w:val="51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CE0CFE" w:rsidTr="00435409">
        <w:trPr>
          <w:trHeight w:hRule="exact" w:val="51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CE0CFE" w:rsidTr="00435409">
        <w:trPr>
          <w:trHeight w:hRule="exact" w:val="51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CE0CFE" w:rsidTr="00435409">
        <w:trPr>
          <w:trHeight w:hRule="exact" w:val="51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CE0CFE" w:rsidTr="00435409">
        <w:trPr>
          <w:trHeight w:hRule="exact" w:val="51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CE0CFE" w:rsidTr="00435409">
        <w:trPr>
          <w:trHeight w:hRule="exact" w:val="510"/>
          <w:jc w:val="center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扶持建设的安全生产相关职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业院校(含技工院校)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序号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  <w:lang w:bidi="ar"/>
              </w:rPr>
              <w:t>进展情况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  <w:lang w:bidi="ar"/>
              </w:rPr>
              <w:t>行业类别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 w:rsidR="00CE0CFE" w:rsidTr="00435409">
        <w:trPr>
          <w:trHeight w:hRule="exact" w:val="51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行业类别：危化、煤矿、金属非金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属矿山、石油天然气、冶金、烟花爆</w:t>
            </w:r>
          </w:p>
          <w:p w:rsidR="00CE0CFE" w:rsidRDefault="00CE0CFE" w:rsidP="00435409">
            <w:pPr>
              <w:widowControl/>
              <w:spacing w:line="240" w:lineRule="exac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竹、其他</w:t>
            </w:r>
          </w:p>
        </w:tc>
      </w:tr>
      <w:tr w:rsidR="00CE0CFE" w:rsidTr="00435409">
        <w:trPr>
          <w:trHeight w:hRule="exact" w:val="51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CE0CFE" w:rsidTr="00435409">
        <w:trPr>
          <w:trHeight w:hRule="exact" w:val="51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CE0CFE" w:rsidTr="00435409">
        <w:trPr>
          <w:trHeight w:hRule="exact" w:val="51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CE0CFE" w:rsidTr="00435409">
        <w:trPr>
          <w:trHeight w:hRule="exact" w:val="51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CE0CFE" w:rsidTr="00435409">
        <w:trPr>
          <w:trHeight w:hRule="exact" w:val="51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CE0CFE" w:rsidTr="00435409">
        <w:trPr>
          <w:trHeight w:hRule="exact" w:val="510"/>
          <w:jc w:val="center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化工园区安全生产实际操作培训基地建设情况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  <w:lang w:bidi="ar"/>
              </w:rPr>
              <w:t>化工园区名称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  <w:lang w:bidi="ar"/>
              </w:rPr>
              <w:t>提供实训服务的基地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  <w:lang w:bidi="ar"/>
              </w:rPr>
              <w:t>建设方式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 w:rsidR="00CE0CFE" w:rsidTr="00435409">
        <w:trPr>
          <w:trHeight w:hRule="exact" w:val="51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请填写所有化工园区。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br/>
              <w:t>建设方式：自建、共建、委托服务、尚未确定</w:t>
            </w:r>
          </w:p>
        </w:tc>
      </w:tr>
      <w:tr w:rsidR="00CE0CFE" w:rsidTr="00435409">
        <w:trPr>
          <w:trHeight w:hRule="exact" w:val="51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CE0CFE" w:rsidTr="00435409">
        <w:trPr>
          <w:trHeight w:hRule="exact" w:val="51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  <w:tr w:rsidR="00CE0CFE" w:rsidTr="00435409">
        <w:trPr>
          <w:trHeight w:hRule="exact" w:val="51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0CFE" w:rsidRDefault="00CE0CFE" w:rsidP="00435409">
            <w:pPr>
              <w:widowControl/>
              <w:spacing w:line="240" w:lineRule="exact"/>
              <w:jc w:val="left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</w:p>
        </w:tc>
      </w:tr>
    </w:tbl>
    <w:p w:rsidR="00CE0CFE" w:rsidRDefault="00CE0CFE" w:rsidP="00CE0CFE">
      <w:pPr>
        <w:pStyle w:val="a0"/>
        <w:spacing w:line="400" w:lineRule="exact"/>
        <w:rPr>
          <w:rFonts w:ascii="黑体" w:eastAsia="黑体" w:hAnsi="黑体" w:cs="黑体" w:hint="eastAsia"/>
          <w:sz w:val="32"/>
          <w:szCs w:val="32"/>
        </w:rPr>
      </w:pPr>
    </w:p>
    <w:p w:rsidR="00696409" w:rsidRPr="00CE0CFE" w:rsidRDefault="00696409" w:rsidP="00CE0CFE">
      <w:bookmarkStart w:id="0" w:name="_GoBack"/>
      <w:bookmarkEnd w:id="0"/>
    </w:p>
    <w:sectPr w:rsidR="00696409" w:rsidRPr="00CE0CFE" w:rsidSect="002F0BF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FD"/>
    <w:rsid w:val="00035CE3"/>
    <w:rsid w:val="00044E3F"/>
    <w:rsid w:val="00063D51"/>
    <w:rsid w:val="000D202B"/>
    <w:rsid w:val="002F0BFD"/>
    <w:rsid w:val="004C2593"/>
    <w:rsid w:val="00696409"/>
    <w:rsid w:val="006E5A51"/>
    <w:rsid w:val="009E7184"/>
    <w:rsid w:val="00C61EC7"/>
    <w:rsid w:val="00C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DF03C-3B7A-4860-A6E8-EAC22C4B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F0BFD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qFormat/>
    <w:rsid w:val="002F0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rsid w:val="002F0BFD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>MS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2021-01-15T01:53:00Z</dcterms:created>
  <dcterms:modified xsi:type="dcterms:W3CDTF">2021-01-15T01:53:00Z</dcterms:modified>
</cp:coreProperties>
</file>