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</w:p>
    <w:p>
      <w:pPr>
        <w:pStyle w:val="4"/>
        <w:ind w:left="0" w:firstLine="0" w:firstLineChars="0"/>
        <w:rPr>
          <w:rFonts w:hint="default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textAlignment w:val="auto"/>
        <w:rPr>
          <w:rFonts w:hint="eastAsia" w:ascii="方正小标宋简体" w:eastAsia="方正小标宋简体" w:cs="方正小标宋简体"/>
          <w:color w:val="000000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 w:cs="方正小标宋简体"/>
          <w:color w:val="000000"/>
          <w:sz w:val="44"/>
          <w:szCs w:val="44"/>
          <w:lang w:val="en-US" w:eastAsia="zh-CN" w:bidi="ar-SA"/>
        </w:rPr>
        <w:t>依法注销非煤矿山安全生产许可证企业名单（2家）</w:t>
      </w:r>
    </w:p>
    <w:p>
      <w:pPr>
        <w:pStyle w:val="4"/>
        <w:rPr>
          <w:rFonts w:hint="eastAsia"/>
          <w:sz w:val="44"/>
          <w:szCs w:val="44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6150"/>
        <w:gridCol w:w="5084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  <w:t>序号</w:t>
            </w:r>
          </w:p>
        </w:tc>
        <w:tc>
          <w:tcPr>
            <w:tcW w:w="6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  <w:t>企业名称</w:t>
            </w:r>
          </w:p>
        </w:tc>
        <w:tc>
          <w:tcPr>
            <w:tcW w:w="5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  <w:t>许可证编号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400" w:lineRule="exact"/>
              <w:jc w:val="center"/>
              <w:rPr>
                <w:rFonts w:hint="eastAsia" w:ascii="仿宋" w:hAnsi="仿宋" w:cs="仿宋"/>
                <w:lang w:val="en-US" w:eastAsia="zh-CN"/>
              </w:rPr>
            </w:pPr>
            <w:r>
              <w:rPr>
                <w:rFonts w:hint="eastAsia" w:ascii="仿宋" w:hAnsi="仿宋" w:cs="仿宋"/>
                <w:lang w:val="en-US" w:eastAsia="zh-CN"/>
              </w:rPr>
              <w:t>1</w:t>
            </w:r>
          </w:p>
        </w:tc>
        <w:tc>
          <w:tcPr>
            <w:tcW w:w="6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400" w:lineRule="exact"/>
              <w:jc w:val="center"/>
              <w:rPr>
                <w:rFonts w:hint="eastAsia" w:ascii="仿宋" w:hAnsi="仿宋" w:cs="仿宋"/>
                <w:lang w:val="en-US" w:eastAsia="zh-CN"/>
              </w:rPr>
            </w:pPr>
            <w:r>
              <w:rPr>
                <w:rFonts w:hint="eastAsia" w:ascii="仿宋" w:hAnsi="仿宋" w:cs="仿宋"/>
                <w:lang w:val="en-US" w:eastAsia="zh-CN"/>
              </w:rPr>
              <w:t>宝鸡华仁矿业开发有限公司丝毛岭金铅锌矿</w:t>
            </w:r>
          </w:p>
        </w:tc>
        <w:tc>
          <w:tcPr>
            <w:tcW w:w="5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400" w:lineRule="exact"/>
              <w:jc w:val="center"/>
              <w:rPr>
                <w:rFonts w:hint="eastAsia" w:ascii="仿宋" w:hAnsi="仿宋" w:cs="仿宋"/>
                <w:lang w:val="en-US" w:eastAsia="zh-CN"/>
              </w:rPr>
            </w:pPr>
            <w:r>
              <w:rPr>
                <w:rFonts w:hint="eastAsia" w:ascii="仿宋" w:hAnsi="仿宋" w:cs="仿宋"/>
                <w:lang w:val="en-US" w:eastAsia="zh-CN"/>
              </w:rPr>
              <w:t>（陕）FM安许证字[03747]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400" w:lineRule="exact"/>
              <w:jc w:val="center"/>
              <w:rPr>
                <w:rFonts w:hint="eastAsia" w:ascii="仿宋" w:hAnsi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400" w:lineRule="exact"/>
              <w:jc w:val="center"/>
              <w:rPr>
                <w:rFonts w:hint="eastAsia" w:ascii="仿宋" w:hAnsi="仿宋" w:cs="仿宋"/>
                <w:lang w:val="en-US" w:eastAsia="zh-CN"/>
              </w:rPr>
            </w:pPr>
            <w:r>
              <w:rPr>
                <w:rFonts w:hint="eastAsia" w:ascii="仿宋" w:hAnsi="仿宋" w:cs="仿宋"/>
                <w:lang w:val="en-US" w:eastAsia="zh-CN"/>
              </w:rPr>
              <w:t>2</w:t>
            </w:r>
          </w:p>
        </w:tc>
        <w:tc>
          <w:tcPr>
            <w:tcW w:w="6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400" w:lineRule="exact"/>
              <w:jc w:val="center"/>
              <w:rPr>
                <w:rFonts w:hint="eastAsia" w:ascii="仿宋" w:hAnsi="仿宋" w:cs="仿宋"/>
                <w:lang w:val="en-US" w:eastAsia="zh-CN"/>
              </w:rPr>
            </w:pPr>
            <w:r>
              <w:rPr>
                <w:rFonts w:hint="eastAsia" w:ascii="仿宋" w:hAnsi="仿宋" w:cs="仿宋"/>
                <w:lang w:val="en-US" w:eastAsia="zh-CN"/>
              </w:rPr>
              <w:t>宝鸡八方山铅锌矿业有限责任公司八方山铅锌矿</w:t>
            </w:r>
          </w:p>
        </w:tc>
        <w:tc>
          <w:tcPr>
            <w:tcW w:w="5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400" w:lineRule="exact"/>
              <w:jc w:val="center"/>
              <w:rPr>
                <w:rFonts w:hint="eastAsia" w:ascii="仿宋" w:hAnsi="仿宋" w:cs="仿宋"/>
                <w:lang w:val="en-US" w:eastAsia="zh-CN"/>
              </w:rPr>
            </w:pPr>
            <w:r>
              <w:rPr>
                <w:rFonts w:hint="eastAsia" w:ascii="仿宋" w:hAnsi="仿宋" w:cs="仿宋"/>
                <w:lang w:val="en-US" w:eastAsia="zh-CN"/>
              </w:rPr>
              <w:t>（陕）FM安许证字[2021]738号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400" w:lineRule="exact"/>
              <w:jc w:val="center"/>
              <w:rPr>
                <w:rFonts w:hint="eastAsia" w:ascii="仿宋" w:hAnsi="仿宋" w:cs="仿宋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6660BAE"/>
    <w:rsid w:val="02D4653B"/>
    <w:rsid w:val="06660BAE"/>
    <w:rsid w:val="0E6A2131"/>
    <w:rsid w:val="11101DC5"/>
    <w:rsid w:val="11D3174D"/>
    <w:rsid w:val="15462CE6"/>
    <w:rsid w:val="16B3762F"/>
    <w:rsid w:val="186C3B20"/>
    <w:rsid w:val="1A2B0F37"/>
    <w:rsid w:val="1B2051AF"/>
    <w:rsid w:val="1B9133C8"/>
    <w:rsid w:val="219E0135"/>
    <w:rsid w:val="3AD90BE4"/>
    <w:rsid w:val="3C991809"/>
    <w:rsid w:val="3F44357F"/>
    <w:rsid w:val="3FB1329C"/>
    <w:rsid w:val="4CB31A55"/>
    <w:rsid w:val="54BA080E"/>
    <w:rsid w:val="56842029"/>
    <w:rsid w:val="64B22133"/>
    <w:rsid w:val="67974901"/>
    <w:rsid w:val="6E3147D9"/>
    <w:rsid w:val="79EF46FF"/>
    <w:rsid w:val="7B44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suppressAutoHyphens/>
      <w:bidi w:val="0"/>
      <w:jc w:val="both"/>
    </w:pPr>
    <w:rPr>
      <w:rFonts w:ascii="Calibri" w:hAnsi="Calibri" w:eastAsia="仿宋" w:cs="Times New Roman"/>
      <w:color w:val="auto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4">
    <w:name w:val="Normal Indent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2024-05-09T03:18:00Z</dcterms:created>
  <dc:creator>安之若素i</dc:creator>
  <cp:lastModifiedBy>安之若素i</cp:lastModifiedBy>
  <dcterms:modified xsi:type="dcterms:W3CDTF">2024-05-09T03:22:04Z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1E38F38DA64F4020B2F46A96584D3BA1_13</vt:lpwstr>
  </property>
</Properties>
</file>