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2</w:t>
      </w:r>
    </w:p>
    <w:tbl>
      <w:tblPr>
        <w:tblStyle w:val="4"/>
        <w:tblW w:w="14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669"/>
        <w:gridCol w:w="2310"/>
        <w:gridCol w:w="1430"/>
        <w:gridCol w:w="2273"/>
        <w:gridCol w:w="1900"/>
        <w:gridCol w:w="3176"/>
      </w:tblGrid>
      <w:tr>
        <w:trPr>
          <w:trHeight w:val="1111" w:hRule="atLeast"/>
          <w:jc w:val="center"/>
        </w:trPr>
        <w:tc>
          <w:tcPr>
            <w:tcW w:w="1434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延期煤矿安全生产许可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7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Start w:id="0" w:name="_GoBack"/>
            <w:bookmarkEnd w:id="0"/>
          </w:p>
        </w:tc>
      </w:tr>
      <w:tr>
        <w:trPr>
          <w:trHeight w:val="1138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rPr>
          <w:trHeight w:val="80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神府经济开发区赵家梁煤矿三一煤井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陕西省榆林市神木市孙家岔镇神树塔村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雷宇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（陕）MK安许证字〔2024〕0269号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2024年06月08日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2027年06月07日</w:t>
            </w:r>
          </w:p>
        </w:tc>
      </w:tr>
      <w:tr>
        <w:trPr>
          <w:trHeight w:val="80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府谷县锦盛煤矿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（普通合伙）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陕西省榆林市府谷县新民镇龙王庙行政村张祥沟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  <w:t>王木华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（陕）MK安许证字〔2024〕0268号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 w:bidi="ar-SA"/>
              </w:rPr>
              <w:t>（整体托管）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2027年05月17日</w:t>
            </w:r>
          </w:p>
        </w:tc>
      </w:tr>
      <w:tr>
        <w:trPr>
          <w:trHeight w:val="80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榆林市常乐堡矿业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有限公司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陕西省榆林市榆阳区牛家梁镇常乐堡村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郝羽中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（陕）MK安许证字〔2024〕0267号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2027年04月24日</w:t>
            </w:r>
          </w:p>
        </w:tc>
      </w:tr>
      <w:tr>
        <w:trPr>
          <w:trHeight w:val="80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陕西陕煤蒲白矿业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有限公司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陕西省渭南市蒲城县罕井镇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问永忠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（陕）MK安许证字〔2024〕0210号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煤炭安全生产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2027年04月27日</w:t>
            </w:r>
          </w:p>
        </w:tc>
      </w:tr>
      <w:tr>
        <w:trPr>
          <w:trHeight w:val="80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陕西益东矿业有限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责任公司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陕西省神木市中鸡镇牛定壕村四组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杜克辉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（陕）MK安许证字〔2024〕0266号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（整体托管）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2027年04月27日</w:t>
            </w:r>
          </w:p>
        </w:tc>
      </w:tr>
      <w:tr>
        <w:trPr>
          <w:trHeight w:val="737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黄陵县太贤乡石牛沟煤矿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延安市黄陵县店头镇车村石牛沟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卢义光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（陕）MK安许证字〔2024〕0265号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2027年04月24日</w:t>
            </w:r>
          </w:p>
        </w:tc>
      </w:tr>
      <w:tr>
        <w:trPr>
          <w:trHeight w:val="676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府谷县弘建煤矿有限公司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陕西省榆林市府谷县老高川镇长房梁村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陈佃起</w:t>
            </w:r>
          </w:p>
        </w:tc>
        <w:tc>
          <w:tcPr>
            <w:tcW w:w="2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（陕）MK安许证字〔2024〕0270号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（整体托管）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2024年06月07日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2027年06月06日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4DA7"/>
    <w:rsid w:val="1F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2024-05-30T10:46:00Z</dcterms:created>
  <dc:creator>word科科～</dc:creator>
  <cp:lastModifiedBy>word科科～</cp:lastModifiedBy>
  <dcterms:modified xsi:type="dcterms:W3CDTF">2024-05-30T10:46:38Z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F06B2E3A437995F882E8576633A48435</vt:lpwstr>
  </property>
</Properties>
</file>