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7D" w:rsidRPr="00E973D9" w:rsidRDefault="00A5167D" w:rsidP="00A5167D">
      <w:pPr>
        <w:jc w:val="left"/>
        <w:rPr>
          <w:rFonts w:ascii="SimHei" w:eastAsia="SimHei" w:hAnsi="SimHei" w:cs="FangSong_GB2312" w:hint="eastAsia"/>
          <w:bCs/>
        </w:rPr>
      </w:pPr>
      <w:r w:rsidRPr="00E973D9">
        <w:rPr>
          <w:rFonts w:ascii="SimHei" w:eastAsia="SimHei" w:hAnsi="SimHei" w:cs="FangSong_GB2312" w:hint="eastAsia"/>
          <w:bCs/>
        </w:rPr>
        <w:t>附件</w:t>
      </w:r>
    </w:p>
    <w:tbl>
      <w:tblPr>
        <w:tblW w:w="144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3303"/>
        <w:gridCol w:w="2268"/>
        <w:gridCol w:w="1418"/>
        <w:gridCol w:w="1854"/>
        <w:gridCol w:w="2268"/>
        <w:gridCol w:w="2783"/>
      </w:tblGrid>
      <w:tr w:rsidR="00A5167D" w:rsidTr="00B0511D">
        <w:tblPrEx>
          <w:tblCellMar>
            <w:top w:w="0" w:type="dxa"/>
            <w:bottom w:w="0" w:type="dxa"/>
          </w:tblCellMar>
        </w:tblPrEx>
        <w:trPr>
          <w:trHeight w:val="1137"/>
          <w:jc w:val="center"/>
        </w:trPr>
        <w:tc>
          <w:tcPr>
            <w:tcW w:w="1444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5167D" w:rsidRPr="002535D2" w:rsidRDefault="00A5167D" w:rsidP="00B0511D">
            <w:pPr>
              <w:jc w:val="center"/>
              <w:rPr>
                <w:rFonts w:ascii="SimSun" w:eastAsia="SimSun" w:hAnsi="SimSun"/>
                <w:sz w:val="44"/>
                <w:szCs w:val="44"/>
              </w:rPr>
            </w:pPr>
            <w:r w:rsidRPr="002535D2">
              <w:rPr>
                <w:rFonts w:ascii="SimSun" w:eastAsia="SimSun" w:hAnsi="SimSun" w:cs="SimSun" w:hint="eastAsia"/>
                <w:bCs/>
                <w:sz w:val="44"/>
                <w:szCs w:val="44"/>
              </w:rPr>
              <w:t>取得危险化学品安全生产许可证企业名单（</w:t>
            </w:r>
            <w:r w:rsidRPr="002535D2">
              <w:rPr>
                <w:rFonts w:ascii="SimSun" w:eastAsia="SimSun" w:hAnsi="SimSun" w:cs="SimSun"/>
                <w:bCs/>
                <w:sz w:val="44"/>
                <w:szCs w:val="44"/>
              </w:rPr>
              <w:t>8</w:t>
            </w:r>
            <w:r w:rsidRPr="002535D2">
              <w:rPr>
                <w:rFonts w:ascii="SimSun" w:eastAsia="SimSun" w:hAnsi="SimSun" w:cs="SimSun" w:hint="eastAsia"/>
                <w:bCs/>
                <w:sz w:val="44"/>
                <w:szCs w:val="44"/>
              </w:rPr>
              <w:t>家）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法</w:t>
            </w:r>
            <w:r w:rsidRPr="0096454E">
              <w:rPr>
                <w:rFonts w:ascii="SimSun" w:cs="SimSun"/>
                <w:b/>
                <w:bCs/>
                <w:sz w:val="21"/>
                <w:szCs w:val="21"/>
              </w:rPr>
              <w:t xml:space="preserve">    </w:t>
            </w: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地</w:t>
            </w:r>
            <w:r w:rsidRPr="0096454E">
              <w:rPr>
                <w:rFonts w:ascii="SimSun" w:cs="SimSun"/>
                <w:b/>
                <w:bCs/>
                <w:sz w:val="21"/>
                <w:szCs w:val="21"/>
              </w:rPr>
              <w:t xml:space="preserve">    </w:t>
            </w: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b/>
                <w:bCs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法定代表人</w:t>
            </w:r>
          </w:p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（负责人）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许可证编号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许可范围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b/>
                <w:bCs/>
                <w:sz w:val="21"/>
                <w:szCs w:val="21"/>
              </w:rPr>
              <w:t>许可证有效期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1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陕西神光化学工业有限公司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陕西省渭南市华县杏林镇金枝路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李忠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666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七氟环戊烷、盐酸、八氟环戊烯、六氟环戊烷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2017-12-01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府谷县巨源硅铁有限公司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府谷县老高川乡石板台村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吴平厚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663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硅铁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2017-12-01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3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陕西煤业化工集团神木能源发展有限公司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陕西省神木县孙家岔镇柠条塔工业园区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张庆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665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碳化钙（电石）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2017-12-01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4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陕西陕化煤化工集团有限公司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陕西省华县瓜坡镇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张立岗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056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氨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2017-12-01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5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神木县瑞诚煤化有限公司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神木县锦界工业园区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王小林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664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煤焦油、煤气、氨水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2014-12-02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2017-12-01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6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陕西龙门煤化工有限责任公司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陕西省渭南市韩城市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王世斌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668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焦油、硫磺、硫酸铵、粗苯。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7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榆林市榆阳区圆恒能源有限公司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榆阳区麻黄梁工业园区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李俊平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667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液化天然气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  <w:tr w:rsidR="00A5167D" w:rsidTr="00B0511D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8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神木县鑫泰煤化工有限公司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神木县柠条塔工业园区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贺孝平</w:t>
            </w:r>
            <w:r w:rsidRPr="0096454E">
              <w:rPr>
                <w:rFonts w:ascii="SimSun" w:cs="SimSun"/>
                <w:sz w:val="21"/>
                <w:szCs w:val="21"/>
              </w:rPr>
              <w:t xml:space="preserve"> 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hAnsi="ËÎÌå" w:cs="SimSun"/>
                <w:sz w:val="21"/>
                <w:szCs w:val="21"/>
              </w:rPr>
              <w:t>(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陕</w:t>
            </w:r>
            <w:r w:rsidRPr="0096454E">
              <w:rPr>
                <w:rFonts w:ascii="SimSun" w:hAnsi="ËÎÌå" w:cs="SimSun"/>
                <w:sz w:val="21"/>
                <w:szCs w:val="21"/>
              </w:rPr>
              <w:t>)WH</w:t>
            </w:r>
            <w:r w:rsidRPr="0096454E">
              <w:rPr>
                <w:rFonts w:ascii="SimSun" w:hAnsi="ËÎÌå" w:cs="SimSun" w:hint="eastAsia"/>
                <w:sz w:val="21"/>
                <w:szCs w:val="21"/>
              </w:rPr>
              <w:t>安许证字</w:t>
            </w:r>
            <w:r w:rsidRPr="0096454E">
              <w:rPr>
                <w:rFonts w:ascii="SimSun" w:hAnsi="ËÎÌå" w:cs="SimSun"/>
                <w:sz w:val="21"/>
                <w:szCs w:val="21"/>
              </w:rPr>
              <w:t>[000</w:t>
            </w:r>
            <w:r w:rsidRPr="0096454E">
              <w:rPr>
                <w:rFonts w:ascii="SimSun" w:cs="SimSun"/>
                <w:sz w:val="21"/>
                <w:szCs w:val="21"/>
              </w:rPr>
              <w:t>669</w:t>
            </w:r>
            <w:r w:rsidRPr="0096454E">
              <w:rPr>
                <w:rFonts w:ascii="SimSun" w:hAnsi="ËÎÌå" w:cs="SimSun"/>
                <w:sz w:val="21"/>
                <w:szCs w:val="21"/>
              </w:rPr>
              <w:t>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  <w:r w:rsidRPr="0096454E">
              <w:rPr>
                <w:rFonts w:ascii="SimSun" w:cs="SimSun" w:hint="eastAsia"/>
                <w:sz w:val="21"/>
                <w:szCs w:val="21"/>
              </w:rPr>
              <w:t>煤焦油、煤气、氨水。</w:t>
            </w:r>
          </w:p>
          <w:p w:rsidR="00A5167D" w:rsidRPr="0096454E" w:rsidRDefault="00A5167D" w:rsidP="00B0511D">
            <w:pPr>
              <w:spacing w:line="240" w:lineRule="exact"/>
              <w:jc w:val="center"/>
              <w:rPr>
                <w:rFonts w:ascii="SimSun"/>
                <w:sz w:val="21"/>
                <w:szCs w:val="21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67D" w:rsidRPr="0096454E" w:rsidRDefault="00A5167D" w:rsidP="00B0511D">
            <w:pPr>
              <w:spacing w:line="240" w:lineRule="exact"/>
              <w:rPr>
                <w:rFonts w:ascii="SimSun" w:cs="SimSun"/>
                <w:sz w:val="21"/>
                <w:szCs w:val="21"/>
              </w:rPr>
            </w:pPr>
            <w:r w:rsidRPr="0096454E">
              <w:rPr>
                <w:rFonts w:ascii="SimSun" w:cs="SimSun"/>
                <w:sz w:val="21"/>
                <w:szCs w:val="21"/>
              </w:rPr>
              <w:t>2014-12-31</w:t>
            </w:r>
            <w:r w:rsidRPr="0096454E">
              <w:rPr>
                <w:rFonts w:ascii="SimSun" w:cs="SimSun" w:hint="eastAsia"/>
                <w:sz w:val="21"/>
                <w:szCs w:val="21"/>
              </w:rPr>
              <w:t>至</w:t>
            </w:r>
            <w:r w:rsidRPr="0096454E">
              <w:rPr>
                <w:rFonts w:ascii="SimSun" w:cs="SimSun"/>
                <w:sz w:val="21"/>
                <w:szCs w:val="21"/>
              </w:rPr>
              <w:t>2017-12-30</w:t>
            </w:r>
          </w:p>
        </w:tc>
      </w:tr>
    </w:tbl>
    <w:p w:rsidR="00A5167D" w:rsidRDefault="00A5167D" w:rsidP="00A5167D">
      <w:pPr>
        <w:rPr>
          <w:sz w:val="28"/>
          <w:szCs w:val="28"/>
        </w:rPr>
      </w:pPr>
    </w:p>
    <w:p w:rsidR="00837D9E" w:rsidRDefault="00837D9E"/>
    <w:sectPr w:rsidR="00837D9E" w:rsidSect="00A51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ËÎÌå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67D"/>
    <w:rsid w:val="00837D9E"/>
    <w:rsid w:val="00A5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7D"/>
    <w:pPr>
      <w:widowControl w:val="0"/>
      <w:jc w:val="both"/>
    </w:pPr>
    <w:rPr>
      <w:rFonts w:ascii="Times New Roman" w:eastAsia="FangSong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zhaoyanzhi</dc:creator>
  <cp:lastModifiedBy>zhaoyanzhi</cp:lastModifiedBy>
  <cp:revision>1</cp:revision>
  <dcterms:created xsi:type="dcterms:W3CDTF">2015-02-04T01:40:00Z</dcterms:created>
  <dcterms:modified xsi:type="dcterms:W3CDTF">2015-02-04T01:41:00Z</dcterms:modified>
</cp:coreProperties>
</file>