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19" w:rsidRDefault="00AC5719" w:rsidP="00AC5719">
      <w:pPr>
        <w:rPr>
          <w:rFonts w:ascii="宋体" w:hAnsi="Times New Roman"/>
          <w:b/>
          <w:sz w:val="36"/>
        </w:rPr>
      </w:pPr>
      <w:r>
        <w:rPr>
          <w:rFonts w:ascii="宋体" w:hAnsi="Times New Roman" w:hint="eastAsia"/>
          <w:b/>
          <w:sz w:val="36"/>
        </w:rPr>
        <w:t>附件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5"/>
        <w:gridCol w:w="2410"/>
        <w:gridCol w:w="2551"/>
        <w:gridCol w:w="1559"/>
        <w:gridCol w:w="1649"/>
        <w:gridCol w:w="2844"/>
        <w:gridCol w:w="2720"/>
      </w:tblGrid>
      <w:tr w:rsidR="00AC5719" w:rsidTr="00265E46">
        <w:trPr>
          <w:trHeight w:val="1988"/>
          <w:jc w:val="center"/>
        </w:trPr>
        <w:tc>
          <w:tcPr>
            <w:tcW w:w="1448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  <w:sz w:val="36"/>
              </w:rPr>
            </w:pPr>
            <w:r>
              <w:rPr>
                <w:rFonts w:ascii="宋体" w:hAnsi="Times New Roman" w:hint="eastAsia"/>
                <w:b/>
                <w:sz w:val="36"/>
              </w:rPr>
              <w:t>安全评价检测检验机构许可证企业名单（</w:t>
            </w:r>
            <w:r w:rsidR="00721C6F">
              <w:rPr>
                <w:rFonts w:ascii="宋体" w:hAnsi="Times New Roman"/>
                <w:b/>
                <w:sz w:val="36"/>
              </w:rPr>
              <w:t>15</w:t>
            </w:r>
            <w:bookmarkStart w:id="0" w:name="_GoBack"/>
            <w:bookmarkEnd w:id="0"/>
            <w:r>
              <w:rPr>
                <w:rFonts w:ascii="宋体" w:hAnsi="Times New Roman" w:hint="eastAsia"/>
                <w:b/>
                <w:sz w:val="36"/>
              </w:rPr>
              <w:t>家）</w:t>
            </w:r>
          </w:p>
        </w:tc>
      </w:tr>
      <w:tr w:rsidR="00AC5719" w:rsidTr="00265E46">
        <w:trPr>
          <w:trHeight w:val="1120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  <w:sz w:val="28"/>
              </w:rPr>
            </w:pPr>
            <w:r>
              <w:rPr>
                <w:rFonts w:ascii="宋体" w:hAnsi="Times New Roman" w:hint="eastAsia"/>
                <w:b/>
                <w:sz w:val="28"/>
              </w:rPr>
              <w:t>序号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  <w:sz w:val="28"/>
              </w:rPr>
            </w:pPr>
            <w:r>
              <w:rPr>
                <w:rFonts w:ascii="宋体" w:hAnsi="Times New Roman" w:hint="eastAsia"/>
                <w:b/>
                <w:sz w:val="28"/>
              </w:rPr>
              <w:t>法</w:t>
            </w:r>
            <w:r>
              <w:rPr>
                <w:rFonts w:ascii="宋体" w:hAnsi="Times New Roman"/>
                <w:b/>
                <w:sz w:val="28"/>
              </w:rPr>
              <w:t xml:space="preserve">    </w:t>
            </w:r>
            <w:r>
              <w:rPr>
                <w:rFonts w:ascii="宋体" w:hAnsi="Times New Roman" w:hint="eastAsia"/>
                <w:b/>
                <w:sz w:val="28"/>
              </w:rPr>
              <w:t>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  <w:sz w:val="28"/>
              </w:rPr>
            </w:pPr>
            <w:r>
              <w:rPr>
                <w:rFonts w:ascii="宋体" w:hAnsi="Times New Roman" w:hint="eastAsia"/>
                <w:b/>
                <w:sz w:val="28"/>
              </w:rPr>
              <w:t>地</w:t>
            </w:r>
            <w:r>
              <w:rPr>
                <w:rFonts w:ascii="宋体" w:hAnsi="Times New Roman"/>
                <w:b/>
                <w:sz w:val="28"/>
              </w:rPr>
              <w:t xml:space="preserve">    </w:t>
            </w:r>
            <w:r>
              <w:rPr>
                <w:rFonts w:ascii="宋体" w:hAnsi="Times New Roman" w:hint="eastAsia"/>
                <w:b/>
                <w:sz w:val="28"/>
              </w:rPr>
              <w:t>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  <w:b/>
                <w:sz w:val="28"/>
              </w:rPr>
            </w:pPr>
            <w:r>
              <w:rPr>
                <w:rFonts w:ascii="宋体" w:hAnsi="Times New Roman" w:hint="eastAsia"/>
                <w:b/>
                <w:sz w:val="28"/>
              </w:rPr>
              <w:t>法定代表人</w:t>
            </w:r>
          </w:p>
          <w:p w:rsidR="00AC5719" w:rsidRDefault="00AC5719" w:rsidP="00265E46">
            <w:pPr>
              <w:jc w:val="center"/>
              <w:rPr>
                <w:rFonts w:ascii="宋体" w:hAnsi="Times New Roman"/>
                <w:sz w:val="28"/>
              </w:rPr>
            </w:pPr>
            <w:r>
              <w:rPr>
                <w:rFonts w:ascii="宋体" w:hAnsi="Times New Roman" w:hint="eastAsia"/>
                <w:b/>
                <w:sz w:val="28"/>
              </w:rPr>
              <w:t>（负责人）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  <w:sz w:val="28"/>
              </w:rPr>
            </w:pPr>
            <w:r>
              <w:rPr>
                <w:rFonts w:ascii="宋体" w:hAnsi="Times New Roman" w:hint="eastAsia"/>
                <w:b/>
                <w:sz w:val="28"/>
              </w:rPr>
              <w:t>许可证编号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  <w:sz w:val="28"/>
              </w:rPr>
            </w:pPr>
            <w:r>
              <w:rPr>
                <w:rFonts w:ascii="宋体" w:hAnsi="Times New Roman" w:hint="eastAsia"/>
                <w:b/>
                <w:sz w:val="28"/>
              </w:rPr>
              <w:t>许可范围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  <w:sz w:val="28"/>
              </w:rPr>
            </w:pPr>
            <w:r>
              <w:rPr>
                <w:rFonts w:ascii="宋体" w:hAnsi="Times New Roman" w:hint="eastAsia"/>
                <w:b/>
                <w:sz w:val="28"/>
              </w:rPr>
              <w:t>许可证有效期</w:t>
            </w:r>
          </w:p>
        </w:tc>
      </w:tr>
      <w:tr w:rsidR="00AC5719" w:rsidTr="00265E46">
        <w:trPr>
          <w:trHeight w:val="642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陕西中立元咨询有限公司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陕西省渭南市临渭区车雷大街中段财富大厦</w:t>
            </w:r>
            <w:r>
              <w:rPr>
                <w:rFonts w:ascii="宋体" w:hAnsi="宋体"/>
                <w:lang w:bidi="ar"/>
              </w:rPr>
              <w:t>A</w:t>
            </w:r>
            <w:r>
              <w:rPr>
                <w:rFonts w:ascii="宋体" w:hAnsi="宋体" w:hint="eastAsia"/>
                <w:lang w:bidi="ar"/>
              </w:rPr>
              <w:t>座</w:t>
            </w:r>
            <w:r>
              <w:rPr>
                <w:rFonts w:ascii="宋体" w:hAnsi="宋体"/>
                <w:lang w:bidi="ar"/>
              </w:rPr>
              <w:t>702</w:t>
            </w:r>
            <w:r>
              <w:rPr>
                <w:rFonts w:ascii="宋体" w:hAnsi="宋体" w:hint="eastAsia"/>
                <w:lang w:bidi="ar"/>
              </w:rPr>
              <w:t>室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董宣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APJ-(</w:t>
            </w:r>
            <w:r>
              <w:rPr>
                <w:rFonts w:ascii="宋体" w:hAnsi="宋体" w:hint="eastAsia"/>
                <w:lang w:bidi="ar"/>
              </w:rPr>
              <w:t>陕</w:t>
            </w:r>
            <w:r>
              <w:rPr>
                <w:rFonts w:ascii="宋体" w:hAnsi="宋体"/>
                <w:lang w:bidi="ar"/>
              </w:rPr>
              <w:t>)-019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both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金属、非金属矿及其他矿采选业；陆地石油和天然气开采业；石油加工业，化学原料、化学品及医药制造业；金属冶炼业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2020-06-11</w:t>
            </w:r>
            <w:r>
              <w:rPr>
                <w:rFonts w:ascii="宋体" w:hAnsi="宋体" w:hint="eastAsia"/>
                <w:lang w:bidi="ar"/>
              </w:rPr>
              <w:t>至</w:t>
            </w:r>
            <w:r>
              <w:rPr>
                <w:rFonts w:ascii="宋体" w:hAnsi="宋体"/>
                <w:lang w:bidi="ar"/>
              </w:rPr>
              <w:t>2025-06-10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陕西凯米克建设工程有限公司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陕西省西安市沣东新城启航时代广场</w:t>
            </w:r>
            <w:r>
              <w:rPr>
                <w:rFonts w:ascii="宋体" w:hAnsi="宋体"/>
                <w:lang w:bidi="ar"/>
              </w:rPr>
              <w:t>D</w:t>
            </w:r>
            <w:r>
              <w:rPr>
                <w:rFonts w:ascii="宋体" w:hAnsi="宋体" w:hint="eastAsia"/>
                <w:lang w:bidi="ar"/>
              </w:rPr>
              <w:t>座</w:t>
            </w:r>
            <w:r>
              <w:rPr>
                <w:rFonts w:ascii="宋体" w:hAnsi="宋体"/>
                <w:lang w:bidi="ar"/>
              </w:rPr>
              <w:t>2508</w:t>
            </w:r>
            <w:r>
              <w:rPr>
                <w:rFonts w:ascii="宋体" w:hAnsi="宋体" w:hint="eastAsia"/>
                <w:lang w:bidi="ar"/>
              </w:rPr>
              <w:t>室</w:t>
            </w:r>
            <w:r>
              <w:rPr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申淑香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APJ-(</w:t>
            </w:r>
            <w:r>
              <w:rPr>
                <w:rFonts w:ascii="宋体" w:hAnsi="宋体" w:hint="eastAsia"/>
                <w:lang w:bidi="ar"/>
              </w:rPr>
              <w:t>陕</w:t>
            </w:r>
            <w:r>
              <w:rPr>
                <w:rFonts w:ascii="宋体" w:hAnsi="宋体"/>
                <w:lang w:bidi="ar"/>
              </w:rPr>
              <w:t>)-015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both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石油加工业，化学原料、化学品及医药制造业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2020-06-11</w:t>
            </w:r>
            <w:r>
              <w:rPr>
                <w:rFonts w:ascii="宋体" w:hAnsi="宋体" w:hint="eastAsia"/>
                <w:lang w:bidi="ar"/>
              </w:rPr>
              <w:t>至</w:t>
            </w:r>
            <w:r>
              <w:rPr>
                <w:rFonts w:ascii="宋体" w:hAnsi="宋体"/>
                <w:lang w:bidi="ar"/>
              </w:rPr>
              <w:t>2025-06-10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陕西煜润安全技术服务有限公司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陕西省西安市未央区梨园路和生国际食品交易中心</w:t>
            </w:r>
            <w:r>
              <w:rPr>
                <w:rFonts w:ascii="宋体" w:hAnsi="宋体"/>
                <w:lang w:bidi="ar"/>
              </w:rPr>
              <w:t>8</w:t>
            </w:r>
            <w:r>
              <w:rPr>
                <w:rFonts w:ascii="宋体" w:hAnsi="宋体" w:hint="eastAsia"/>
                <w:lang w:bidi="ar"/>
              </w:rPr>
              <w:t>楼</w:t>
            </w:r>
            <w:r>
              <w:rPr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刘海民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APJ-(</w:t>
            </w:r>
            <w:r>
              <w:rPr>
                <w:rFonts w:ascii="宋体" w:hAnsi="宋体" w:hint="eastAsia"/>
                <w:lang w:bidi="ar"/>
              </w:rPr>
              <w:t>陕</w:t>
            </w:r>
            <w:r>
              <w:rPr>
                <w:rFonts w:ascii="宋体" w:hAnsi="宋体"/>
                <w:lang w:bidi="ar"/>
              </w:rPr>
              <w:t>)-016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both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金属非金属矿及其他矿采选业；石油加工业，化学原料、化学品及医药制造业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2020-06-11</w:t>
            </w:r>
            <w:r>
              <w:rPr>
                <w:rFonts w:ascii="宋体" w:hAnsi="宋体" w:hint="eastAsia"/>
                <w:lang w:bidi="ar"/>
              </w:rPr>
              <w:t>至</w:t>
            </w:r>
            <w:r>
              <w:rPr>
                <w:rFonts w:ascii="宋体" w:hAnsi="宋体"/>
                <w:lang w:bidi="ar"/>
              </w:rPr>
              <w:t>2025-06-10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陕西宇文管理咨询有限责任公司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 xml:space="preserve">  </w:t>
            </w:r>
            <w:r>
              <w:rPr>
                <w:rFonts w:ascii="宋体" w:hAnsi="宋体" w:hint="eastAsia"/>
                <w:lang w:bidi="ar"/>
              </w:rPr>
              <w:t>陕西省西安市高新区丈八街办高新四路</w:t>
            </w:r>
            <w:r>
              <w:rPr>
                <w:rFonts w:ascii="宋体" w:hAnsi="宋体"/>
                <w:lang w:bidi="ar"/>
              </w:rPr>
              <w:t>3</w:t>
            </w:r>
            <w:r>
              <w:rPr>
                <w:rFonts w:ascii="宋体" w:hAnsi="宋体" w:hint="eastAsia"/>
                <w:lang w:bidi="ar"/>
              </w:rPr>
              <w:t>号高科高科广场</w:t>
            </w:r>
            <w:r>
              <w:rPr>
                <w:rFonts w:ascii="宋体" w:hAnsi="宋体"/>
                <w:lang w:bidi="ar"/>
              </w:rPr>
              <w:t>1</w:t>
            </w:r>
            <w:r>
              <w:rPr>
                <w:rFonts w:ascii="宋体" w:hAnsi="宋体" w:hint="eastAsia"/>
                <w:lang w:bidi="ar"/>
              </w:rPr>
              <w:t>幢</w:t>
            </w:r>
            <w:r>
              <w:rPr>
                <w:rFonts w:ascii="宋体" w:hAnsi="宋体"/>
                <w:lang w:bidi="ar"/>
              </w:rPr>
              <w:t>A1002</w:t>
            </w:r>
            <w:r>
              <w:rPr>
                <w:rFonts w:ascii="宋体" w:hAnsi="宋体" w:hint="eastAsia"/>
                <w:lang w:bidi="ar"/>
              </w:rPr>
              <w:t>室</w:t>
            </w:r>
            <w:r>
              <w:rPr>
                <w:rFonts w:ascii="宋体" w:hAnsi="宋体"/>
                <w:lang w:bidi="ar"/>
              </w:rPr>
              <w:t xml:space="preserve">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田宇琳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APJ-(</w:t>
            </w:r>
            <w:r>
              <w:rPr>
                <w:rFonts w:ascii="宋体" w:hAnsi="宋体" w:hint="eastAsia"/>
                <w:lang w:bidi="ar"/>
              </w:rPr>
              <w:t>陕</w:t>
            </w:r>
            <w:r>
              <w:rPr>
                <w:rFonts w:ascii="宋体" w:hAnsi="宋体"/>
                <w:lang w:bidi="ar"/>
              </w:rPr>
              <w:t>)-017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both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石油加工业，化学原料、化学品及医药制造业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2020-06-11</w:t>
            </w:r>
            <w:r>
              <w:rPr>
                <w:rFonts w:ascii="宋体" w:hAnsi="宋体" w:hint="eastAsia"/>
                <w:lang w:bidi="ar"/>
              </w:rPr>
              <w:t>至</w:t>
            </w:r>
            <w:r>
              <w:rPr>
                <w:rFonts w:ascii="宋体" w:hAnsi="宋体"/>
                <w:lang w:bidi="ar"/>
              </w:rPr>
              <w:t>2025-06-10</w:t>
            </w:r>
          </w:p>
        </w:tc>
      </w:tr>
      <w:tr w:rsidR="00AC5719" w:rsidTr="00265E46">
        <w:trPr>
          <w:trHeight w:val="1412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陕西省安全生产科学技术有限公司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西安市高新区丈八街办锦业路</w:t>
            </w:r>
            <w:r>
              <w:rPr>
                <w:rFonts w:ascii="宋体" w:hAnsi="宋体"/>
                <w:lang w:bidi="ar"/>
              </w:rPr>
              <w:t>2</w:t>
            </w:r>
            <w:r>
              <w:rPr>
                <w:rFonts w:ascii="宋体" w:hAnsi="宋体" w:hint="eastAsia"/>
                <w:lang w:bidi="ar"/>
              </w:rPr>
              <w:t>号旺都</w:t>
            </w:r>
            <w:r>
              <w:rPr>
                <w:rFonts w:ascii="宋体" w:hAnsi="宋体"/>
                <w:lang w:bidi="ar"/>
              </w:rPr>
              <w:t>C</w:t>
            </w:r>
            <w:r>
              <w:rPr>
                <w:rFonts w:ascii="宋体" w:hAnsi="宋体" w:hint="eastAsia"/>
                <w:lang w:bidi="ar"/>
              </w:rPr>
              <w:t>座</w:t>
            </w:r>
            <w:r>
              <w:rPr>
                <w:rFonts w:ascii="宋体" w:hAnsi="宋体"/>
                <w:lang w:bidi="ar"/>
              </w:rPr>
              <w:t>14</w:t>
            </w:r>
            <w:r>
              <w:rPr>
                <w:rFonts w:ascii="宋体" w:hAnsi="宋体" w:hint="eastAsia"/>
                <w:lang w:bidi="ar"/>
              </w:rPr>
              <w:t>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魏兴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APJ-(</w:t>
            </w:r>
            <w:r>
              <w:rPr>
                <w:rFonts w:ascii="宋体" w:hAnsi="宋体" w:hint="eastAsia"/>
                <w:lang w:bidi="ar"/>
              </w:rPr>
              <w:t>陕</w:t>
            </w:r>
            <w:r>
              <w:rPr>
                <w:rFonts w:ascii="宋体" w:hAnsi="宋体"/>
                <w:lang w:bidi="ar"/>
              </w:rPr>
              <w:t>)-014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金属、非金属矿及其他矿采选业；陆地石油和天然气开采业；石油加工业、化学原料、化学品及医药制造业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2020-06-11</w:t>
            </w:r>
            <w:r>
              <w:rPr>
                <w:rFonts w:ascii="宋体" w:hAnsi="宋体" w:hint="eastAsia"/>
                <w:lang w:bidi="ar"/>
              </w:rPr>
              <w:t>至</w:t>
            </w:r>
            <w:r>
              <w:rPr>
                <w:rFonts w:ascii="宋体" w:hAnsi="宋体"/>
                <w:lang w:bidi="ar"/>
              </w:rPr>
              <w:t>2025-06-10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中润安全技术有限公司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陕西省西安市未央区太华北路甲字</w:t>
            </w:r>
            <w:r>
              <w:rPr>
                <w:rFonts w:ascii="宋体" w:hAnsi="宋体"/>
                <w:lang w:bidi="ar"/>
              </w:rPr>
              <w:t>88</w:t>
            </w:r>
            <w:r>
              <w:rPr>
                <w:rFonts w:ascii="宋体" w:hAnsi="宋体" w:hint="eastAsia"/>
                <w:lang w:bidi="ar"/>
              </w:rPr>
              <w:t>号大明宫中央广场</w:t>
            </w:r>
            <w:r>
              <w:rPr>
                <w:rFonts w:ascii="宋体" w:hAnsi="宋体"/>
                <w:lang w:bidi="ar"/>
              </w:rPr>
              <w:t>1</w:t>
            </w:r>
            <w:r>
              <w:rPr>
                <w:rFonts w:ascii="宋体" w:hAnsi="宋体" w:hint="eastAsia"/>
                <w:lang w:bidi="ar"/>
              </w:rPr>
              <w:t>幢</w:t>
            </w:r>
            <w:r>
              <w:rPr>
                <w:rFonts w:ascii="宋体" w:hAnsi="宋体"/>
                <w:lang w:bidi="ar"/>
              </w:rPr>
              <w:t>C</w:t>
            </w:r>
            <w:r>
              <w:rPr>
                <w:rFonts w:ascii="宋体" w:hAnsi="宋体" w:hint="eastAsia"/>
                <w:lang w:bidi="ar"/>
              </w:rPr>
              <w:t>座</w:t>
            </w:r>
            <w:r>
              <w:rPr>
                <w:rFonts w:ascii="宋体" w:hAnsi="宋体"/>
                <w:lang w:bidi="ar"/>
              </w:rPr>
              <w:t>2217</w:t>
            </w:r>
            <w:r>
              <w:rPr>
                <w:rFonts w:ascii="宋体" w:hAnsi="宋体" w:hint="eastAsia"/>
                <w:lang w:bidi="ar"/>
              </w:rPr>
              <w:t>室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党小燕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APJ-(</w:t>
            </w:r>
            <w:r>
              <w:rPr>
                <w:rFonts w:ascii="宋体" w:hAnsi="宋体" w:hint="eastAsia"/>
                <w:lang w:bidi="ar"/>
              </w:rPr>
              <w:t>陕</w:t>
            </w:r>
            <w:r>
              <w:rPr>
                <w:rFonts w:ascii="宋体" w:hAnsi="宋体"/>
                <w:lang w:bidi="ar"/>
              </w:rPr>
              <w:t>)-012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both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金属、非金属矿及其他矿采选业；陆地石油和天然气开采业；陆上油气管道运输业；石油加工业、化学原料化学品及医药制造业；烟花爆竹制造业；金属冶炼业。煤炭开采业（有效期</w:t>
            </w:r>
            <w:r>
              <w:rPr>
                <w:rFonts w:ascii="宋体" w:hAnsi="宋体"/>
                <w:lang w:bidi="ar"/>
              </w:rPr>
              <w:t>2020</w:t>
            </w:r>
            <w:r>
              <w:rPr>
                <w:rFonts w:ascii="宋体" w:hAnsi="宋体" w:hint="eastAsia"/>
                <w:lang w:bidi="ar"/>
              </w:rPr>
              <w:t>年</w:t>
            </w:r>
            <w:r>
              <w:rPr>
                <w:rFonts w:ascii="宋体" w:hAnsi="宋体"/>
                <w:lang w:bidi="ar"/>
              </w:rPr>
              <w:t>7</w:t>
            </w:r>
            <w:r>
              <w:rPr>
                <w:rFonts w:ascii="宋体" w:hAnsi="宋体" w:hint="eastAsia"/>
                <w:lang w:bidi="ar"/>
              </w:rPr>
              <w:t>月</w:t>
            </w:r>
            <w:r>
              <w:rPr>
                <w:rFonts w:ascii="宋体" w:hAnsi="宋体"/>
                <w:lang w:bidi="ar"/>
              </w:rPr>
              <w:t>16</w:t>
            </w:r>
            <w:r>
              <w:rPr>
                <w:rFonts w:ascii="宋体" w:hAnsi="宋体" w:hint="eastAsia"/>
                <w:lang w:bidi="ar"/>
              </w:rPr>
              <w:t>日至</w:t>
            </w:r>
            <w:r>
              <w:rPr>
                <w:rFonts w:ascii="宋体" w:hAnsi="宋体"/>
                <w:lang w:bidi="ar"/>
              </w:rPr>
              <w:t>2025</w:t>
            </w:r>
            <w:r>
              <w:rPr>
                <w:rFonts w:ascii="宋体" w:hAnsi="宋体" w:hint="eastAsia"/>
                <w:lang w:bidi="ar"/>
              </w:rPr>
              <w:t>年</w:t>
            </w:r>
            <w:r>
              <w:rPr>
                <w:rFonts w:ascii="宋体" w:hAnsi="宋体"/>
                <w:lang w:bidi="ar"/>
              </w:rPr>
              <w:t>7</w:t>
            </w:r>
            <w:r>
              <w:rPr>
                <w:rFonts w:ascii="宋体" w:hAnsi="宋体" w:hint="eastAsia"/>
                <w:lang w:bidi="ar"/>
              </w:rPr>
              <w:t>月</w:t>
            </w:r>
            <w:r>
              <w:rPr>
                <w:rFonts w:ascii="宋体" w:hAnsi="宋体"/>
                <w:lang w:bidi="ar"/>
              </w:rPr>
              <w:t>15</w:t>
            </w:r>
            <w:r>
              <w:rPr>
                <w:rFonts w:ascii="宋体" w:hAnsi="宋体" w:hint="eastAsia"/>
                <w:lang w:bidi="ar"/>
              </w:rPr>
              <w:t>日）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2020-06-11</w:t>
            </w:r>
            <w:r>
              <w:rPr>
                <w:rFonts w:ascii="宋体" w:hAnsi="宋体" w:hint="eastAsia"/>
                <w:lang w:bidi="ar"/>
              </w:rPr>
              <w:t>至</w:t>
            </w:r>
            <w:r>
              <w:rPr>
                <w:rFonts w:ascii="宋体" w:hAnsi="宋体"/>
                <w:lang w:bidi="ar"/>
              </w:rPr>
              <w:t>2025-06-10</w:t>
            </w:r>
          </w:p>
        </w:tc>
      </w:tr>
      <w:tr w:rsidR="00AC5719" w:rsidTr="00265E46">
        <w:trPr>
          <w:trHeight w:val="71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宋体"/>
                <w:lang w:bidi="ar"/>
              </w:rPr>
            </w:pPr>
            <w:r>
              <w:rPr>
                <w:rFonts w:ascii="宋体" w:hAnsi="宋体"/>
                <w:lang w:bidi="ar"/>
              </w:rPr>
              <w:t>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陕西凯利达安全技术开发有限公司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陕西省西安市新城区省政府大院综合楼</w:t>
            </w:r>
            <w:r>
              <w:rPr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韩浩杰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APJ-(</w:t>
            </w:r>
            <w:r>
              <w:rPr>
                <w:rFonts w:ascii="宋体" w:hAnsi="宋体" w:hint="eastAsia"/>
                <w:lang w:bidi="ar"/>
              </w:rPr>
              <w:t>陕</w:t>
            </w:r>
            <w:r>
              <w:rPr>
                <w:rFonts w:ascii="宋体" w:hAnsi="宋体"/>
                <w:lang w:bidi="ar"/>
              </w:rPr>
              <w:t xml:space="preserve">)-004 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新增陆上油气管道运输业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2020-06-11</w:t>
            </w:r>
            <w:r>
              <w:rPr>
                <w:rFonts w:ascii="宋体" w:hAnsi="宋体" w:hint="eastAsia"/>
                <w:lang w:bidi="ar"/>
              </w:rPr>
              <w:t>至</w:t>
            </w:r>
            <w:r>
              <w:rPr>
                <w:rFonts w:ascii="宋体" w:hAnsi="宋体"/>
                <w:lang w:bidi="ar"/>
              </w:rPr>
              <w:t>2024-12-30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宋体"/>
                <w:lang w:bidi="ar"/>
              </w:rPr>
            </w:pPr>
            <w:r>
              <w:rPr>
                <w:rFonts w:ascii="宋体" w:hAnsi="宋体"/>
                <w:lang w:bidi="ar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陕西九州安全评估咨询有限公司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 xml:space="preserve">  </w:t>
            </w:r>
            <w:r>
              <w:rPr>
                <w:rFonts w:ascii="宋体" w:hAnsi="宋体" w:hint="eastAsia"/>
                <w:lang w:bidi="ar"/>
              </w:rPr>
              <w:t>陕西省安康市汉滨区南环干道诚鹏机电城内远大车汇二楼</w:t>
            </w:r>
            <w:r>
              <w:rPr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陈勇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APJ-(</w:t>
            </w:r>
            <w:r>
              <w:rPr>
                <w:rFonts w:ascii="宋体" w:hAnsi="宋体" w:hint="eastAsia"/>
                <w:lang w:bidi="ar"/>
              </w:rPr>
              <w:t>陕</w:t>
            </w:r>
            <w:r>
              <w:rPr>
                <w:rFonts w:ascii="宋体" w:hAnsi="宋体"/>
                <w:lang w:bidi="ar"/>
              </w:rPr>
              <w:t>)-013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both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金属、非金属矿及其他矿采选业；石油加工业，化学原料、化学品及医药制造业；烟花爆竹制造业。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2020-06-11</w:t>
            </w:r>
            <w:r>
              <w:rPr>
                <w:rFonts w:ascii="宋体" w:hAnsi="宋体" w:hint="eastAsia"/>
                <w:lang w:bidi="ar"/>
              </w:rPr>
              <w:t>至</w:t>
            </w:r>
            <w:r>
              <w:rPr>
                <w:rFonts w:ascii="宋体" w:hAnsi="宋体"/>
                <w:lang w:bidi="ar"/>
              </w:rPr>
              <w:t>2025-06-10</w:t>
            </w:r>
          </w:p>
        </w:tc>
      </w:tr>
      <w:tr w:rsidR="00AC5719" w:rsidTr="00265E46">
        <w:trPr>
          <w:trHeight w:val="916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宋体"/>
                <w:lang w:bidi="ar"/>
              </w:rPr>
            </w:pPr>
            <w:r>
              <w:rPr>
                <w:rFonts w:ascii="宋体" w:hAnsi="宋体"/>
                <w:lang w:bidi="ar"/>
              </w:rPr>
              <w:t>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陕西精诚安全技术服务有限公司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陕西省西安市浐灞区欧亚大道</w:t>
            </w:r>
            <w:r>
              <w:rPr>
                <w:rFonts w:ascii="宋体" w:hAnsi="宋体"/>
                <w:lang w:bidi="ar"/>
              </w:rPr>
              <w:t>666</w:t>
            </w:r>
            <w:r>
              <w:rPr>
                <w:rFonts w:ascii="宋体" w:hAnsi="宋体" w:hint="eastAsia"/>
                <w:lang w:bidi="ar"/>
              </w:rPr>
              <w:t>号欧亚国际一期</w:t>
            </w:r>
            <w:r>
              <w:rPr>
                <w:rFonts w:ascii="宋体" w:hAnsi="宋体"/>
                <w:lang w:bidi="ar"/>
              </w:rPr>
              <w:t>2</w:t>
            </w:r>
            <w:r>
              <w:rPr>
                <w:rFonts w:ascii="宋体" w:hAnsi="宋体" w:hint="eastAsia"/>
                <w:lang w:bidi="ar"/>
              </w:rPr>
              <w:t>幢</w:t>
            </w:r>
            <w:r>
              <w:rPr>
                <w:rFonts w:ascii="宋体" w:hAnsi="宋体"/>
                <w:lang w:bidi="ar"/>
              </w:rPr>
              <w:t>1</w:t>
            </w:r>
            <w:r>
              <w:rPr>
                <w:rFonts w:ascii="宋体" w:hAnsi="宋体" w:hint="eastAsia"/>
                <w:lang w:bidi="ar"/>
              </w:rPr>
              <w:t>单元</w:t>
            </w:r>
            <w:r>
              <w:rPr>
                <w:rFonts w:ascii="宋体" w:hAnsi="宋体"/>
                <w:lang w:bidi="ar"/>
              </w:rPr>
              <w:t>12</w:t>
            </w:r>
            <w:r>
              <w:rPr>
                <w:rFonts w:ascii="宋体" w:hAnsi="宋体" w:hint="eastAsia"/>
                <w:lang w:bidi="ar"/>
              </w:rPr>
              <w:t>层</w:t>
            </w:r>
            <w:r>
              <w:rPr>
                <w:rFonts w:ascii="宋体" w:hAnsi="宋体"/>
                <w:lang w:bidi="ar"/>
              </w:rPr>
              <w:t>11226</w:t>
            </w:r>
            <w:r>
              <w:rPr>
                <w:rFonts w:ascii="宋体" w:hAnsi="宋体" w:hint="eastAsia"/>
                <w:lang w:bidi="ar"/>
              </w:rPr>
              <w:t>号</w:t>
            </w:r>
            <w:r>
              <w:rPr>
                <w:rFonts w:ascii="宋体" w:hAnsi="宋体"/>
                <w:lang w:bidi="a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问俊凤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APJ-(</w:t>
            </w:r>
            <w:r>
              <w:rPr>
                <w:rFonts w:ascii="宋体" w:hAnsi="宋体" w:hint="eastAsia"/>
                <w:lang w:bidi="ar"/>
              </w:rPr>
              <w:t>陕</w:t>
            </w:r>
            <w:r>
              <w:rPr>
                <w:rFonts w:ascii="宋体" w:hAnsi="宋体"/>
                <w:lang w:bidi="ar"/>
              </w:rPr>
              <w:t>)-018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both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石油加工业，化学原料、化学品及医药制造业。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widowControl/>
              <w:jc w:val="center"/>
              <w:textAlignment w:val="center"/>
              <w:rPr>
                <w:rFonts w:ascii="宋体" w:hAnsi="Times New Roman"/>
              </w:rPr>
            </w:pPr>
            <w:r>
              <w:rPr>
                <w:rFonts w:ascii="宋体" w:hAnsi="宋体"/>
                <w:lang w:bidi="ar"/>
              </w:rPr>
              <w:t>2020-06-11</w:t>
            </w:r>
            <w:r>
              <w:rPr>
                <w:rFonts w:ascii="宋体" w:hAnsi="宋体" w:hint="eastAsia"/>
                <w:lang w:bidi="ar"/>
              </w:rPr>
              <w:t>至</w:t>
            </w:r>
            <w:r>
              <w:rPr>
                <w:rFonts w:ascii="宋体" w:hAnsi="宋体"/>
                <w:lang w:bidi="ar"/>
              </w:rPr>
              <w:t>2025-06-10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10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宋体" w:hint="eastAsia"/>
                <w:lang w:bidi="ar"/>
              </w:rPr>
              <w:t>陕西立方环保科技服务有限公司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西安市雁塔区电子西街</w:t>
            </w:r>
            <w:r>
              <w:rPr>
                <w:rFonts w:ascii="宋体" w:hAnsi="Times New Roman"/>
              </w:rPr>
              <w:t>3</w:t>
            </w:r>
            <w:r>
              <w:rPr>
                <w:rFonts w:ascii="宋体" w:hAnsi="Times New Roman" w:hint="eastAsia"/>
              </w:rPr>
              <w:t>号西京国际电气中心</w:t>
            </w:r>
            <w:r>
              <w:rPr>
                <w:rFonts w:ascii="宋体" w:hAnsi="Times New Roman"/>
              </w:rPr>
              <w:t>A</w:t>
            </w:r>
            <w:r>
              <w:rPr>
                <w:rFonts w:ascii="宋体" w:hAnsi="Times New Roman" w:hint="eastAsia"/>
              </w:rPr>
              <w:t>座西区</w:t>
            </w:r>
            <w:r>
              <w:rPr>
                <w:rFonts w:ascii="宋体" w:hAnsi="Times New Roman"/>
              </w:rPr>
              <w:t>1311</w:t>
            </w:r>
            <w:r>
              <w:rPr>
                <w:rFonts w:ascii="宋体" w:hAnsi="Times New Roman" w:hint="eastAsia"/>
              </w:rPr>
              <w:t>室、</w:t>
            </w:r>
            <w:r>
              <w:rPr>
                <w:rFonts w:ascii="宋体" w:hAnsi="Times New Roman"/>
              </w:rPr>
              <w:t>1609-1614</w:t>
            </w:r>
            <w:r>
              <w:rPr>
                <w:rFonts w:ascii="宋体" w:hAnsi="Times New Roman" w:hint="eastAsia"/>
              </w:rPr>
              <w:t>室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孙华东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APJ-(</w:t>
            </w:r>
            <w:r>
              <w:rPr>
                <w:rFonts w:ascii="宋体" w:hAnsi="Times New Roman" w:hint="eastAsia"/>
              </w:rPr>
              <w:t>陕）</w:t>
            </w:r>
            <w:r>
              <w:rPr>
                <w:rFonts w:ascii="宋体" w:hAnsi="Times New Roman"/>
              </w:rPr>
              <w:t>-022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金属、非金属矿及其他矿采选业；陆地石油和天然气开采业；金属冶炼</w:t>
            </w:r>
            <w:r>
              <w:rPr>
                <w:rFonts w:ascii="宋体" w:hAnsi="宋体" w:hint="eastAsia"/>
                <w:lang w:bidi="ar"/>
              </w:rPr>
              <w:t>业</w:t>
            </w:r>
            <w:r>
              <w:rPr>
                <w:rFonts w:ascii="宋体" w:hAnsi="Times New Roman" w:hint="eastAsia"/>
              </w:rPr>
              <w:t>。煤炭开采业（有效期</w:t>
            </w:r>
            <w:r>
              <w:rPr>
                <w:rFonts w:ascii="宋体" w:hAnsi="Times New Roman"/>
              </w:rPr>
              <w:t>2020</w:t>
            </w:r>
            <w:r>
              <w:rPr>
                <w:rFonts w:ascii="宋体" w:hAnsi="Times New Roman" w:hint="eastAsia"/>
              </w:rPr>
              <w:t>年</w:t>
            </w:r>
            <w:r>
              <w:rPr>
                <w:rFonts w:ascii="宋体" w:hAnsi="Times New Roman"/>
              </w:rPr>
              <w:t>7</w:t>
            </w:r>
            <w:r>
              <w:rPr>
                <w:rFonts w:ascii="宋体" w:hAnsi="Times New Roman" w:hint="eastAsia"/>
              </w:rPr>
              <w:t>月</w:t>
            </w:r>
            <w:r>
              <w:rPr>
                <w:rFonts w:ascii="宋体" w:hAnsi="Times New Roman"/>
              </w:rPr>
              <w:t>16</w:t>
            </w:r>
            <w:r>
              <w:rPr>
                <w:rFonts w:ascii="宋体" w:hAnsi="Times New Roman" w:hint="eastAsia"/>
              </w:rPr>
              <w:t>日至</w:t>
            </w:r>
            <w:r>
              <w:rPr>
                <w:rFonts w:ascii="宋体" w:hAnsi="Times New Roman"/>
              </w:rPr>
              <w:t>2025</w:t>
            </w:r>
            <w:r>
              <w:rPr>
                <w:rFonts w:ascii="宋体" w:hAnsi="Times New Roman" w:hint="eastAsia"/>
              </w:rPr>
              <w:t>年</w:t>
            </w:r>
            <w:r>
              <w:rPr>
                <w:rFonts w:ascii="宋体" w:hAnsi="Times New Roman"/>
              </w:rPr>
              <w:t>7</w:t>
            </w:r>
            <w:r>
              <w:rPr>
                <w:rFonts w:ascii="宋体" w:hAnsi="Times New Roman" w:hint="eastAsia"/>
              </w:rPr>
              <w:t>月</w:t>
            </w:r>
            <w:r>
              <w:rPr>
                <w:rFonts w:ascii="宋体" w:hAnsi="Times New Roman"/>
              </w:rPr>
              <w:t>15</w:t>
            </w:r>
            <w:r>
              <w:rPr>
                <w:rFonts w:ascii="宋体" w:hAnsi="Times New Roman" w:hint="eastAsia"/>
              </w:rPr>
              <w:t>日）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2020-08-05</w:t>
            </w:r>
            <w:r>
              <w:rPr>
                <w:rFonts w:ascii="宋体" w:hAnsi="Times New Roman" w:hint="eastAsia"/>
              </w:rPr>
              <w:t>至</w:t>
            </w:r>
            <w:r>
              <w:rPr>
                <w:rFonts w:ascii="宋体" w:hAnsi="Times New Roman"/>
              </w:rPr>
              <w:t>2025-08-04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陕西秦安煤矿安全评价事务有限公司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陕西省西安市和平路东十一道巷</w:t>
            </w:r>
            <w:r>
              <w:rPr>
                <w:rFonts w:ascii="宋体" w:hAnsi="Times New Roman"/>
              </w:rPr>
              <w:t>6</w:t>
            </w:r>
            <w:r>
              <w:rPr>
                <w:rFonts w:ascii="宋体" w:hAnsi="Times New Roman" w:hint="eastAsia"/>
              </w:rPr>
              <w:t>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杨旭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APJ-(</w:t>
            </w:r>
            <w:r>
              <w:rPr>
                <w:rFonts w:ascii="宋体" w:hAnsi="Times New Roman" w:hint="eastAsia"/>
              </w:rPr>
              <w:t>陕</w:t>
            </w:r>
            <w:r>
              <w:rPr>
                <w:rFonts w:ascii="宋体" w:hAnsi="Times New Roman"/>
              </w:rPr>
              <w:t>)-021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煤炭开采业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2020-07-16</w:t>
            </w:r>
            <w:r>
              <w:rPr>
                <w:rFonts w:ascii="宋体" w:hAnsi="Times New Roman" w:hint="eastAsia"/>
              </w:rPr>
              <w:t>至</w:t>
            </w:r>
            <w:r>
              <w:rPr>
                <w:rFonts w:ascii="宋体" w:hAnsi="Times New Roman"/>
              </w:rPr>
              <w:t>2025-07-15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12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陕西昊安职业卫生技术服务有限公司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西安市雁塔区西路</w:t>
            </w:r>
            <w:r>
              <w:rPr>
                <w:rFonts w:ascii="宋体" w:hAnsi="Times New Roman"/>
              </w:rPr>
              <w:t>66</w:t>
            </w:r>
            <w:r>
              <w:rPr>
                <w:rFonts w:ascii="宋体" w:hAnsi="Times New Roman" w:hint="eastAsia"/>
              </w:rPr>
              <w:t>号实验楼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李伟民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APJ-(</w:t>
            </w:r>
            <w:r>
              <w:rPr>
                <w:rFonts w:ascii="宋体" w:hAnsi="Times New Roman" w:hint="eastAsia"/>
              </w:rPr>
              <w:t>陕</w:t>
            </w:r>
            <w:r>
              <w:rPr>
                <w:rFonts w:ascii="宋体" w:hAnsi="Times New Roman"/>
              </w:rPr>
              <w:t>)-020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煤炭开采业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2020-07-16</w:t>
            </w:r>
            <w:r>
              <w:rPr>
                <w:rFonts w:ascii="宋体" w:hAnsi="Times New Roman" w:hint="eastAsia"/>
              </w:rPr>
              <w:t>至</w:t>
            </w:r>
            <w:r>
              <w:rPr>
                <w:rFonts w:ascii="宋体" w:hAnsi="Times New Roman"/>
              </w:rPr>
              <w:t>2025-07-15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13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陕西现代人恒久安全技术有限公司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西安市曲江新区中海凯旋门</w:t>
            </w:r>
            <w:r>
              <w:rPr>
                <w:rFonts w:ascii="宋体" w:hAnsi="Times New Roman"/>
              </w:rPr>
              <w:t>5</w:t>
            </w:r>
            <w:r>
              <w:rPr>
                <w:rFonts w:ascii="宋体" w:hAnsi="Times New Roman" w:hint="eastAsia"/>
              </w:rPr>
              <w:t>幢</w:t>
            </w:r>
            <w:r>
              <w:rPr>
                <w:rFonts w:ascii="宋体" w:hAnsi="Times New Roman"/>
              </w:rPr>
              <w:t>30303</w:t>
            </w:r>
            <w:r>
              <w:rPr>
                <w:rFonts w:ascii="宋体" w:hAnsi="Times New Roman" w:hint="eastAsia"/>
              </w:rPr>
              <w:t>室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程赵海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APJ-(</w:t>
            </w:r>
            <w:r>
              <w:rPr>
                <w:rFonts w:ascii="宋体" w:hAnsi="Times New Roman" w:hint="eastAsia"/>
              </w:rPr>
              <w:t>陕</w:t>
            </w:r>
            <w:r>
              <w:rPr>
                <w:rFonts w:ascii="宋体" w:hAnsi="Times New Roman"/>
              </w:rPr>
              <w:t>)-023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金属、非金属矿及其他矿采选业；陆地石油和天然气开采业；石油加工业，化学原料、化学品及医药制造业；金属冶炼</w:t>
            </w:r>
            <w:r>
              <w:rPr>
                <w:rFonts w:ascii="宋体" w:hAnsi="宋体" w:hint="eastAsia"/>
                <w:lang w:bidi="ar"/>
              </w:rPr>
              <w:t>业</w:t>
            </w:r>
            <w:r>
              <w:rPr>
                <w:rFonts w:ascii="宋体" w:hAnsi="Times New Roman" w:hint="eastAsia"/>
              </w:rPr>
              <w:t>。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2020-08-05</w:t>
            </w:r>
            <w:r>
              <w:rPr>
                <w:rFonts w:ascii="宋体" w:hAnsi="Times New Roman" w:hint="eastAsia"/>
              </w:rPr>
              <w:t>至</w:t>
            </w:r>
            <w:r>
              <w:rPr>
                <w:rFonts w:ascii="宋体" w:hAnsi="Times New Roman"/>
              </w:rPr>
              <w:t>2025-08-04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14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陕西博仁安全技术开发有限公司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陕西省西安市高新区丈八街办锦业路</w:t>
            </w:r>
            <w:r>
              <w:rPr>
                <w:rFonts w:ascii="宋体" w:hAnsi="Times New Roman"/>
              </w:rPr>
              <w:t>1</w:t>
            </w:r>
            <w:r>
              <w:rPr>
                <w:rFonts w:ascii="宋体" w:hAnsi="Times New Roman" w:hint="eastAsia"/>
              </w:rPr>
              <w:t>号都市之门</w:t>
            </w:r>
            <w:r>
              <w:rPr>
                <w:rFonts w:ascii="宋体" w:hAnsi="Times New Roman"/>
              </w:rPr>
              <w:t>C</w:t>
            </w:r>
            <w:r>
              <w:rPr>
                <w:rFonts w:ascii="宋体" w:hAnsi="Times New Roman" w:hint="eastAsia"/>
              </w:rPr>
              <w:t>座</w:t>
            </w:r>
            <w:r>
              <w:rPr>
                <w:rFonts w:ascii="宋体" w:hAnsi="Times New Roman"/>
              </w:rPr>
              <w:t>508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张超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APJ-(</w:t>
            </w:r>
            <w:r>
              <w:rPr>
                <w:rFonts w:ascii="宋体" w:hAnsi="Times New Roman" w:hint="eastAsia"/>
              </w:rPr>
              <w:t>陕</w:t>
            </w:r>
            <w:r>
              <w:rPr>
                <w:rFonts w:ascii="宋体" w:hAnsi="Times New Roman"/>
              </w:rPr>
              <w:t>)-024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金属、非金属矿及其他矿采选业；陆地石油和天然气开采业；石油加工业，化学原料、化学品及医药制造业；金属冶炼</w:t>
            </w:r>
            <w:r>
              <w:rPr>
                <w:rFonts w:ascii="宋体" w:hAnsi="宋体" w:hint="eastAsia"/>
                <w:lang w:bidi="ar"/>
              </w:rPr>
              <w:t>业</w:t>
            </w:r>
            <w:r>
              <w:rPr>
                <w:rFonts w:ascii="宋体" w:hAnsi="Times New Roman" w:hint="eastAsia"/>
              </w:rPr>
              <w:t>。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2020-08-05</w:t>
            </w:r>
            <w:r>
              <w:rPr>
                <w:rFonts w:ascii="宋体" w:hAnsi="Times New Roman" w:hint="eastAsia"/>
              </w:rPr>
              <w:t>至</w:t>
            </w:r>
            <w:r>
              <w:rPr>
                <w:rFonts w:ascii="宋体" w:hAnsi="Times New Roman"/>
              </w:rPr>
              <w:t>2025-08-04</w:t>
            </w:r>
          </w:p>
        </w:tc>
      </w:tr>
      <w:tr w:rsidR="00AC5719" w:rsidTr="00265E46">
        <w:trPr>
          <w:trHeight w:val="1093"/>
          <w:jc w:val="center"/>
        </w:trPr>
        <w:tc>
          <w:tcPr>
            <w:tcW w:w="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15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陕西矿山设备检测检验有限公司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陕西省西安市高新区锦业二路信凯工业园</w:t>
            </w:r>
            <w:r>
              <w:rPr>
                <w:rFonts w:ascii="宋体" w:hAnsi="Times New Roman"/>
              </w:rPr>
              <w:t>2</w:t>
            </w:r>
            <w:r>
              <w:rPr>
                <w:rFonts w:ascii="宋体" w:hAnsi="Times New Roman" w:hint="eastAsia"/>
              </w:rPr>
              <w:t>幢</w:t>
            </w:r>
            <w:r>
              <w:rPr>
                <w:rFonts w:ascii="宋体" w:hAnsi="Times New Roman"/>
              </w:rPr>
              <w:t>1</w:t>
            </w:r>
            <w:r>
              <w:rPr>
                <w:rFonts w:ascii="宋体" w:hAnsi="Times New Roman" w:hint="eastAsia"/>
              </w:rPr>
              <w:t>单元</w:t>
            </w:r>
            <w:r>
              <w:rPr>
                <w:rFonts w:ascii="宋体" w:hAnsi="Times New Roman"/>
              </w:rPr>
              <w:t>11201</w:t>
            </w:r>
            <w:r>
              <w:rPr>
                <w:rFonts w:ascii="宋体" w:hAnsi="Times New Roman" w:hint="eastAsia"/>
              </w:rPr>
              <w:t>室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聂勇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陕应急</w:t>
            </w:r>
            <w:r>
              <w:rPr>
                <w:rFonts w:ascii="宋体" w:hAnsi="Times New Roman"/>
              </w:rPr>
              <w:t xml:space="preserve"> 20</w:t>
            </w:r>
            <w:r>
              <w:rPr>
                <w:rFonts w:ascii="宋体" w:hAnsi="Times New Roman" w:hint="eastAsia"/>
              </w:rPr>
              <w:t>·</w:t>
            </w:r>
            <w:r>
              <w:rPr>
                <w:rFonts w:ascii="宋体" w:hAnsi="Times New Roman"/>
              </w:rPr>
              <w:t>02</w:t>
            </w:r>
          </w:p>
        </w:tc>
        <w:tc>
          <w:tcPr>
            <w:tcW w:w="2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 w:hint="eastAsia"/>
              </w:rPr>
              <w:t>批准的检测检验能力范围略（见企业附件）。非煤矿山有效期</w:t>
            </w:r>
            <w:r>
              <w:rPr>
                <w:rFonts w:ascii="宋体" w:hAnsi="Times New Roman"/>
              </w:rPr>
              <w:t>(2020</w:t>
            </w:r>
            <w:r>
              <w:rPr>
                <w:rFonts w:ascii="宋体" w:hAnsi="Times New Roman" w:hint="eastAsia"/>
              </w:rPr>
              <w:t>年</w:t>
            </w:r>
            <w:r>
              <w:rPr>
                <w:rFonts w:ascii="宋体" w:hAnsi="Times New Roman"/>
              </w:rPr>
              <w:t>3</w:t>
            </w:r>
            <w:r>
              <w:rPr>
                <w:rFonts w:ascii="宋体" w:hAnsi="Times New Roman" w:hint="eastAsia"/>
              </w:rPr>
              <w:t>月</w:t>
            </w:r>
            <w:r>
              <w:rPr>
                <w:rFonts w:ascii="宋体" w:hAnsi="Times New Roman"/>
              </w:rPr>
              <w:t>13</w:t>
            </w:r>
            <w:r>
              <w:rPr>
                <w:rFonts w:ascii="宋体" w:hAnsi="Times New Roman" w:hint="eastAsia"/>
              </w:rPr>
              <w:t>日至</w:t>
            </w:r>
            <w:r>
              <w:rPr>
                <w:rFonts w:ascii="宋体" w:hAnsi="Times New Roman"/>
              </w:rPr>
              <w:t>2025</w:t>
            </w:r>
            <w:r>
              <w:rPr>
                <w:rFonts w:ascii="宋体" w:hAnsi="Times New Roman" w:hint="eastAsia"/>
              </w:rPr>
              <w:t>年</w:t>
            </w:r>
            <w:r>
              <w:rPr>
                <w:rFonts w:ascii="宋体" w:hAnsi="Times New Roman"/>
              </w:rPr>
              <w:t>3</w:t>
            </w:r>
            <w:r>
              <w:rPr>
                <w:rFonts w:ascii="宋体" w:hAnsi="Times New Roman" w:hint="eastAsia"/>
              </w:rPr>
              <w:t>月</w:t>
            </w:r>
            <w:r>
              <w:rPr>
                <w:rFonts w:ascii="宋体" w:hAnsi="Times New Roman"/>
              </w:rPr>
              <w:t>12</w:t>
            </w:r>
            <w:r>
              <w:rPr>
                <w:rFonts w:ascii="宋体" w:hAnsi="Times New Roman" w:hint="eastAsia"/>
              </w:rPr>
              <w:t>日</w:t>
            </w:r>
            <w:r>
              <w:rPr>
                <w:rFonts w:ascii="宋体" w:hAnsi="Times New Roman"/>
              </w:rPr>
              <w:t>)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C5719" w:rsidRDefault="00AC5719" w:rsidP="00265E46">
            <w:pPr>
              <w:jc w:val="center"/>
              <w:rPr>
                <w:rFonts w:ascii="宋体" w:hAnsi="Times New Roman"/>
              </w:rPr>
            </w:pPr>
            <w:r>
              <w:rPr>
                <w:rFonts w:ascii="宋体" w:hAnsi="Times New Roman"/>
              </w:rPr>
              <w:t>2020-08-05</w:t>
            </w:r>
            <w:r>
              <w:rPr>
                <w:rFonts w:ascii="宋体" w:hAnsi="Times New Roman" w:hint="eastAsia"/>
              </w:rPr>
              <w:t>至</w:t>
            </w:r>
            <w:r>
              <w:rPr>
                <w:rFonts w:ascii="宋体" w:hAnsi="Times New Roman"/>
              </w:rPr>
              <w:t>2025-08-04</w:t>
            </w:r>
          </w:p>
        </w:tc>
      </w:tr>
    </w:tbl>
    <w:p w:rsidR="00AC5719" w:rsidRDefault="00AC5719" w:rsidP="00AC5719">
      <w:pPr>
        <w:rPr>
          <w:sz w:val="28"/>
        </w:rPr>
      </w:pPr>
    </w:p>
    <w:p w:rsidR="00AC5719" w:rsidRDefault="00AC5719" w:rsidP="00AC5719">
      <w:pPr>
        <w:rPr>
          <w:sz w:val="28"/>
        </w:rPr>
      </w:pPr>
    </w:p>
    <w:p w:rsidR="00AC5719" w:rsidRDefault="00AC5719" w:rsidP="00AC5719">
      <w:pPr>
        <w:rPr>
          <w:sz w:val="28"/>
        </w:rPr>
      </w:pPr>
    </w:p>
    <w:p w:rsidR="00AC5719" w:rsidRDefault="00AC5719" w:rsidP="00AC5719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100965</wp:posOffset>
                </wp:positionV>
                <wp:extent cx="9220200" cy="8255"/>
                <wp:effectExtent l="13335" t="5080" r="5715" b="5715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825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DE2C" id="直接连接符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7.95pt" to="727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"/>
            </w:pict>
          </mc:Fallback>
        </mc:AlternateContent>
      </w:r>
    </w:p>
    <w:p w:rsidR="00AC5719" w:rsidRDefault="00AC5719" w:rsidP="00AC5719">
      <w:pPr>
        <w:spacing w:line="480" w:lineRule="auto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400685</wp:posOffset>
                </wp:positionV>
                <wp:extent cx="9220200" cy="22225"/>
                <wp:effectExtent l="13335" t="13970" r="5715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22225"/>
                        </a:xfrm>
                        <a:prstGeom prst="line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4B59AA" id="直接连接符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1.55pt" to="727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"/>
            </w:pict>
          </mc:Fallback>
        </mc:AlternateContent>
      </w:r>
      <w:r>
        <w:rPr>
          <w:rFonts w:hint="eastAsia"/>
          <w:sz w:val="28"/>
        </w:rPr>
        <w:t>陕西省应急管理厅</w:t>
      </w:r>
      <w:r>
        <w:rPr>
          <w:sz w:val="28"/>
        </w:rPr>
        <w:t xml:space="preserve">                                                                       2020</w:t>
      </w:r>
      <w:r>
        <w:rPr>
          <w:rFonts w:hint="eastAsia"/>
          <w:sz w:val="28"/>
        </w:rPr>
        <w:t>年</w:t>
      </w:r>
      <w:r>
        <w:rPr>
          <w:sz w:val="28"/>
        </w:rPr>
        <w:t>8</w:t>
      </w:r>
      <w:r>
        <w:rPr>
          <w:rFonts w:hint="eastAsia"/>
          <w:sz w:val="28"/>
        </w:rPr>
        <w:t>月</w:t>
      </w:r>
      <w:r>
        <w:rPr>
          <w:sz w:val="28"/>
        </w:rPr>
        <w:t>24</w:t>
      </w:r>
      <w:r>
        <w:rPr>
          <w:rFonts w:hint="eastAsia"/>
          <w:sz w:val="28"/>
        </w:rPr>
        <w:t>日</w:t>
      </w:r>
    </w:p>
    <w:p w:rsidR="00AC5719" w:rsidRDefault="00AC5719" w:rsidP="00AC5719"/>
    <w:p w:rsidR="000A13F5" w:rsidRPr="00AC5719" w:rsidRDefault="000A13F5"/>
    <w:sectPr w:rsidR="000A13F5" w:rsidRPr="00AC5719">
      <w:pgSz w:w="16820" w:h="11900" w:orient="landscape"/>
      <w:pgMar w:top="1400" w:right="106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76C" w:rsidRDefault="0021776C" w:rsidP="001C2703">
      <w:r>
        <w:separator/>
      </w:r>
    </w:p>
  </w:endnote>
  <w:endnote w:type="continuationSeparator" w:id="0">
    <w:p w:rsidR="0021776C" w:rsidRDefault="0021776C" w:rsidP="001C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76C" w:rsidRDefault="0021776C" w:rsidP="001C2703">
      <w:r>
        <w:separator/>
      </w:r>
    </w:p>
  </w:footnote>
  <w:footnote w:type="continuationSeparator" w:id="0">
    <w:p w:rsidR="0021776C" w:rsidRDefault="0021776C" w:rsidP="001C2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9B2"/>
    <w:rsid w:val="000A13F5"/>
    <w:rsid w:val="00154697"/>
    <w:rsid w:val="001C2703"/>
    <w:rsid w:val="0021776C"/>
    <w:rsid w:val="00247042"/>
    <w:rsid w:val="005C49B2"/>
    <w:rsid w:val="00721C6F"/>
    <w:rsid w:val="00A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6BE0F6-E436-4CD7-BF58-7B1BFA7C5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719"/>
    <w:pPr>
      <w:widowControl w:val="0"/>
      <w:autoSpaceDE w:val="0"/>
      <w:autoSpaceDN w:val="0"/>
      <w:adjustRightInd w:val="0"/>
    </w:pPr>
    <w:rPr>
      <w:rFonts w:ascii="Arial" w:eastAsia="宋体" w:hAnsi="Arial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2703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adjustRightInd/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27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2703"/>
    <w:pPr>
      <w:tabs>
        <w:tab w:val="center" w:pos="4153"/>
        <w:tab w:val="right" w:pos="8306"/>
      </w:tabs>
      <w:autoSpaceDE/>
      <w:autoSpaceDN/>
      <w:adjustRightInd/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27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6</cp:revision>
  <dcterms:created xsi:type="dcterms:W3CDTF">2020-08-24T01:46:00Z</dcterms:created>
  <dcterms:modified xsi:type="dcterms:W3CDTF">2020-08-24T02:07:00Z</dcterms:modified>
</cp:coreProperties>
</file>