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28" w:rsidRDefault="00A34328" w:rsidP="00A34328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</w:t>
      </w:r>
    </w:p>
    <w:p w:rsidR="00A34328" w:rsidRDefault="00A34328" w:rsidP="00A34328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</w:p>
    <w:p w:rsidR="00A34328" w:rsidRDefault="00A34328" w:rsidP="00A3432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二级标准化企业名单</w:t>
      </w:r>
    </w:p>
    <w:p w:rsidR="00A34328" w:rsidRDefault="00A34328" w:rsidP="00A34328">
      <w:pPr>
        <w:spacing w:line="600" w:lineRule="exact"/>
        <w:jc w:val="center"/>
        <w:rPr>
          <w:color w:val="000000" w:themeColor="text1"/>
          <w:sz w:val="44"/>
          <w:szCs w:val="44"/>
        </w:rPr>
      </w:pPr>
    </w:p>
    <w:p w:rsidR="00A34328" w:rsidRDefault="00A34328" w:rsidP="00A34328">
      <w:pPr>
        <w:ind w:firstLine="645"/>
        <w:rPr>
          <w:rFonts w:ascii="仿宋" w:hAnsi="仿宋"/>
          <w:color w:val="000000" w:themeColor="text1"/>
          <w:szCs w:val="32"/>
        </w:rPr>
      </w:pPr>
      <w:r>
        <w:rPr>
          <w:rFonts w:ascii="楷体" w:eastAsia="楷体" w:hAnsi="楷体" w:cs="楷体" w:hint="eastAsia"/>
          <w:color w:val="000000" w:themeColor="text1"/>
          <w:szCs w:val="32"/>
        </w:rPr>
        <w:t>非煤矿山二级标准化企业：</w:t>
      </w:r>
      <w:r>
        <w:rPr>
          <w:rFonts w:ascii="仿宋" w:cs="仿宋" w:hint="eastAsia"/>
          <w:color w:val="000000" w:themeColor="text1"/>
          <w:szCs w:val="32"/>
        </w:rPr>
        <w:t>宝鸡西北有色七一七总队有限公司、宝鸡西北有色二里河矿业有限公司、陕西凤县四方金矿有限责任公司</w:t>
      </w:r>
      <w:r w:rsidRPr="00DD23D3">
        <w:rPr>
          <w:rFonts w:ascii="仿宋" w:cs="仿宋" w:hint="eastAsia"/>
          <w:color w:val="FF00FF"/>
          <w:szCs w:val="32"/>
        </w:rPr>
        <w:t>祝</w:t>
      </w:r>
      <w:r>
        <w:rPr>
          <w:rFonts w:ascii="仿宋" w:cs="仿宋" w:hint="eastAsia"/>
          <w:color w:val="000000" w:themeColor="text1"/>
          <w:szCs w:val="32"/>
        </w:rPr>
        <w:t>家</w:t>
      </w:r>
      <w:r w:rsidRPr="00DD23D3">
        <w:rPr>
          <w:rFonts w:ascii="仿宋" w:cs="仿宋" w:hint="eastAsia"/>
          <w:color w:val="FF00FF"/>
          <w:szCs w:val="32"/>
        </w:rPr>
        <w:t>院</w:t>
      </w:r>
      <w:r>
        <w:rPr>
          <w:rFonts w:ascii="仿宋" w:cs="仿宋" w:hint="eastAsia"/>
          <w:color w:val="000000" w:themeColor="text1"/>
          <w:szCs w:val="32"/>
        </w:rPr>
        <w:t>尾矿库、陕西省一九四煤田地质有限公司、中国石油集团测井有限公司长庆分公司、陕西天地地质有限责任公司</w:t>
      </w:r>
    </w:p>
    <w:p w:rsidR="00696409" w:rsidRDefault="00A34328" w:rsidP="00A34328">
      <w:r>
        <w:rPr>
          <w:rFonts w:ascii="楷体" w:eastAsia="楷体" w:hAnsi="楷体" w:cs="楷体" w:hint="eastAsia"/>
          <w:color w:val="000000" w:themeColor="text1"/>
          <w:szCs w:val="32"/>
        </w:rPr>
        <w:t>工贸行业二级标准化企业：</w:t>
      </w:r>
      <w:r>
        <w:rPr>
          <w:rFonts w:ascii="仿宋" w:cs="仿宋"/>
          <w:color w:val="000000" w:themeColor="text1"/>
          <w:szCs w:val="32"/>
        </w:rPr>
        <w:t>陕西中环机械有限责任公司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商洛</w:t>
      </w:r>
      <w:r w:rsidRPr="00DD23D3">
        <w:rPr>
          <w:rFonts w:ascii="仿宋" w:cs="仿宋"/>
          <w:color w:val="FF00FF"/>
          <w:szCs w:val="32"/>
        </w:rPr>
        <w:t>尧</w:t>
      </w:r>
      <w:r>
        <w:rPr>
          <w:rFonts w:ascii="仿宋" w:cs="仿宋"/>
          <w:color w:val="000000" w:themeColor="text1"/>
          <w:szCs w:val="32"/>
        </w:rPr>
        <w:t>柏龙桥水泥有限公司</w:t>
      </w:r>
      <w:r w:rsidRPr="00DD23D3">
        <w:rPr>
          <w:rFonts w:ascii="仿宋" w:cs="仿宋"/>
          <w:color w:val="FF00FF"/>
          <w:szCs w:val="32"/>
        </w:rPr>
        <w:t>留仙坪</w:t>
      </w:r>
      <w:r>
        <w:rPr>
          <w:rFonts w:ascii="仿宋" w:cs="仿宋"/>
          <w:color w:val="000000" w:themeColor="text1"/>
          <w:szCs w:val="32"/>
        </w:rPr>
        <w:t>分厂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凤县声威建材有限公司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渭南市金盾护卫有限公司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陕西</w:t>
      </w:r>
      <w:r w:rsidRPr="00DD23D3">
        <w:rPr>
          <w:rFonts w:ascii="仿宋" w:cs="仿宋"/>
          <w:color w:val="FF00FF"/>
          <w:szCs w:val="32"/>
        </w:rPr>
        <w:t>蜀</w:t>
      </w:r>
      <w:r>
        <w:rPr>
          <w:rFonts w:ascii="仿宋" w:cs="仿宋"/>
          <w:color w:val="000000" w:themeColor="text1"/>
          <w:szCs w:val="32"/>
        </w:rPr>
        <w:t>羊防水材料有限公司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金隅冀东凤翔环保科技有限公司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宝鸡中车时代工程机械有限公司</w:t>
      </w:r>
      <w:r>
        <w:rPr>
          <w:rFonts w:ascii="仿宋" w:cs="仿宋" w:hint="eastAsia"/>
          <w:color w:val="000000" w:themeColor="text1"/>
          <w:szCs w:val="32"/>
        </w:rPr>
        <w:t>、</w:t>
      </w:r>
      <w:r>
        <w:rPr>
          <w:rFonts w:ascii="仿宋" w:cs="仿宋"/>
          <w:color w:val="000000" w:themeColor="text1"/>
          <w:szCs w:val="32"/>
        </w:rPr>
        <w:t>西安秦汉唐国际广场管理有限公司</w:t>
      </w:r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77" w:rsidRDefault="00487577" w:rsidP="00A34328">
      <w:r>
        <w:separator/>
      </w:r>
    </w:p>
  </w:endnote>
  <w:endnote w:type="continuationSeparator" w:id="0">
    <w:p w:rsidR="00487577" w:rsidRDefault="00487577" w:rsidP="00A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77" w:rsidRDefault="00487577" w:rsidP="00A34328">
      <w:r>
        <w:separator/>
      </w:r>
    </w:p>
  </w:footnote>
  <w:footnote w:type="continuationSeparator" w:id="0">
    <w:p w:rsidR="00487577" w:rsidRDefault="00487577" w:rsidP="00A3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42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10B4E"/>
    <w:rsid w:val="0013111A"/>
    <w:rsid w:val="00137752"/>
    <w:rsid w:val="001444C4"/>
    <w:rsid w:val="00153E45"/>
    <w:rsid w:val="0016472E"/>
    <w:rsid w:val="001B7B7E"/>
    <w:rsid w:val="001C740F"/>
    <w:rsid w:val="001D045D"/>
    <w:rsid w:val="001E542A"/>
    <w:rsid w:val="00215695"/>
    <w:rsid w:val="002204BA"/>
    <w:rsid w:val="00221AC5"/>
    <w:rsid w:val="0023379A"/>
    <w:rsid w:val="00236A12"/>
    <w:rsid w:val="00241D68"/>
    <w:rsid w:val="002515C5"/>
    <w:rsid w:val="00254E54"/>
    <w:rsid w:val="00265929"/>
    <w:rsid w:val="00267127"/>
    <w:rsid w:val="002730E2"/>
    <w:rsid w:val="00276DAD"/>
    <w:rsid w:val="00277A1B"/>
    <w:rsid w:val="002864F5"/>
    <w:rsid w:val="002920C7"/>
    <w:rsid w:val="002930C7"/>
    <w:rsid w:val="002A29A4"/>
    <w:rsid w:val="002A414D"/>
    <w:rsid w:val="002A4595"/>
    <w:rsid w:val="002B0F23"/>
    <w:rsid w:val="002C0893"/>
    <w:rsid w:val="002D0987"/>
    <w:rsid w:val="002E3A4A"/>
    <w:rsid w:val="002E3A68"/>
    <w:rsid w:val="002F1487"/>
    <w:rsid w:val="002F30ED"/>
    <w:rsid w:val="002F4A35"/>
    <w:rsid w:val="00320485"/>
    <w:rsid w:val="003275AA"/>
    <w:rsid w:val="00332A5C"/>
    <w:rsid w:val="00333440"/>
    <w:rsid w:val="00335E5A"/>
    <w:rsid w:val="00354F44"/>
    <w:rsid w:val="00356584"/>
    <w:rsid w:val="00370171"/>
    <w:rsid w:val="0037591B"/>
    <w:rsid w:val="0038358B"/>
    <w:rsid w:val="00383E3B"/>
    <w:rsid w:val="00394BB7"/>
    <w:rsid w:val="003951F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87577"/>
    <w:rsid w:val="00492480"/>
    <w:rsid w:val="00494503"/>
    <w:rsid w:val="004A30AB"/>
    <w:rsid w:val="004A55BE"/>
    <w:rsid w:val="004B2F10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22616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2DAA"/>
    <w:rsid w:val="00624B7D"/>
    <w:rsid w:val="00637B05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6409"/>
    <w:rsid w:val="006A01F9"/>
    <w:rsid w:val="006A455A"/>
    <w:rsid w:val="006B4598"/>
    <w:rsid w:val="006B7987"/>
    <w:rsid w:val="006C2063"/>
    <w:rsid w:val="006E5A51"/>
    <w:rsid w:val="006F51C6"/>
    <w:rsid w:val="006F70F4"/>
    <w:rsid w:val="007163E1"/>
    <w:rsid w:val="00721FFD"/>
    <w:rsid w:val="0072490E"/>
    <w:rsid w:val="00737C54"/>
    <w:rsid w:val="007423D9"/>
    <w:rsid w:val="00751178"/>
    <w:rsid w:val="00754C9B"/>
    <w:rsid w:val="00762A19"/>
    <w:rsid w:val="00773551"/>
    <w:rsid w:val="00783F79"/>
    <w:rsid w:val="007855FA"/>
    <w:rsid w:val="00791635"/>
    <w:rsid w:val="007A1233"/>
    <w:rsid w:val="007B134F"/>
    <w:rsid w:val="007B7FC9"/>
    <w:rsid w:val="007C1755"/>
    <w:rsid w:val="007C1F8D"/>
    <w:rsid w:val="007C665D"/>
    <w:rsid w:val="007D64CD"/>
    <w:rsid w:val="007D6646"/>
    <w:rsid w:val="007F63FB"/>
    <w:rsid w:val="00815C2F"/>
    <w:rsid w:val="00820989"/>
    <w:rsid w:val="008220D8"/>
    <w:rsid w:val="008258E0"/>
    <w:rsid w:val="00827ABF"/>
    <w:rsid w:val="0083001A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C00AC"/>
    <w:rsid w:val="009D1B32"/>
    <w:rsid w:val="009D4126"/>
    <w:rsid w:val="009D6575"/>
    <w:rsid w:val="009E33F7"/>
    <w:rsid w:val="009E4EDB"/>
    <w:rsid w:val="009E7184"/>
    <w:rsid w:val="009F2B23"/>
    <w:rsid w:val="00A05C14"/>
    <w:rsid w:val="00A1001B"/>
    <w:rsid w:val="00A10DEC"/>
    <w:rsid w:val="00A17617"/>
    <w:rsid w:val="00A21F3F"/>
    <w:rsid w:val="00A33B7D"/>
    <w:rsid w:val="00A34328"/>
    <w:rsid w:val="00A34415"/>
    <w:rsid w:val="00A36901"/>
    <w:rsid w:val="00A42CA0"/>
    <w:rsid w:val="00A43399"/>
    <w:rsid w:val="00A571ED"/>
    <w:rsid w:val="00A810BB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1F15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B05D3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17E7"/>
    <w:rsid w:val="00D42D7E"/>
    <w:rsid w:val="00D435B3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7FCE"/>
    <w:rsid w:val="00E7122B"/>
    <w:rsid w:val="00E72E95"/>
    <w:rsid w:val="00E731D1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B71"/>
    <w:rsid w:val="00F96A4A"/>
    <w:rsid w:val="00FA3F01"/>
    <w:rsid w:val="00FB5E7C"/>
    <w:rsid w:val="00FB69D4"/>
    <w:rsid w:val="00FB7794"/>
    <w:rsid w:val="00FE2997"/>
    <w:rsid w:val="00FE4361"/>
    <w:rsid w:val="00FE6FD2"/>
    <w:rsid w:val="00FF24FC"/>
    <w:rsid w:val="00FF3342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EE405-10D2-471B-8CD1-DE8D7CE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4328"/>
    <w:pPr>
      <w:widowControl w:val="0"/>
      <w:jc w:val="both"/>
    </w:pPr>
    <w:rPr>
      <w:rFonts w:eastAsia="仿宋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3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343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432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3432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3432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34328"/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2021-10-27T02:48:00Z</dcterms:created>
  <dcterms:modified xsi:type="dcterms:W3CDTF">2021-10-27T02:48:00Z</dcterms:modified>
</cp:coreProperties>
</file>