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9F671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3</w:t>
      </w:r>
    </w:p>
    <w:p w14:paraId="08F46D30">
      <w:pPr>
        <w:pStyle w:val="2"/>
        <w:spacing w:line="600" w:lineRule="exact"/>
        <w:ind w:left="0" w:leftChars="0" w:firstLine="0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409648E0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7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  <w:bookmarkEnd w:id="0"/>
    </w:p>
    <w:p w14:paraId="32F6743A">
      <w:pPr>
        <w:rPr>
          <w:rFonts w:hint="eastAsia"/>
        </w:rPr>
      </w:pPr>
    </w:p>
    <w:tbl>
      <w:tblPr>
        <w:tblStyle w:val="6"/>
        <w:tblW w:w="146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217"/>
        <w:gridCol w:w="3214"/>
        <w:gridCol w:w="1286"/>
        <w:gridCol w:w="2014"/>
        <w:gridCol w:w="2938"/>
        <w:gridCol w:w="2350"/>
      </w:tblGrid>
      <w:tr w14:paraId="307F7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3E2A8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994DE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13EA7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    址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A0E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 w14:paraId="5806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E34BA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517F7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6CA44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 w14:paraId="2935E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E588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3A11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陕西西色矿山工程技术有限公司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FD19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陕西省西安市灞桥区纺织城新医路79号院内办公楼二楼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65FE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郑孔敏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E239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（陕）FM安许证字〔2025〕0151号</w:t>
            </w:r>
          </w:p>
        </w:tc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29F9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金属非金属矿山采掘施工作业（不含爆破）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F3AD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2025年05月22日至</w:t>
            </w:r>
          </w:p>
          <w:p w14:paraId="0EFCFA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2026年11月14日</w:t>
            </w:r>
          </w:p>
        </w:tc>
      </w:tr>
      <w:tr w14:paraId="77F8B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52E4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03D9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西安西北有色地质研究院有限公司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29EF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西安市雁塔区西影路25号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FBE1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张云峰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3BF3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（陕）FM安许证字〔2025〕0048号</w:t>
            </w:r>
          </w:p>
        </w:tc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488F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金属非金属矿产资源地质勘探 （不涉及爆破作业）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4040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2025年05月22日至</w:t>
            </w:r>
          </w:p>
          <w:p w14:paraId="61950B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2026年01月10日</w:t>
            </w:r>
          </w:p>
        </w:tc>
      </w:tr>
      <w:tr w14:paraId="3FD26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713D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D63F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延长油田股份有限公司下寺湾采油厂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3BBB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陕西省延安市甘泉县美水街道办事处太皇山村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DE79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高兴军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D302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（陕）FM安许证字〔2025〕0114号</w:t>
            </w:r>
          </w:p>
        </w:tc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2FC0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陆上采油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AC68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2025年05月22日至</w:t>
            </w:r>
          </w:p>
          <w:p w14:paraId="2E896A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2026年09月17日</w:t>
            </w:r>
          </w:p>
        </w:tc>
      </w:tr>
      <w:tr w14:paraId="6754F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89CB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7185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白河县大湾银矿有限责任公司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AC50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陕西省安康市白河县卡子镇</w:t>
            </w:r>
          </w:p>
          <w:p w14:paraId="0AC9E1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桂花村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F626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李美谦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55FE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（陕）FM安许证字〔2025〕0258号</w:t>
            </w:r>
          </w:p>
        </w:tc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1C06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银矿地下开采（标高950米</w:t>
            </w:r>
          </w:p>
          <w:p w14:paraId="79E384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-850米）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71E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2025年06月03日至2027年12月29日</w:t>
            </w:r>
          </w:p>
        </w:tc>
      </w:tr>
      <w:tr w14:paraId="5298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3DC2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A73B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eastAsia="zh-CN" w:bidi="ar-SA"/>
              </w:rPr>
              <w:t>宝鸡众喜凤凰山水泥有限公司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FF5D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陕西省宝鸡市岐山县建材工</w:t>
            </w:r>
          </w:p>
          <w:p w14:paraId="7C82B2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业园区（祝家庄镇）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4442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李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金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03F7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（陕）FM安许证字〔2025〕3746号</w:t>
            </w:r>
          </w:p>
        </w:tc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FFDB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南湾水泥用灰岩矿露天开采（标高1495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1315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B7C9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202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年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日至2027年4月27日</w:t>
            </w:r>
          </w:p>
        </w:tc>
      </w:tr>
      <w:tr w14:paraId="4EF86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2799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4730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中国葛洲坝集团第三工程有限公司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2121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西安市高新区锦业路36号旗远·锦上二期1幢1单元21层</w:t>
            </w:r>
          </w:p>
          <w:p w14:paraId="145E54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12102号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B5A8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胡义重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3C58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（陕）FM安许证字〔2025〕3797号</w:t>
            </w:r>
          </w:p>
        </w:tc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CED2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金属非金属矿山采掘施工作业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75D2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202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年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日至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2027年7月20日</w:t>
            </w:r>
          </w:p>
        </w:tc>
      </w:tr>
      <w:tr w14:paraId="1AF7C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0CF1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9296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山阳秦金矿业</w:t>
            </w:r>
          </w:p>
          <w:p w14:paraId="503BBB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有限公司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DDBF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陕西省商洛市山阳县中村镇回龙寺村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8FE3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韩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力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D4F4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（陕）FM安许证字〔2025〕0057号</w:t>
            </w:r>
          </w:p>
        </w:tc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080B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山阳县苏岭沟金矿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I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-3金矿体地下开采（标高1350m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850m）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2852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202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年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日至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2027年4月22日</w:t>
            </w:r>
          </w:p>
        </w:tc>
      </w:tr>
    </w:tbl>
    <w:p w14:paraId="7BA5FA1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7252"/>
    <w:rsid w:val="6E4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2025-06-17T01:47:00Z</dcterms:created>
  <dc:creator>word科科～</dc:creator>
  <cp:lastModifiedBy>word科科～</cp:lastModifiedBy>
  <dcterms:modified xsi:type="dcterms:W3CDTF">2025-06-17T01:48:03Z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329BD4E821E043E9A7E04371701CBED2_11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