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0FA" w:rsidRPr="008D70FA" w:rsidRDefault="008D70FA" w:rsidP="008D70FA">
      <w:pPr>
        <w:widowControl/>
        <w:spacing w:after="312" w:line="380" w:lineRule="atLeast"/>
        <w:jc w:val="center"/>
        <w:rPr>
          <w:rFonts w:ascii="宋体" w:eastAsia="宋体" w:hAnsi="宋体" w:cs="宋体"/>
          <w:kern w:val="0"/>
          <w:sz w:val="24"/>
          <w:szCs w:val="24"/>
        </w:rPr>
      </w:pPr>
      <w:r w:rsidRPr="008D70FA">
        <w:rPr>
          <w:rFonts w:ascii="宋体" w:eastAsia="宋体" w:hAnsi="宋体" w:cs="宋体" w:hint="eastAsia"/>
          <w:b/>
          <w:bCs/>
          <w:kern w:val="0"/>
          <w:sz w:val="36"/>
          <w:szCs w:val="36"/>
        </w:rPr>
        <w:t>国家安全监管总局</w:t>
      </w:r>
      <w:r w:rsidRPr="008D70FA">
        <w:rPr>
          <w:rFonts w:ascii="宋体" w:eastAsia="宋体" w:hAnsi="宋体" w:cs="宋体"/>
          <w:b/>
          <w:bCs/>
          <w:kern w:val="0"/>
          <w:sz w:val="36"/>
          <w:szCs w:val="36"/>
        </w:rPr>
        <w:t> </w:t>
      </w:r>
      <w:r w:rsidRPr="008D70FA">
        <w:rPr>
          <w:rFonts w:ascii="宋体" w:eastAsia="宋体" w:hAnsi="宋体" w:cs="宋体" w:hint="eastAsia"/>
          <w:b/>
          <w:bCs/>
          <w:kern w:val="0"/>
          <w:sz w:val="36"/>
          <w:szCs w:val="36"/>
        </w:rPr>
        <w:t>公安部</w:t>
      </w:r>
    </w:p>
    <w:p w:rsidR="008D70FA" w:rsidRPr="008D70FA" w:rsidRDefault="008D70FA" w:rsidP="008D70FA">
      <w:pPr>
        <w:widowControl/>
        <w:spacing w:after="312" w:line="380" w:lineRule="atLeast"/>
        <w:jc w:val="center"/>
        <w:rPr>
          <w:rFonts w:ascii="宋体" w:eastAsia="宋体" w:hAnsi="宋体" w:cs="宋体"/>
          <w:kern w:val="0"/>
          <w:sz w:val="24"/>
          <w:szCs w:val="24"/>
        </w:rPr>
      </w:pPr>
      <w:r w:rsidRPr="008D70FA">
        <w:rPr>
          <w:rFonts w:ascii="宋体" w:eastAsia="宋体" w:hAnsi="宋体" w:cs="宋体" w:hint="eastAsia"/>
          <w:b/>
          <w:bCs/>
          <w:kern w:val="0"/>
          <w:sz w:val="36"/>
          <w:szCs w:val="36"/>
        </w:rPr>
        <w:t>关于大连中石油国际储运有限公司“</w:t>
      </w:r>
      <w:r w:rsidRPr="008D70FA">
        <w:rPr>
          <w:rFonts w:ascii="宋体" w:eastAsia="宋体" w:hAnsi="宋体" w:cs="宋体"/>
          <w:b/>
          <w:bCs/>
          <w:kern w:val="0"/>
          <w:sz w:val="36"/>
          <w:szCs w:val="36"/>
        </w:rPr>
        <w:t>7</w:t>
      </w:r>
      <w:r w:rsidRPr="008D70FA">
        <w:rPr>
          <w:rFonts w:ascii="宋体" w:eastAsia="宋体" w:hAnsi="宋体" w:cs="宋体" w:hint="eastAsia"/>
          <w:b/>
          <w:bCs/>
          <w:kern w:val="0"/>
          <w:sz w:val="36"/>
          <w:szCs w:val="36"/>
        </w:rPr>
        <w:t>·</w:t>
      </w:r>
      <w:r w:rsidRPr="008D70FA">
        <w:rPr>
          <w:rFonts w:ascii="宋体" w:eastAsia="宋体" w:hAnsi="宋体" w:cs="宋体"/>
          <w:b/>
          <w:bCs/>
          <w:kern w:val="0"/>
          <w:sz w:val="36"/>
          <w:szCs w:val="36"/>
        </w:rPr>
        <w:t>16</w:t>
      </w:r>
      <w:r w:rsidRPr="008D70FA">
        <w:rPr>
          <w:rFonts w:ascii="宋体" w:eastAsia="宋体" w:hAnsi="宋体" w:cs="宋体" w:hint="eastAsia"/>
          <w:b/>
          <w:bCs/>
          <w:kern w:val="0"/>
          <w:sz w:val="36"/>
          <w:szCs w:val="36"/>
        </w:rPr>
        <w:t>”</w:t>
      </w:r>
    </w:p>
    <w:p w:rsidR="008D70FA" w:rsidRPr="008D70FA" w:rsidRDefault="008D70FA" w:rsidP="008D70FA">
      <w:pPr>
        <w:widowControl/>
        <w:spacing w:after="312" w:line="380" w:lineRule="atLeast"/>
        <w:jc w:val="center"/>
        <w:rPr>
          <w:rFonts w:ascii="宋体" w:eastAsia="宋体" w:hAnsi="宋体" w:cs="宋体"/>
          <w:kern w:val="0"/>
          <w:sz w:val="24"/>
          <w:szCs w:val="24"/>
        </w:rPr>
      </w:pPr>
      <w:r w:rsidRPr="008D70FA">
        <w:rPr>
          <w:rFonts w:ascii="宋体" w:eastAsia="宋体" w:hAnsi="宋体" w:cs="宋体" w:hint="eastAsia"/>
          <w:b/>
          <w:bCs/>
          <w:kern w:val="0"/>
          <w:sz w:val="36"/>
          <w:szCs w:val="36"/>
        </w:rPr>
        <w:t>输油管道爆炸火灾事故情况的通报</w:t>
      </w:r>
    </w:p>
    <w:p w:rsidR="008D70FA" w:rsidRPr="008D70FA" w:rsidRDefault="008D70FA" w:rsidP="008D70FA">
      <w:pPr>
        <w:widowControl/>
        <w:spacing w:after="312" w:line="380" w:lineRule="atLeast"/>
        <w:jc w:val="center"/>
        <w:rPr>
          <w:rFonts w:ascii="宋体" w:eastAsia="宋体" w:hAnsi="宋体" w:cs="宋体"/>
          <w:kern w:val="0"/>
          <w:sz w:val="24"/>
          <w:szCs w:val="24"/>
        </w:rPr>
      </w:pPr>
      <w:r w:rsidRPr="008D70FA">
        <w:rPr>
          <w:rFonts w:ascii="楷体_GB2312" w:eastAsia="楷体_GB2312" w:hAnsi="宋体" w:cs="宋体" w:hint="eastAsia"/>
          <w:kern w:val="0"/>
          <w:sz w:val="24"/>
          <w:szCs w:val="24"/>
        </w:rPr>
        <w:t>安监总管三〔2010〕122号</w:t>
      </w:r>
    </w:p>
    <w:p w:rsidR="008D70FA" w:rsidRPr="008D70FA" w:rsidRDefault="008D70FA" w:rsidP="008D70FA">
      <w:pPr>
        <w:widowControl/>
        <w:spacing w:after="312" w:line="380" w:lineRule="atLeast"/>
        <w:jc w:val="left"/>
        <w:rPr>
          <w:rFonts w:ascii="宋体" w:eastAsia="宋体" w:hAnsi="宋体" w:cs="宋体"/>
          <w:kern w:val="0"/>
          <w:sz w:val="24"/>
          <w:szCs w:val="24"/>
        </w:rPr>
      </w:pPr>
      <w:r w:rsidRPr="008D70FA">
        <w:rPr>
          <w:rFonts w:ascii="宋体" w:eastAsia="宋体" w:hAnsi="宋体" w:cs="宋体" w:hint="eastAsia"/>
          <w:kern w:val="0"/>
          <w:sz w:val="24"/>
          <w:szCs w:val="24"/>
        </w:rPr>
        <w:t>各省、自治区、直辖市及新疆生产建设兵团安全生产监督管理局，公安厅（局），有关中央企业：</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kern w:val="0"/>
          <w:sz w:val="24"/>
          <w:szCs w:val="24"/>
        </w:rPr>
        <w:t>2010</w:t>
      </w:r>
      <w:r w:rsidRPr="008D70FA">
        <w:rPr>
          <w:rFonts w:ascii="宋体" w:eastAsia="宋体" w:hAnsi="宋体" w:cs="宋体" w:hint="eastAsia"/>
          <w:kern w:val="0"/>
          <w:sz w:val="24"/>
          <w:szCs w:val="24"/>
        </w:rPr>
        <w:t>年</w:t>
      </w:r>
      <w:r w:rsidRPr="008D70FA">
        <w:rPr>
          <w:rFonts w:ascii="宋体" w:eastAsia="宋体" w:hAnsi="宋体" w:cs="宋体"/>
          <w:kern w:val="0"/>
          <w:sz w:val="24"/>
          <w:szCs w:val="24"/>
        </w:rPr>
        <w:t>7</w:t>
      </w:r>
      <w:r w:rsidRPr="008D70FA">
        <w:rPr>
          <w:rFonts w:ascii="宋体" w:eastAsia="宋体" w:hAnsi="宋体" w:cs="宋体" w:hint="eastAsia"/>
          <w:kern w:val="0"/>
          <w:sz w:val="24"/>
          <w:szCs w:val="24"/>
        </w:rPr>
        <w:t>月</w:t>
      </w:r>
      <w:r w:rsidRPr="008D70FA">
        <w:rPr>
          <w:rFonts w:ascii="宋体" w:eastAsia="宋体" w:hAnsi="宋体" w:cs="宋体"/>
          <w:kern w:val="0"/>
          <w:sz w:val="24"/>
          <w:szCs w:val="24"/>
        </w:rPr>
        <w:t>16</w:t>
      </w:r>
      <w:r w:rsidRPr="008D70FA">
        <w:rPr>
          <w:rFonts w:ascii="宋体" w:eastAsia="宋体" w:hAnsi="宋体" w:cs="宋体" w:hint="eastAsia"/>
          <w:kern w:val="0"/>
          <w:sz w:val="24"/>
          <w:szCs w:val="24"/>
        </w:rPr>
        <w:t>日</w:t>
      </w:r>
      <w:r w:rsidRPr="008D70FA">
        <w:rPr>
          <w:rFonts w:ascii="宋体" w:eastAsia="宋体" w:hAnsi="宋体" w:cs="宋体"/>
          <w:kern w:val="0"/>
          <w:sz w:val="24"/>
          <w:szCs w:val="24"/>
        </w:rPr>
        <w:t>18</w:t>
      </w:r>
      <w:r w:rsidRPr="008D70FA">
        <w:rPr>
          <w:rFonts w:ascii="宋体" w:eastAsia="宋体" w:hAnsi="宋体" w:cs="宋体" w:hint="eastAsia"/>
          <w:kern w:val="0"/>
          <w:sz w:val="24"/>
          <w:szCs w:val="24"/>
        </w:rPr>
        <w:t>时许，位于辽宁省大连市大连保税区的大连中石油国际储运有限公司</w:t>
      </w:r>
      <w:r w:rsidRPr="008D70FA">
        <w:rPr>
          <w:rFonts w:ascii="宋体" w:eastAsia="宋体" w:hAnsi="宋体" w:cs="宋体"/>
          <w:kern w:val="0"/>
          <w:sz w:val="24"/>
          <w:szCs w:val="24"/>
        </w:rPr>
        <w:t>(</w:t>
      </w:r>
      <w:r w:rsidRPr="008D70FA">
        <w:rPr>
          <w:rFonts w:ascii="宋体" w:eastAsia="宋体" w:hAnsi="宋体" w:cs="宋体" w:hint="eastAsia"/>
          <w:kern w:val="0"/>
          <w:sz w:val="24"/>
          <w:szCs w:val="24"/>
        </w:rPr>
        <w:t>以下简称国际储运公司</w:t>
      </w:r>
      <w:r w:rsidRPr="008D70FA">
        <w:rPr>
          <w:rFonts w:ascii="宋体" w:eastAsia="宋体" w:hAnsi="宋体" w:cs="宋体"/>
          <w:kern w:val="0"/>
          <w:sz w:val="24"/>
          <w:szCs w:val="24"/>
        </w:rPr>
        <w:t>)</w:t>
      </w:r>
      <w:r w:rsidRPr="008D70FA">
        <w:rPr>
          <w:rFonts w:ascii="宋体" w:eastAsia="宋体" w:hAnsi="宋体" w:cs="宋体" w:hint="eastAsia"/>
          <w:kern w:val="0"/>
          <w:sz w:val="24"/>
          <w:szCs w:val="24"/>
        </w:rPr>
        <w:t>原油罐区输油管道发生爆炸，造成原油大量泄漏并引起火灾。</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事故发生后，党中央、国务院高度重视，胡锦涛总书记、温家宝总理和李克强、周永康、张德江、马凯、孟建柱等中央领导同志立即</w:t>
      </w:r>
      <w:proofErr w:type="gramStart"/>
      <w:r w:rsidRPr="008D70FA">
        <w:rPr>
          <w:rFonts w:ascii="宋体" w:eastAsia="宋体" w:hAnsi="宋体" w:cs="宋体" w:hint="eastAsia"/>
          <w:kern w:val="0"/>
          <w:sz w:val="24"/>
          <w:szCs w:val="24"/>
        </w:rPr>
        <w:t>作出</w:t>
      </w:r>
      <w:proofErr w:type="gramEnd"/>
      <w:r w:rsidRPr="008D70FA">
        <w:rPr>
          <w:rFonts w:ascii="宋体" w:eastAsia="宋体" w:hAnsi="宋体" w:cs="宋体" w:hint="eastAsia"/>
          <w:kern w:val="0"/>
          <w:sz w:val="24"/>
          <w:szCs w:val="24"/>
        </w:rPr>
        <w:t>重要指示。受党中央、国务院委托，中共中央政治局委员、国务院副总理张德江同志连夜率国务院有关部门负责同志紧急赶赴事故现场，指挥指导事故灭火救援工作，要求尽快查明事故原因，依法依规追究事故责任，并举一反三，全面加强安全生产工作；安全监管总局、公安部要将此事故迅速通报全国，责令各地区、各部门和单位吸取教训，进一步加强危险化学品生产、运输、储存、销售等环节的安全管理，特别是对危险化学品集中的工业园区，要采取有力措施，确保安全。辽宁省和大连市在公安部等有关部门的指导下，立即启动应急预案，有关负责同志靠前指挥，先后调集</w:t>
      </w:r>
      <w:r w:rsidRPr="008D70FA">
        <w:rPr>
          <w:rFonts w:ascii="宋体" w:eastAsia="宋体" w:hAnsi="宋体" w:cs="宋体"/>
          <w:kern w:val="0"/>
          <w:sz w:val="24"/>
          <w:szCs w:val="24"/>
        </w:rPr>
        <w:t>3000</w:t>
      </w:r>
      <w:r w:rsidRPr="008D70FA">
        <w:rPr>
          <w:rFonts w:ascii="宋体" w:eastAsia="宋体" w:hAnsi="宋体" w:cs="宋体" w:hint="eastAsia"/>
          <w:kern w:val="0"/>
          <w:sz w:val="24"/>
          <w:szCs w:val="24"/>
        </w:rPr>
        <w:t>余名消防官兵、</w:t>
      </w:r>
      <w:r w:rsidRPr="008D70FA">
        <w:rPr>
          <w:rFonts w:ascii="宋体" w:eastAsia="宋体" w:hAnsi="宋体" w:cs="宋体"/>
          <w:kern w:val="0"/>
          <w:sz w:val="24"/>
          <w:szCs w:val="24"/>
        </w:rPr>
        <w:t>348</w:t>
      </w:r>
      <w:r w:rsidRPr="008D70FA">
        <w:rPr>
          <w:rFonts w:ascii="宋体" w:eastAsia="宋体" w:hAnsi="宋体" w:cs="宋体" w:hint="eastAsia"/>
          <w:kern w:val="0"/>
          <w:sz w:val="24"/>
          <w:szCs w:val="24"/>
        </w:rPr>
        <w:t>台各类消防车辆、</w:t>
      </w:r>
      <w:r w:rsidRPr="008D70FA">
        <w:rPr>
          <w:rFonts w:ascii="宋体" w:eastAsia="宋体" w:hAnsi="宋体" w:cs="宋体"/>
          <w:kern w:val="0"/>
          <w:sz w:val="24"/>
          <w:szCs w:val="24"/>
        </w:rPr>
        <w:t>17</w:t>
      </w:r>
      <w:r w:rsidRPr="008D70FA">
        <w:rPr>
          <w:rFonts w:ascii="宋体" w:eastAsia="宋体" w:hAnsi="宋体" w:cs="宋体" w:hint="eastAsia"/>
          <w:kern w:val="0"/>
          <w:sz w:val="24"/>
          <w:szCs w:val="24"/>
        </w:rPr>
        <w:t>艘海上消防船只参与扑救。在张德江副总理的直接指挥下，采取“灭、堵、防”的科学扑救方法，千方百计控制火势，采取多种措施保护附近的液体化工产品罐区，想方设法切断泄漏源。经过全体参战人员的顽强扑救，</w:t>
      </w:r>
      <w:r w:rsidRPr="008D70FA">
        <w:rPr>
          <w:rFonts w:ascii="宋体" w:eastAsia="宋体" w:hAnsi="宋体" w:cs="宋体"/>
          <w:kern w:val="0"/>
          <w:sz w:val="24"/>
          <w:szCs w:val="24"/>
        </w:rPr>
        <w:t>17</w:t>
      </w:r>
      <w:r w:rsidRPr="008D70FA">
        <w:rPr>
          <w:rFonts w:ascii="宋体" w:eastAsia="宋体" w:hAnsi="宋体" w:cs="宋体" w:hint="eastAsia"/>
          <w:kern w:val="0"/>
          <w:sz w:val="24"/>
          <w:szCs w:val="24"/>
        </w:rPr>
        <w:t>日</w:t>
      </w:r>
      <w:r w:rsidRPr="008D70FA">
        <w:rPr>
          <w:rFonts w:ascii="宋体" w:eastAsia="宋体" w:hAnsi="宋体" w:cs="宋体"/>
          <w:kern w:val="0"/>
          <w:sz w:val="24"/>
          <w:szCs w:val="24"/>
        </w:rPr>
        <w:t>9</w:t>
      </w:r>
      <w:r w:rsidRPr="008D70FA">
        <w:rPr>
          <w:rFonts w:ascii="宋体" w:eastAsia="宋体" w:hAnsi="宋体" w:cs="宋体" w:hint="eastAsia"/>
          <w:kern w:val="0"/>
          <w:sz w:val="24"/>
          <w:szCs w:val="24"/>
        </w:rPr>
        <w:t>时</w:t>
      </w:r>
      <w:r w:rsidRPr="008D70FA">
        <w:rPr>
          <w:rFonts w:ascii="宋体" w:eastAsia="宋体" w:hAnsi="宋体" w:cs="宋体"/>
          <w:kern w:val="0"/>
          <w:sz w:val="24"/>
          <w:szCs w:val="24"/>
        </w:rPr>
        <w:t>45</w:t>
      </w:r>
      <w:r w:rsidRPr="008D70FA">
        <w:rPr>
          <w:rFonts w:ascii="宋体" w:eastAsia="宋体" w:hAnsi="宋体" w:cs="宋体" w:hint="eastAsia"/>
          <w:kern w:val="0"/>
          <w:sz w:val="24"/>
          <w:szCs w:val="24"/>
        </w:rPr>
        <w:t>分，事故现场明火基本被扑灭，救援工作取得决定性胜利。</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为认真落实中央领导同志重要批示指示精神，深刻吸取事故教训，举一反三，切实加强港口油品接卸、储存和危险化学品各环节安全生产工作，防止类似事故再次发生，现就事故有关情况及有关要求通报如下：</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一、事故单位基本情况及事故简要经过</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lastRenderedPageBreak/>
        <w:t>国际储运公司是中国石油大连中石油国际事业公司（</w:t>
      </w:r>
      <w:r w:rsidRPr="008D70FA">
        <w:rPr>
          <w:rFonts w:ascii="宋体" w:eastAsia="宋体" w:hAnsi="宋体" w:cs="宋体"/>
          <w:kern w:val="0"/>
          <w:sz w:val="24"/>
          <w:szCs w:val="24"/>
        </w:rPr>
        <w:t>80%</w:t>
      </w:r>
      <w:r w:rsidRPr="008D70FA">
        <w:rPr>
          <w:rFonts w:ascii="宋体" w:eastAsia="宋体" w:hAnsi="宋体" w:cs="宋体" w:hint="eastAsia"/>
          <w:kern w:val="0"/>
          <w:sz w:val="24"/>
          <w:szCs w:val="24"/>
        </w:rPr>
        <w:t>股份）与大连港股份公司（</w:t>
      </w:r>
      <w:r w:rsidRPr="008D70FA">
        <w:rPr>
          <w:rFonts w:ascii="宋体" w:eastAsia="宋体" w:hAnsi="宋体" w:cs="宋体"/>
          <w:kern w:val="0"/>
          <w:sz w:val="24"/>
          <w:szCs w:val="24"/>
        </w:rPr>
        <w:t>20%</w:t>
      </w:r>
      <w:r w:rsidRPr="008D70FA">
        <w:rPr>
          <w:rFonts w:ascii="宋体" w:eastAsia="宋体" w:hAnsi="宋体" w:cs="宋体" w:hint="eastAsia"/>
          <w:kern w:val="0"/>
          <w:sz w:val="24"/>
          <w:szCs w:val="24"/>
        </w:rPr>
        <w:t>股份）的合资企业，成立于</w:t>
      </w:r>
      <w:r w:rsidRPr="008D70FA">
        <w:rPr>
          <w:rFonts w:ascii="宋体" w:eastAsia="宋体" w:hAnsi="宋体" w:cs="宋体"/>
          <w:kern w:val="0"/>
          <w:sz w:val="24"/>
          <w:szCs w:val="24"/>
        </w:rPr>
        <w:t>2005</w:t>
      </w:r>
      <w:r w:rsidRPr="008D70FA">
        <w:rPr>
          <w:rFonts w:ascii="宋体" w:eastAsia="宋体" w:hAnsi="宋体" w:cs="宋体" w:hint="eastAsia"/>
          <w:kern w:val="0"/>
          <w:sz w:val="24"/>
          <w:szCs w:val="24"/>
        </w:rPr>
        <w:t>年</w:t>
      </w:r>
      <w:r w:rsidRPr="008D70FA">
        <w:rPr>
          <w:rFonts w:ascii="宋体" w:eastAsia="宋体" w:hAnsi="宋体" w:cs="宋体"/>
          <w:kern w:val="0"/>
          <w:sz w:val="24"/>
          <w:szCs w:val="24"/>
        </w:rPr>
        <w:t>9</w:t>
      </w:r>
      <w:r w:rsidRPr="008D70FA">
        <w:rPr>
          <w:rFonts w:ascii="宋体" w:eastAsia="宋体" w:hAnsi="宋体" w:cs="宋体" w:hint="eastAsia"/>
          <w:kern w:val="0"/>
          <w:sz w:val="24"/>
          <w:szCs w:val="24"/>
        </w:rPr>
        <w:t>月，注册资金</w:t>
      </w:r>
      <w:r w:rsidRPr="008D70FA">
        <w:rPr>
          <w:rFonts w:ascii="宋体" w:eastAsia="宋体" w:hAnsi="宋体" w:cs="宋体"/>
          <w:kern w:val="0"/>
          <w:sz w:val="24"/>
          <w:szCs w:val="24"/>
        </w:rPr>
        <w:t>1</w:t>
      </w:r>
      <w:r w:rsidRPr="008D70FA">
        <w:rPr>
          <w:rFonts w:ascii="宋体" w:eastAsia="宋体" w:hAnsi="宋体" w:cs="宋体" w:hint="eastAsia"/>
          <w:kern w:val="0"/>
          <w:sz w:val="24"/>
          <w:szCs w:val="24"/>
        </w:rPr>
        <w:t>亿元人民币。国际储运公司原油罐区的日常运营和</w:t>
      </w:r>
      <w:proofErr w:type="gramStart"/>
      <w:r w:rsidRPr="008D70FA">
        <w:rPr>
          <w:rFonts w:ascii="宋体" w:eastAsia="宋体" w:hAnsi="宋体" w:cs="宋体" w:hint="eastAsia"/>
          <w:kern w:val="0"/>
          <w:sz w:val="24"/>
          <w:szCs w:val="24"/>
        </w:rPr>
        <w:t>检维修</w:t>
      </w:r>
      <w:proofErr w:type="gramEnd"/>
      <w:r w:rsidRPr="008D70FA">
        <w:rPr>
          <w:rFonts w:ascii="宋体" w:eastAsia="宋体" w:hAnsi="宋体" w:cs="宋体" w:hint="eastAsia"/>
          <w:kern w:val="0"/>
          <w:sz w:val="24"/>
          <w:szCs w:val="24"/>
        </w:rPr>
        <w:t>工作由中国石油天然气股份有限公司大连石化分公司负责。国际储运公司原油罐区内建有</w:t>
      </w:r>
      <w:r w:rsidRPr="008D70FA">
        <w:rPr>
          <w:rFonts w:ascii="宋体" w:eastAsia="宋体" w:hAnsi="宋体" w:cs="宋体"/>
          <w:kern w:val="0"/>
          <w:sz w:val="24"/>
          <w:szCs w:val="24"/>
        </w:rPr>
        <w:t>20</w:t>
      </w:r>
      <w:r w:rsidRPr="008D70FA">
        <w:rPr>
          <w:rFonts w:ascii="宋体" w:eastAsia="宋体" w:hAnsi="宋体" w:cs="宋体" w:hint="eastAsia"/>
          <w:kern w:val="0"/>
          <w:sz w:val="24"/>
          <w:szCs w:val="24"/>
        </w:rPr>
        <w:t>个储罐，库存能力</w:t>
      </w:r>
      <w:r w:rsidRPr="008D70FA">
        <w:rPr>
          <w:rFonts w:ascii="宋体" w:eastAsia="宋体" w:hAnsi="宋体" w:cs="宋体"/>
          <w:kern w:val="0"/>
          <w:sz w:val="24"/>
          <w:szCs w:val="24"/>
        </w:rPr>
        <w:t>185</w:t>
      </w:r>
      <w:r w:rsidRPr="008D70FA">
        <w:rPr>
          <w:rFonts w:ascii="宋体" w:eastAsia="宋体" w:hAnsi="宋体" w:cs="宋体" w:hint="eastAsia"/>
          <w:kern w:val="0"/>
          <w:sz w:val="24"/>
          <w:szCs w:val="24"/>
        </w:rPr>
        <w:t>万立方米；周边还有其他单位大量原油罐区、成品油罐区和液体化工产品罐区，储存原油、成品油、苯、甲苯等危险化学品。</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事故当天，新加坡太平洋石油公司所属</w:t>
      </w:r>
      <w:r w:rsidRPr="008D70FA">
        <w:rPr>
          <w:rFonts w:ascii="宋体" w:eastAsia="宋体" w:hAnsi="宋体" w:cs="宋体"/>
          <w:kern w:val="0"/>
          <w:sz w:val="24"/>
          <w:szCs w:val="24"/>
        </w:rPr>
        <w:t>30</w:t>
      </w:r>
      <w:r w:rsidRPr="008D70FA">
        <w:rPr>
          <w:rFonts w:ascii="宋体" w:eastAsia="宋体" w:hAnsi="宋体" w:cs="宋体" w:hint="eastAsia"/>
          <w:kern w:val="0"/>
          <w:sz w:val="24"/>
          <w:szCs w:val="24"/>
        </w:rPr>
        <w:t>万吨“宇宙宝石”油轮在向国际储运公司原油罐</w:t>
      </w:r>
      <w:proofErr w:type="gramStart"/>
      <w:r w:rsidRPr="008D70FA">
        <w:rPr>
          <w:rFonts w:ascii="宋体" w:eastAsia="宋体" w:hAnsi="宋体" w:cs="宋体" w:hint="eastAsia"/>
          <w:kern w:val="0"/>
          <w:sz w:val="24"/>
          <w:szCs w:val="24"/>
        </w:rPr>
        <w:t>区卸送最终</w:t>
      </w:r>
      <w:proofErr w:type="gramEnd"/>
      <w:r w:rsidRPr="008D70FA">
        <w:rPr>
          <w:rFonts w:ascii="宋体" w:eastAsia="宋体" w:hAnsi="宋体" w:cs="宋体" w:hint="eastAsia"/>
          <w:kern w:val="0"/>
          <w:sz w:val="24"/>
          <w:szCs w:val="24"/>
        </w:rPr>
        <w:t>属于中油燃料油股份有限公司（中国石油控股的下属子公司）的原油；中油燃料油股份有限公司委托天津辉盛达石化技术有限公司（以下</w:t>
      </w:r>
      <w:proofErr w:type="gramStart"/>
      <w:r w:rsidRPr="008D70FA">
        <w:rPr>
          <w:rFonts w:ascii="宋体" w:eastAsia="宋体" w:hAnsi="宋体" w:cs="宋体" w:hint="eastAsia"/>
          <w:kern w:val="0"/>
          <w:sz w:val="24"/>
          <w:szCs w:val="24"/>
        </w:rPr>
        <w:t>简称辉盛达</w:t>
      </w:r>
      <w:proofErr w:type="gramEnd"/>
      <w:r w:rsidRPr="008D70FA">
        <w:rPr>
          <w:rFonts w:ascii="宋体" w:eastAsia="宋体" w:hAnsi="宋体" w:cs="宋体" w:hint="eastAsia"/>
          <w:kern w:val="0"/>
          <w:sz w:val="24"/>
          <w:szCs w:val="24"/>
        </w:rPr>
        <w:t>公司）负责加入原油脱硫剂作业，</w:t>
      </w:r>
      <w:proofErr w:type="gramStart"/>
      <w:r w:rsidRPr="008D70FA">
        <w:rPr>
          <w:rFonts w:ascii="宋体" w:eastAsia="宋体" w:hAnsi="宋体" w:cs="宋体" w:hint="eastAsia"/>
          <w:kern w:val="0"/>
          <w:sz w:val="24"/>
          <w:szCs w:val="24"/>
        </w:rPr>
        <w:t>辉盛达</w:t>
      </w:r>
      <w:proofErr w:type="gramEnd"/>
      <w:r w:rsidRPr="008D70FA">
        <w:rPr>
          <w:rFonts w:ascii="宋体" w:eastAsia="宋体" w:hAnsi="宋体" w:cs="宋体" w:hint="eastAsia"/>
          <w:kern w:val="0"/>
          <w:sz w:val="24"/>
          <w:szCs w:val="24"/>
        </w:rPr>
        <w:t>公司安排上海</w:t>
      </w:r>
      <w:proofErr w:type="gramStart"/>
      <w:r w:rsidRPr="008D70FA">
        <w:rPr>
          <w:rFonts w:ascii="宋体" w:eastAsia="宋体" w:hAnsi="宋体" w:cs="宋体" w:hint="eastAsia"/>
          <w:kern w:val="0"/>
          <w:sz w:val="24"/>
          <w:szCs w:val="24"/>
        </w:rPr>
        <w:t>祥诚商品</w:t>
      </w:r>
      <w:proofErr w:type="gramEnd"/>
      <w:r w:rsidRPr="008D70FA">
        <w:rPr>
          <w:rFonts w:ascii="宋体" w:eastAsia="宋体" w:hAnsi="宋体" w:cs="宋体" w:hint="eastAsia"/>
          <w:kern w:val="0"/>
          <w:sz w:val="24"/>
          <w:szCs w:val="24"/>
        </w:rPr>
        <w:t>检验技术服务有限公司大连分公司（以下简称</w:t>
      </w:r>
      <w:proofErr w:type="gramStart"/>
      <w:r w:rsidRPr="008D70FA">
        <w:rPr>
          <w:rFonts w:ascii="宋体" w:eastAsia="宋体" w:hAnsi="宋体" w:cs="宋体" w:hint="eastAsia"/>
          <w:kern w:val="0"/>
          <w:sz w:val="24"/>
          <w:szCs w:val="24"/>
        </w:rPr>
        <w:t>祥</w:t>
      </w:r>
      <w:proofErr w:type="gramEnd"/>
      <w:r w:rsidRPr="008D70FA">
        <w:rPr>
          <w:rFonts w:ascii="宋体" w:eastAsia="宋体" w:hAnsi="宋体" w:cs="宋体" w:hint="eastAsia"/>
          <w:kern w:val="0"/>
          <w:sz w:val="24"/>
          <w:szCs w:val="24"/>
        </w:rPr>
        <w:t>诚公司）在国际储运公司原油罐区输油管道上进行现场作业。所添加的原油脱硫剂</w:t>
      </w:r>
      <w:proofErr w:type="gramStart"/>
      <w:r w:rsidRPr="008D70FA">
        <w:rPr>
          <w:rFonts w:ascii="宋体" w:eastAsia="宋体" w:hAnsi="宋体" w:cs="宋体" w:hint="eastAsia"/>
          <w:kern w:val="0"/>
          <w:sz w:val="24"/>
          <w:szCs w:val="24"/>
        </w:rPr>
        <w:t>由辉盛达</w:t>
      </w:r>
      <w:proofErr w:type="gramEnd"/>
      <w:r w:rsidRPr="008D70FA">
        <w:rPr>
          <w:rFonts w:ascii="宋体" w:eastAsia="宋体" w:hAnsi="宋体" w:cs="宋体" w:hint="eastAsia"/>
          <w:kern w:val="0"/>
          <w:sz w:val="24"/>
          <w:szCs w:val="24"/>
        </w:rPr>
        <w:t>公司生产。</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kern w:val="0"/>
          <w:sz w:val="24"/>
          <w:szCs w:val="24"/>
        </w:rPr>
        <w:t>7</w:t>
      </w:r>
      <w:r w:rsidRPr="008D70FA">
        <w:rPr>
          <w:rFonts w:ascii="宋体" w:eastAsia="宋体" w:hAnsi="宋体" w:cs="宋体" w:hint="eastAsia"/>
          <w:kern w:val="0"/>
          <w:sz w:val="24"/>
          <w:szCs w:val="24"/>
        </w:rPr>
        <w:t>月</w:t>
      </w:r>
      <w:r w:rsidRPr="008D70FA">
        <w:rPr>
          <w:rFonts w:ascii="宋体" w:eastAsia="宋体" w:hAnsi="宋体" w:cs="宋体"/>
          <w:kern w:val="0"/>
          <w:sz w:val="24"/>
          <w:szCs w:val="24"/>
        </w:rPr>
        <w:t>15</w:t>
      </w:r>
      <w:r w:rsidRPr="008D70FA">
        <w:rPr>
          <w:rFonts w:ascii="宋体" w:eastAsia="宋体" w:hAnsi="宋体" w:cs="宋体" w:hint="eastAsia"/>
          <w:kern w:val="0"/>
          <w:sz w:val="24"/>
          <w:szCs w:val="24"/>
        </w:rPr>
        <w:t>日</w:t>
      </w:r>
      <w:r w:rsidRPr="008D70FA">
        <w:rPr>
          <w:rFonts w:ascii="宋体" w:eastAsia="宋体" w:hAnsi="宋体" w:cs="宋体"/>
          <w:kern w:val="0"/>
          <w:sz w:val="24"/>
          <w:szCs w:val="24"/>
        </w:rPr>
        <w:t>15</w:t>
      </w:r>
      <w:r w:rsidRPr="008D70FA">
        <w:rPr>
          <w:rFonts w:ascii="宋体" w:eastAsia="宋体" w:hAnsi="宋体" w:cs="宋体" w:hint="eastAsia"/>
          <w:kern w:val="0"/>
          <w:sz w:val="24"/>
          <w:szCs w:val="24"/>
        </w:rPr>
        <w:t>时</w:t>
      </w:r>
      <w:r w:rsidRPr="008D70FA">
        <w:rPr>
          <w:rFonts w:ascii="宋体" w:eastAsia="宋体" w:hAnsi="宋体" w:cs="宋体"/>
          <w:kern w:val="0"/>
          <w:sz w:val="24"/>
          <w:szCs w:val="24"/>
        </w:rPr>
        <w:t>30</w:t>
      </w:r>
      <w:r w:rsidRPr="008D70FA">
        <w:rPr>
          <w:rFonts w:ascii="宋体" w:eastAsia="宋体" w:hAnsi="宋体" w:cs="宋体" w:hint="eastAsia"/>
          <w:kern w:val="0"/>
          <w:sz w:val="24"/>
          <w:szCs w:val="24"/>
        </w:rPr>
        <w:t>分左右，“宇宙宝石”油轮开始向国际储运公司原油罐区卸油，卸油作业在两条输油管道同时进行。</w:t>
      </w:r>
      <w:r w:rsidRPr="008D70FA">
        <w:rPr>
          <w:rFonts w:ascii="宋体" w:eastAsia="宋体" w:hAnsi="宋体" w:cs="宋体"/>
          <w:kern w:val="0"/>
          <w:sz w:val="24"/>
          <w:szCs w:val="24"/>
        </w:rPr>
        <w:t>20</w:t>
      </w:r>
      <w:r w:rsidRPr="008D70FA">
        <w:rPr>
          <w:rFonts w:ascii="宋体" w:eastAsia="宋体" w:hAnsi="宋体" w:cs="宋体" w:hint="eastAsia"/>
          <w:kern w:val="0"/>
          <w:sz w:val="24"/>
          <w:szCs w:val="24"/>
        </w:rPr>
        <w:t>时左右，</w:t>
      </w:r>
      <w:proofErr w:type="gramStart"/>
      <w:r w:rsidRPr="008D70FA">
        <w:rPr>
          <w:rFonts w:ascii="宋体" w:eastAsia="宋体" w:hAnsi="宋体" w:cs="宋体" w:hint="eastAsia"/>
          <w:kern w:val="0"/>
          <w:sz w:val="24"/>
          <w:szCs w:val="24"/>
        </w:rPr>
        <w:t>祥</w:t>
      </w:r>
      <w:proofErr w:type="gramEnd"/>
      <w:r w:rsidRPr="008D70FA">
        <w:rPr>
          <w:rFonts w:ascii="宋体" w:eastAsia="宋体" w:hAnsi="宋体" w:cs="宋体" w:hint="eastAsia"/>
          <w:kern w:val="0"/>
          <w:sz w:val="24"/>
          <w:szCs w:val="24"/>
        </w:rPr>
        <w:t>诚公司和</w:t>
      </w:r>
      <w:proofErr w:type="gramStart"/>
      <w:r w:rsidRPr="008D70FA">
        <w:rPr>
          <w:rFonts w:ascii="宋体" w:eastAsia="宋体" w:hAnsi="宋体" w:cs="宋体" w:hint="eastAsia"/>
          <w:kern w:val="0"/>
          <w:sz w:val="24"/>
          <w:szCs w:val="24"/>
        </w:rPr>
        <w:t>辉盛</w:t>
      </w:r>
      <w:proofErr w:type="gramEnd"/>
      <w:r w:rsidRPr="008D70FA">
        <w:rPr>
          <w:rFonts w:ascii="宋体" w:eastAsia="宋体" w:hAnsi="宋体" w:cs="宋体" w:hint="eastAsia"/>
          <w:kern w:val="0"/>
          <w:sz w:val="24"/>
          <w:szCs w:val="24"/>
        </w:rPr>
        <w:t>达公司作业人员开始通过原油罐区内一条输油管道（内径</w:t>
      </w:r>
      <w:r w:rsidRPr="008D70FA">
        <w:rPr>
          <w:rFonts w:ascii="宋体" w:eastAsia="宋体" w:hAnsi="宋体" w:cs="宋体"/>
          <w:kern w:val="0"/>
          <w:sz w:val="24"/>
          <w:szCs w:val="24"/>
        </w:rPr>
        <w:t>0.9</w:t>
      </w:r>
      <w:r w:rsidRPr="008D70FA">
        <w:rPr>
          <w:rFonts w:ascii="宋体" w:eastAsia="宋体" w:hAnsi="宋体" w:cs="宋体" w:hint="eastAsia"/>
          <w:kern w:val="0"/>
          <w:sz w:val="24"/>
          <w:szCs w:val="24"/>
        </w:rPr>
        <w:t>米）上的排空阀，向输油管道中注入脱硫剂。</w:t>
      </w:r>
      <w:r w:rsidRPr="008D70FA">
        <w:rPr>
          <w:rFonts w:ascii="宋体" w:eastAsia="宋体" w:hAnsi="宋体" w:cs="宋体"/>
          <w:kern w:val="0"/>
          <w:sz w:val="24"/>
          <w:szCs w:val="24"/>
        </w:rPr>
        <w:t>7</w:t>
      </w:r>
      <w:r w:rsidRPr="008D70FA">
        <w:rPr>
          <w:rFonts w:ascii="宋体" w:eastAsia="宋体" w:hAnsi="宋体" w:cs="宋体" w:hint="eastAsia"/>
          <w:kern w:val="0"/>
          <w:sz w:val="24"/>
          <w:szCs w:val="24"/>
        </w:rPr>
        <w:t>月</w:t>
      </w:r>
      <w:r w:rsidRPr="008D70FA">
        <w:rPr>
          <w:rFonts w:ascii="宋体" w:eastAsia="宋体" w:hAnsi="宋体" w:cs="宋体"/>
          <w:kern w:val="0"/>
          <w:sz w:val="24"/>
          <w:szCs w:val="24"/>
        </w:rPr>
        <w:t>16</w:t>
      </w:r>
      <w:r w:rsidRPr="008D70FA">
        <w:rPr>
          <w:rFonts w:ascii="宋体" w:eastAsia="宋体" w:hAnsi="宋体" w:cs="宋体" w:hint="eastAsia"/>
          <w:kern w:val="0"/>
          <w:sz w:val="24"/>
          <w:szCs w:val="24"/>
        </w:rPr>
        <w:t>日</w:t>
      </w:r>
      <w:r w:rsidRPr="008D70FA">
        <w:rPr>
          <w:rFonts w:ascii="宋体" w:eastAsia="宋体" w:hAnsi="宋体" w:cs="宋体"/>
          <w:kern w:val="0"/>
          <w:sz w:val="24"/>
          <w:szCs w:val="24"/>
        </w:rPr>
        <w:t>13</w:t>
      </w:r>
      <w:r w:rsidRPr="008D70FA">
        <w:rPr>
          <w:rFonts w:ascii="宋体" w:eastAsia="宋体" w:hAnsi="宋体" w:cs="宋体" w:hint="eastAsia"/>
          <w:kern w:val="0"/>
          <w:sz w:val="24"/>
          <w:szCs w:val="24"/>
        </w:rPr>
        <w:t>时左右，油轮暂停卸油作业，但注入脱硫剂的作业没有停止。</w:t>
      </w:r>
      <w:r w:rsidRPr="008D70FA">
        <w:rPr>
          <w:rFonts w:ascii="宋体" w:eastAsia="宋体" w:hAnsi="宋体" w:cs="宋体"/>
          <w:kern w:val="0"/>
          <w:sz w:val="24"/>
          <w:szCs w:val="24"/>
        </w:rPr>
        <w:t>18</w:t>
      </w:r>
      <w:r w:rsidRPr="008D70FA">
        <w:rPr>
          <w:rFonts w:ascii="宋体" w:eastAsia="宋体" w:hAnsi="宋体" w:cs="宋体" w:hint="eastAsia"/>
          <w:kern w:val="0"/>
          <w:sz w:val="24"/>
          <w:szCs w:val="24"/>
        </w:rPr>
        <w:t>时左右，在注入了</w:t>
      </w:r>
      <w:r w:rsidRPr="008D70FA">
        <w:rPr>
          <w:rFonts w:ascii="宋体" w:eastAsia="宋体" w:hAnsi="宋体" w:cs="宋体"/>
          <w:kern w:val="0"/>
          <w:sz w:val="24"/>
          <w:szCs w:val="24"/>
        </w:rPr>
        <w:t>88</w:t>
      </w:r>
      <w:r w:rsidRPr="008D70FA">
        <w:rPr>
          <w:rFonts w:ascii="宋体" w:eastAsia="宋体" w:hAnsi="宋体" w:cs="宋体" w:hint="eastAsia"/>
          <w:kern w:val="0"/>
          <w:sz w:val="24"/>
          <w:szCs w:val="24"/>
        </w:rPr>
        <w:t>立方米脱硫剂后，现场作业人员加水对脱硫剂管路和</w:t>
      </w:r>
      <w:proofErr w:type="gramStart"/>
      <w:r w:rsidRPr="008D70FA">
        <w:rPr>
          <w:rFonts w:ascii="宋体" w:eastAsia="宋体" w:hAnsi="宋体" w:cs="宋体" w:hint="eastAsia"/>
          <w:kern w:val="0"/>
          <w:sz w:val="24"/>
          <w:szCs w:val="24"/>
        </w:rPr>
        <w:t>泵进行</w:t>
      </w:r>
      <w:proofErr w:type="gramEnd"/>
      <w:r w:rsidRPr="008D70FA">
        <w:rPr>
          <w:rFonts w:ascii="宋体" w:eastAsia="宋体" w:hAnsi="宋体" w:cs="宋体" w:hint="eastAsia"/>
          <w:kern w:val="0"/>
          <w:sz w:val="24"/>
          <w:szCs w:val="24"/>
        </w:rPr>
        <w:t>冲洗。</w:t>
      </w:r>
      <w:r w:rsidRPr="008D70FA">
        <w:rPr>
          <w:rFonts w:ascii="宋体" w:eastAsia="宋体" w:hAnsi="宋体" w:cs="宋体"/>
          <w:kern w:val="0"/>
          <w:sz w:val="24"/>
          <w:szCs w:val="24"/>
        </w:rPr>
        <w:t>18</w:t>
      </w:r>
      <w:r w:rsidRPr="008D70FA">
        <w:rPr>
          <w:rFonts w:ascii="宋体" w:eastAsia="宋体" w:hAnsi="宋体" w:cs="宋体" w:hint="eastAsia"/>
          <w:kern w:val="0"/>
          <w:sz w:val="24"/>
          <w:szCs w:val="24"/>
        </w:rPr>
        <w:t>时</w:t>
      </w:r>
      <w:r w:rsidRPr="008D70FA">
        <w:rPr>
          <w:rFonts w:ascii="宋体" w:eastAsia="宋体" w:hAnsi="宋体" w:cs="宋体"/>
          <w:kern w:val="0"/>
          <w:sz w:val="24"/>
          <w:szCs w:val="24"/>
        </w:rPr>
        <w:t>8</w:t>
      </w:r>
      <w:r w:rsidRPr="008D70FA">
        <w:rPr>
          <w:rFonts w:ascii="宋体" w:eastAsia="宋体" w:hAnsi="宋体" w:cs="宋体" w:hint="eastAsia"/>
          <w:kern w:val="0"/>
          <w:sz w:val="24"/>
          <w:szCs w:val="24"/>
        </w:rPr>
        <w:t>分左右，靠近脱硫剂注入部位的输油管道突然发生爆炸，引发火灾，造成部分输油管道、附近储罐阀门、输油泵房和电力系统损坏和大量原油泄漏。事故导致储罐阀门无法及时关闭，火灾不断扩大。原油顺地下管沟流淌，形成地面流淌火，火势蔓延。事故造成</w:t>
      </w:r>
      <w:r w:rsidRPr="008D70FA">
        <w:rPr>
          <w:rFonts w:ascii="宋体" w:eastAsia="宋体" w:hAnsi="宋体" w:cs="宋体"/>
          <w:kern w:val="0"/>
          <w:sz w:val="24"/>
          <w:szCs w:val="24"/>
        </w:rPr>
        <w:t>103</w:t>
      </w:r>
      <w:r w:rsidRPr="008D70FA">
        <w:rPr>
          <w:rFonts w:ascii="宋体" w:eastAsia="宋体" w:hAnsi="宋体" w:cs="宋体" w:hint="eastAsia"/>
          <w:kern w:val="0"/>
          <w:sz w:val="24"/>
          <w:szCs w:val="24"/>
        </w:rPr>
        <w:t>号罐和周边泵房及港区主要输油管道严重损坏，部分原油流入附近海域。</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二、事故原因初步分析</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经初步分析，此次事故原因是：在“宇宙宝石”油轮已暂停卸油作业的情况下，</w:t>
      </w:r>
      <w:proofErr w:type="gramStart"/>
      <w:r w:rsidRPr="008D70FA">
        <w:rPr>
          <w:rFonts w:ascii="宋体" w:eastAsia="宋体" w:hAnsi="宋体" w:cs="宋体" w:hint="eastAsia"/>
          <w:kern w:val="0"/>
          <w:sz w:val="24"/>
          <w:szCs w:val="24"/>
        </w:rPr>
        <w:t>辉盛达</w:t>
      </w:r>
      <w:proofErr w:type="gramEnd"/>
      <w:r w:rsidRPr="008D70FA">
        <w:rPr>
          <w:rFonts w:ascii="宋体" w:eastAsia="宋体" w:hAnsi="宋体" w:cs="宋体" w:hint="eastAsia"/>
          <w:kern w:val="0"/>
          <w:sz w:val="24"/>
          <w:szCs w:val="24"/>
        </w:rPr>
        <w:t>公司和祥诚公司继续向输油管道中注入含有强氧化剂的原油脱硫剂，造成输油管道内发生化学爆炸。事故具体原因正在进一步调查分析中。这起事故虽未造成人员伤亡，但大火持续燃烧</w:t>
      </w:r>
      <w:r w:rsidRPr="008D70FA">
        <w:rPr>
          <w:rFonts w:ascii="宋体" w:eastAsia="宋体" w:hAnsi="宋体" w:cs="宋体"/>
          <w:kern w:val="0"/>
          <w:sz w:val="24"/>
          <w:szCs w:val="24"/>
        </w:rPr>
        <w:t>15</w:t>
      </w:r>
      <w:r w:rsidRPr="008D70FA">
        <w:rPr>
          <w:rFonts w:ascii="宋体" w:eastAsia="宋体" w:hAnsi="宋体" w:cs="宋体" w:hint="eastAsia"/>
          <w:kern w:val="0"/>
          <w:sz w:val="24"/>
          <w:szCs w:val="24"/>
        </w:rPr>
        <w:t>个小时，事故现场设备管道损毁严重，周边海域受到污染，社会影响重大，教训极为深刻。</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事故暴露出以下主要问题：一是事故单位对所加入原油脱硫剂的安全可靠性没有进行科学论证。二是原油脱硫剂的加入方法没有正规设计，没有对加注作业进行风险辨识，没有制定安全作业规程。三是原油接卸过程中安全管理存</w:t>
      </w:r>
      <w:r w:rsidRPr="008D70FA">
        <w:rPr>
          <w:rFonts w:ascii="宋体" w:eastAsia="宋体" w:hAnsi="宋体" w:cs="宋体" w:hint="eastAsia"/>
          <w:kern w:val="0"/>
          <w:sz w:val="24"/>
          <w:szCs w:val="24"/>
        </w:rPr>
        <w:lastRenderedPageBreak/>
        <w:t>在漏洞。指挥协调不力，管理混乱，信息不畅，有关部门接到暂停卸油作业的信息后，没有及时通知停止加剂作业，事故单位对承包商现场作业疏于管理，现场监护不力。四是事故造成电力系统损坏，应急和消防设施失效，罐区阀门无法关闭。另外，港区内原油等危险化学品大型储罐集中布置，也是造成事故险象环生的重要因素。</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三、深刻吸取事故教训，切实加强危险化学品各环节安全生产工作</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一）严格港口接卸油过程的安全管理，确保接卸油过程安全。一要切实加强港口接卸油作业的安全管理。要制定接卸油作业各方协调调度制度，明确接卸油作业信息传递的流程和责任，严格制定接卸油安全操作规程，进一步明确和落实安全生产责任，确保接卸油过程有序可控安全。二要加强对接卸油过程中采用新工艺、新技术、新材料、新设备的安全论证和安全管理。各有关企业、单位要立即对接卸油过程加入添加剂作业进行一次全面排查。凡加入有氧化剂成份添加剂的要立即停止作业。接卸油过程中一般不应同时进行其他作业，确实需要在接卸油过程中加入添加剂或进行其他作业的，要对加入添加剂及其加入方法等有关作业进行认真科学的安全论证，全面辨识可能出现的安全风险，采取有针对性的防范措施，与罐区保持有足够的安全距离，确保安全。加剂装置必须由取得相应资质的单位设计、制造、施工。三要加强对承包商和特殊作业安全管理，坚决杜绝“三违”（违章指挥、违章操作和违反劳动纪律）现象。接卸油过程环节多、涉及单位多，稍有不慎就会导致安全事故。有关单位要增强安全意识，完善安全管理制度，强化作业现场的安全管理，尤其要加强对承包商的管理，严禁以包代管、包而不管。要采取有效措施杜绝“三违”现象，加强对特殊作业人员的安全生产教育和培训，使其掌握相关的安全规章制度和安全操作规程，具备必要的安全生产知识和安全操作技能，确保安全生产。建立健全“三违”责任追究制度，依法查处渎职责任。</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（二）持续开展隐患排查治理工作，进一步加强危险化学品各环节的安全管理。各地、各有关部门和生产经营单位要认真贯彻落实国务院第</w:t>
      </w:r>
      <w:r w:rsidRPr="008D70FA">
        <w:rPr>
          <w:rFonts w:ascii="宋体" w:eastAsia="宋体" w:hAnsi="宋体" w:cs="宋体"/>
          <w:kern w:val="0"/>
          <w:sz w:val="24"/>
          <w:szCs w:val="24"/>
        </w:rPr>
        <w:t>118</w:t>
      </w:r>
      <w:r w:rsidRPr="008D70FA">
        <w:rPr>
          <w:rFonts w:ascii="宋体" w:eastAsia="宋体" w:hAnsi="宋体" w:cs="宋体" w:hint="eastAsia"/>
          <w:kern w:val="0"/>
          <w:sz w:val="24"/>
          <w:szCs w:val="24"/>
        </w:rPr>
        <w:t>次常务会议精神，全面加强企业安全生产工作，尤其要加强危险化学品生产、经营、运输、使用等各个环节安全管理与监督，进一步建立健全危险化学品从业单位事故隐患排查治理制度，持续深入地开展隐患排查治理工作，严格做到治理责任、措施、资金、期限和应急预案“五落实”。对重大隐患要实行挂牌督办，跟踪落实。当前，正值高温雷雨季节，容易发生危险化学品事故。各地要加强危险化学品安全生产监管工作，督促有关企业进一步加强对危险化学品生产、储存设施的安全监控，特别是加强危险化学品重大危险源的安全管理，切实落实责任，强化措施，保证安全生产。</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lastRenderedPageBreak/>
        <w:t>（三）深刻吸取事故教训，合理规划危险化学品生产储存布局。各地、各有关部门和单位要深刻吸取此次事故教训，认真做好大型危险化学品储存基地和化工园区（集中区）的</w:t>
      </w:r>
      <w:proofErr w:type="gramStart"/>
      <w:r w:rsidRPr="008D70FA">
        <w:rPr>
          <w:rFonts w:ascii="宋体" w:eastAsia="宋体" w:hAnsi="宋体" w:cs="宋体" w:hint="eastAsia"/>
          <w:kern w:val="0"/>
          <w:sz w:val="24"/>
          <w:szCs w:val="24"/>
        </w:rPr>
        <w:t>安全发展</w:t>
      </w:r>
      <w:proofErr w:type="gramEnd"/>
      <w:r w:rsidRPr="008D70FA">
        <w:rPr>
          <w:rFonts w:ascii="宋体" w:eastAsia="宋体" w:hAnsi="宋体" w:cs="宋体" w:hint="eastAsia"/>
          <w:kern w:val="0"/>
          <w:sz w:val="24"/>
          <w:szCs w:val="24"/>
        </w:rPr>
        <w:t>规划，合理规划危险化学品生产储存布局，严格审查涉及易燃易爆、剧毒等危险化学品生产储存建设项目。同时，要组织开展已建成基地和园区（集中区）的区域安全论证和风险评估工作，预防和控制潜在的生产安全事故，确保危险化学品生产和储存安全。</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四）切实做好应急管理各项工作，提高重特大事故的应对与处置能力。各地、各有关部门要加强对危险化学品生产厂区和储罐区消防设施的检查，督促各有关企业进一步改进管道、储罐等设施的阀门系统，确保事故发生后能够有效关闭；督促企业进一步加强应急管理，加强专兼职救援队伍建设，组织开展专项训练，健全完善应急预案，定期开展应急演练；加强政府、部门与企业间的应急协调联动机制建设，确保预案衔接、队伍联动、资源共享；加大投入，加强应急装备建设，提高应对重特大、复杂事故的能力。各类危险化学品从业单位要认真研究分析本单位重大危险源情况，建立健全重大危险源档案，加强监控和管理，建立科学有效的监控系统，确保一旦发生险情，能够迅速响应、快速处置。与此同时，要加强应急值守，完善应急物资储备，扎扎实实做好应急管理各项基础工作，切实提高应急管理水平。</w:t>
      </w:r>
    </w:p>
    <w:p w:rsidR="008D70FA" w:rsidRPr="008D70FA" w:rsidRDefault="008D70FA" w:rsidP="008D70FA">
      <w:pPr>
        <w:widowControl/>
        <w:spacing w:after="312" w:line="380" w:lineRule="atLeast"/>
        <w:ind w:firstLine="420"/>
        <w:jc w:val="left"/>
        <w:rPr>
          <w:rFonts w:ascii="宋体" w:eastAsia="宋体" w:hAnsi="宋体" w:cs="宋体"/>
          <w:kern w:val="0"/>
          <w:sz w:val="24"/>
          <w:szCs w:val="24"/>
        </w:rPr>
      </w:pPr>
      <w:r w:rsidRPr="008D70FA">
        <w:rPr>
          <w:rFonts w:ascii="宋体" w:eastAsia="宋体" w:hAnsi="宋体" w:cs="宋体" w:hint="eastAsia"/>
          <w:kern w:val="0"/>
          <w:sz w:val="24"/>
          <w:szCs w:val="24"/>
        </w:rPr>
        <w:t>请各省级安全监管、公安部门在接到本通报后，及时转发至本省（区、市）各级安全监管、公安部门和辖区内各有关企业。</w:t>
      </w:r>
    </w:p>
    <w:p w:rsidR="008D70FA" w:rsidRPr="008D70FA" w:rsidRDefault="008D70FA" w:rsidP="008D70FA">
      <w:pPr>
        <w:widowControl/>
        <w:spacing w:after="312" w:line="380" w:lineRule="atLeast"/>
        <w:jc w:val="right"/>
        <w:rPr>
          <w:rFonts w:ascii="宋体" w:eastAsia="宋体" w:hAnsi="宋体" w:cs="宋体"/>
          <w:kern w:val="0"/>
          <w:sz w:val="24"/>
          <w:szCs w:val="24"/>
        </w:rPr>
      </w:pPr>
      <w:r w:rsidRPr="008D70FA">
        <w:rPr>
          <w:rFonts w:ascii="宋体" w:eastAsia="宋体" w:hAnsi="宋体" w:cs="宋体" w:hint="eastAsia"/>
          <w:kern w:val="0"/>
          <w:sz w:val="24"/>
          <w:szCs w:val="24"/>
        </w:rPr>
        <w:t>国家安全生产监督管理总局</w:t>
      </w:r>
    </w:p>
    <w:p w:rsidR="008D70FA" w:rsidRPr="008D70FA" w:rsidRDefault="008D70FA" w:rsidP="008D70FA">
      <w:pPr>
        <w:widowControl/>
        <w:spacing w:after="312" w:line="380" w:lineRule="atLeast"/>
        <w:jc w:val="right"/>
        <w:rPr>
          <w:rFonts w:ascii="宋体" w:eastAsia="宋体" w:hAnsi="宋体" w:cs="宋体"/>
          <w:kern w:val="0"/>
          <w:sz w:val="24"/>
          <w:szCs w:val="24"/>
        </w:rPr>
      </w:pPr>
      <w:r w:rsidRPr="008D70FA">
        <w:rPr>
          <w:rFonts w:ascii="宋体" w:eastAsia="宋体" w:hAnsi="宋体" w:cs="宋体" w:hint="eastAsia"/>
          <w:kern w:val="0"/>
          <w:sz w:val="24"/>
          <w:szCs w:val="24"/>
        </w:rPr>
        <w:t>公安部</w:t>
      </w:r>
    </w:p>
    <w:p w:rsidR="008D70FA" w:rsidRPr="008D70FA" w:rsidRDefault="008D70FA" w:rsidP="008D70FA">
      <w:pPr>
        <w:widowControl/>
        <w:spacing w:after="312" w:line="380" w:lineRule="atLeast"/>
        <w:ind w:firstLine="420"/>
        <w:jc w:val="right"/>
        <w:rPr>
          <w:rFonts w:ascii="宋体" w:eastAsia="宋体" w:hAnsi="宋体" w:cs="宋体"/>
          <w:kern w:val="0"/>
          <w:sz w:val="24"/>
          <w:szCs w:val="24"/>
        </w:rPr>
      </w:pPr>
      <w:r w:rsidRPr="008D70FA">
        <w:rPr>
          <w:rFonts w:ascii="宋体" w:eastAsia="宋体" w:hAnsi="宋体" w:cs="宋体" w:hint="eastAsia"/>
          <w:kern w:val="0"/>
          <w:sz w:val="24"/>
          <w:szCs w:val="24"/>
        </w:rPr>
        <w:t>二○一○年七月二十二日</w:t>
      </w:r>
    </w:p>
    <w:p w:rsidR="000624B3" w:rsidRPr="008D70FA" w:rsidRDefault="000624B3">
      <w:bookmarkStart w:id="0" w:name="_GoBack"/>
      <w:bookmarkEnd w:id="0"/>
    </w:p>
    <w:sectPr w:rsidR="000624B3" w:rsidRPr="008D7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A1"/>
    <w:rsid w:val="000624B3"/>
    <w:rsid w:val="000E25A1"/>
    <w:rsid w:val="008D7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6BAF9-981C-4C8D-A84E-FDD26DD9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3010</Characters>
  <Application>Microsoft Office Word</Application>
  <DocSecurity>0</DocSecurity>
  <Lines>25</Lines>
  <Paragraphs>7</Paragraphs>
  <ScaleCrop>false</ScaleCrop>
  <Company>MS</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2020-09-11T07:24:00Z</dcterms:created>
  <dcterms:modified xsi:type="dcterms:W3CDTF">2020-09-11T07:24:00Z</dcterms:modified>
</cp:coreProperties>
</file>