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0E" w:rsidRDefault="0000755C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1B330E" w:rsidRDefault="001B330E">
      <w:pPr>
        <w:rPr>
          <w:rFonts w:ascii="黑体" w:eastAsia="黑体" w:hAnsi="黑体"/>
          <w:sz w:val="32"/>
          <w:szCs w:val="32"/>
        </w:rPr>
      </w:pPr>
    </w:p>
    <w:p w:rsidR="001B330E" w:rsidRDefault="0000755C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取消风险抵押金制度情况统计表</w:t>
      </w:r>
    </w:p>
    <w:p w:rsidR="001B330E" w:rsidRDefault="0000755C">
      <w:pPr>
        <w:spacing w:line="6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填报单位：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                                    </w:t>
      </w:r>
      <w:r>
        <w:rPr>
          <w:rFonts w:ascii="仿宋" w:eastAsia="仿宋" w:hAnsi="仿宋" w:hint="eastAsia"/>
          <w:sz w:val="28"/>
          <w:szCs w:val="28"/>
        </w:rPr>
        <w:t>填报日期：</w:t>
      </w:r>
    </w:p>
    <w:tbl>
      <w:tblPr>
        <w:tblW w:w="13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624"/>
        <w:gridCol w:w="1575"/>
        <w:gridCol w:w="1626"/>
        <w:gridCol w:w="1575"/>
        <w:gridCol w:w="1626"/>
        <w:gridCol w:w="1754"/>
        <w:gridCol w:w="1525"/>
        <w:gridCol w:w="1525"/>
      </w:tblGrid>
      <w:tr w:rsidR="001B330E" w:rsidTr="0000755C">
        <w:tc>
          <w:tcPr>
            <w:tcW w:w="2725" w:type="dxa"/>
            <w:gridSpan w:val="2"/>
            <w:shd w:val="clear" w:color="auto" w:fill="auto"/>
            <w:vAlign w:val="center"/>
          </w:tcPr>
          <w:p w:rsidR="001B330E" w:rsidRPr="0000755C" w:rsidRDefault="0000755C" w:rsidP="000075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55C">
              <w:rPr>
                <w:rFonts w:ascii="仿宋" w:eastAsia="仿宋" w:hAnsi="仿宋" w:hint="eastAsia"/>
                <w:sz w:val="28"/>
                <w:szCs w:val="28"/>
              </w:rPr>
              <w:t>专户</w:t>
            </w:r>
          </w:p>
        </w:tc>
        <w:tc>
          <w:tcPr>
            <w:tcW w:w="3201" w:type="dxa"/>
            <w:gridSpan w:val="2"/>
            <w:shd w:val="clear" w:color="auto" w:fill="auto"/>
            <w:vAlign w:val="center"/>
          </w:tcPr>
          <w:p w:rsidR="001B330E" w:rsidRPr="0000755C" w:rsidRDefault="0000755C" w:rsidP="0000755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55C">
              <w:rPr>
                <w:rFonts w:ascii="仿宋" w:eastAsia="仿宋" w:hAnsi="仿宋" w:hint="eastAsia"/>
                <w:sz w:val="28"/>
                <w:szCs w:val="28"/>
              </w:rPr>
              <w:t>转入企业其他同名银行结算账户</w:t>
            </w:r>
          </w:p>
        </w:tc>
        <w:tc>
          <w:tcPr>
            <w:tcW w:w="3201" w:type="dxa"/>
            <w:gridSpan w:val="2"/>
            <w:shd w:val="clear" w:color="auto" w:fill="auto"/>
            <w:vAlign w:val="center"/>
          </w:tcPr>
          <w:p w:rsidR="001B330E" w:rsidRPr="0000755C" w:rsidRDefault="0000755C" w:rsidP="000075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55C">
              <w:rPr>
                <w:rFonts w:ascii="仿宋" w:eastAsia="仿宋" w:hAnsi="仿宋" w:hint="eastAsia"/>
                <w:sz w:val="28"/>
                <w:szCs w:val="28"/>
              </w:rPr>
              <w:t>转为安全生产责任保险</w:t>
            </w:r>
          </w:p>
        </w:tc>
        <w:tc>
          <w:tcPr>
            <w:tcW w:w="4804" w:type="dxa"/>
            <w:gridSpan w:val="3"/>
            <w:shd w:val="clear" w:color="auto" w:fill="auto"/>
            <w:vAlign w:val="center"/>
          </w:tcPr>
          <w:p w:rsidR="001B330E" w:rsidRPr="0000755C" w:rsidRDefault="0000755C" w:rsidP="000075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55C">
              <w:rPr>
                <w:rFonts w:ascii="仿宋" w:eastAsia="仿宋" w:hAnsi="仿宋" w:hint="eastAsia"/>
                <w:sz w:val="28"/>
                <w:szCs w:val="28"/>
              </w:rPr>
              <w:t>其他方式（请注册）</w:t>
            </w:r>
          </w:p>
        </w:tc>
      </w:tr>
      <w:tr w:rsidR="0000755C" w:rsidTr="0000755C">
        <w:tc>
          <w:tcPr>
            <w:tcW w:w="1101" w:type="dxa"/>
            <w:shd w:val="clear" w:color="auto" w:fill="auto"/>
            <w:vAlign w:val="center"/>
          </w:tcPr>
          <w:p w:rsidR="001B330E" w:rsidRPr="0000755C" w:rsidRDefault="0000755C" w:rsidP="000075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55C">
              <w:rPr>
                <w:rFonts w:ascii="仿宋" w:eastAsia="仿宋" w:hAnsi="仿宋" w:hint="eastAsia"/>
                <w:sz w:val="28"/>
                <w:szCs w:val="28"/>
              </w:rPr>
              <w:t>总数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1B330E" w:rsidRPr="0000755C" w:rsidRDefault="0000755C" w:rsidP="000075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55C">
              <w:rPr>
                <w:rFonts w:ascii="仿宋" w:eastAsia="仿宋" w:hAnsi="仿宋" w:hint="eastAsia"/>
                <w:sz w:val="28"/>
                <w:szCs w:val="28"/>
              </w:rPr>
              <w:t>余额（万元）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B330E" w:rsidRPr="0000755C" w:rsidRDefault="0000755C" w:rsidP="000075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55C">
              <w:rPr>
                <w:rFonts w:ascii="仿宋" w:eastAsia="仿宋" w:hAnsi="仿宋" w:hint="eastAsia"/>
                <w:sz w:val="28"/>
                <w:szCs w:val="28"/>
              </w:rPr>
              <w:t>专户数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1B330E" w:rsidRPr="0000755C" w:rsidRDefault="0000755C" w:rsidP="0000755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55C">
              <w:rPr>
                <w:rFonts w:ascii="仿宋" w:eastAsia="仿宋" w:hAnsi="仿宋" w:hint="eastAsia"/>
                <w:sz w:val="28"/>
                <w:szCs w:val="28"/>
              </w:rPr>
              <w:t>余额</w:t>
            </w:r>
          </w:p>
          <w:p w:rsidR="001B330E" w:rsidRPr="0000755C" w:rsidRDefault="0000755C" w:rsidP="0000755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55C">
              <w:rPr>
                <w:rFonts w:ascii="仿宋" w:eastAsia="仿宋" w:hAnsi="仿宋" w:hint="eastAsia"/>
                <w:sz w:val="28"/>
                <w:szCs w:val="28"/>
              </w:rPr>
              <w:t>（万元）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1B330E" w:rsidRPr="0000755C" w:rsidRDefault="0000755C" w:rsidP="000075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55C">
              <w:rPr>
                <w:rFonts w:ascii="仿宋" w:eastAsia="仿宋" w:hAnsi="仿宋" w:hint="eastAsia"/>
                <w:sz w:val="28"/>
                <w:szCs w:val="28"/>
              </w:rPr>
              <w:t>专户数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1B330E" w:rsidRPr="0000755C" w:rsidRDefault="0000755C" w:rsidP="0000755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55C">
              <w:rPr>
                <w:rFonts w:ascii="仿宋" w:eastAsia="仿宋" w:hAnsi="仿宋" w:hint="eastAsia"/>
                <w:sz w:val="28"/>
                <w:szCs w:val="28"/>
              </w:rPr>
              <w:t>余额</w:t>
            </w:r>
          </w:p>
          <w:p w:rsidR="001B330E" w:rsidRPr="0000755C" w:rsidRDefault="0000755C" w:rsidP="0000755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55C">
              <w:rPr>
                <w:rFonts w:ascii="仿宋" w:eastAsia="仿宋" w:hAnsi="仿宋" w:hint="eastAsia"/>
                <w:sz w:val="28"/>
                <w:szCs w:val="28"/>
              </w:rPr>
              <w:t>（万元）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1B330E" w:rsidRPr="0000755C" w:rsidRDefault="0000755C" w:rsidP="000075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55C">
              <w:rPr>
                <w:rFonts w:ascii="仿宋" w:eastAsia="仿宋" w:hAnsi="仿宋" w:hint="eastAsia"/>
                <w:sz w:val="28"/>
                <w:szCs w:val="28"/>
              </w:rPr>
              <w:t>具体方式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1B330E" w:rsidRPr="0000755C" w:rsidRDefault="0000755C" w:rsidP="000075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55C">
              <w:rPr>
                <w:rFonts w:ascii="仿宋" w:eastAsia="仿宋" w:hAnsi="仿宋" w:hint="eastAsia"/>
                <w:sz w:val="28"/>
                <w:szCs w:val="28"/>
              </w:rPr>
              <w:t>专户数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1B330E" w:rsidRPr="0000755C" w:rsidRDefault="0000755C" w:rsidP="0000755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55C">
              <w:rPr>
                <w:rFonts w:ascii="仿宋" w:eastAsia="仿宋" w:hAnsi="仿宋" w:hint="eastAsia"/>
                <w:sz w:val="28"/>
                <w:szCs w:val="28"/>
              </w:rPr>
              <w:t>余额</w:t>
            </w:r>
          </w:p>
          <w:p w:rsidR="001B330E" w:rsidRPr="0000755C" w:rsidRDefault="0000755C" w:rsidP="0000755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755C">
              <w:rPr>
                <w:rFonts w:ascii="仿宋" w:eastAsia="仿宋" w:hAnsi="仿宋" w:hint="eastAsia"/>
                <w:sz w:val="28"/>
                <w:szCs w:val="28"/>
              </w:rPr>
              <w:t>（万元）</w:t>
            </w:r>
          </w:p>
        </w:tc>
      </w:tr>
      <w:tr w:rsidR="0000755C" w:rsidTr="0000755C">
        <w:tc>
          <w:tcPr>
            <w:tcW w:w="1101" w:type="dxa"/>
            <w:shd w:val="clear" w:color="auto" w:fill="auto"/>
            <w:vAlign w:val="center"/>
          </w:tcPr>
          <w:p w:rsidR="001B330E" w:rsidRPr="0000755C" w:rsidRDefault="001B330E" w:rsidP="000075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1B330E" w:rsidRPr="0000755C" w:rsidRDefault="001B330E" w:rsidP="000075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1B330E" w:rsidRPr="0000755C" w:rsidRDefault="001B330E" w:rsidP="000075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1B330E" w:rsidRPr="0000755C" w:rsidRDefault="001B330E" w:rsidP="000075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1B330E" w:rsidRPr="0000755C" w:rsidRDefault="001B330E" w:rsidP="000075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1B330E" w:rsidRPr="0000755C" w:rsidRDefault="001B330E" w:rsidP="000075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1B330E" w:rsidRPr="0000755C" w:rsidRDefault="001B330E" w:rsidP="000075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1B330E" w:rsidRPr="0000755C" w:rsidRDefault="001B330E" w:rsidP="000075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1B330E" w:rsidRPr="0000755C" w:rsidRDefault="001B330E" w:rsidP="0000755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B330E" w:rsidRDefault="001B330E"/>
    <w:p w:rsidR="001B330E" w:rsidRDefault="0000755C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注：</w:t>
      </w:r>
      <w:r>
        <w:rPr>
          <w:rFonts w:ascii="仿宋" w:eastAsia="仿宋" w:hAnsi="仿宋" w:hint="eastAsia"/>
          <w:sz w:val="24"/>
          <w:szCs w:val="24"/>
        </w:rPr>
        <w:t>1.</w:t>
      </w:r>
      <w:r>
        <w:rPr>
          <w:rFonts w:ascii="仿宋" w:eastAsia="仿宋" w:hAnsi="仿宋" w:hint="eastAsia"/>
          <w:sz w:val="24"/>
          <w:szCs w:val="24"/>
        </w:rPr>
        <w:t>此表于</w:t>
      </w:r>
      <w:r>
        <w:rPr>
          <w:rFonts w:ascii="仿宋" w:eastAsia="仿宋" w:hAnsi="仿宋" w:hint="eastAsia"/>
          <w:sz w:val="24"/>
          <w:szCs w:val="24"/>
        </w:rPr>
        <w:t>9</w:t>
      </w:r>
      <w:r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>15</w:t>
      </w:r>
      <w:r>
        <w:rPr>
          <w:rFonts w:ascii="仿宋" w:eastAsia="仿宋" w:hAnsi="仿宋" w:hint="eastAsia"/>
          <w:sz w:val="24"/>
          <w:szCs w:val="24"/>
        </w:rPr>
        <w:t>日前报省安全监管局。</w:t>
      </w:r>
    </w:p>
    <w:p w:rsidR="001B330E" w:rsidRDefault="0000755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>
        <w:rPr>
          <w:rFonts w:ascii="仿宋" w:eastAsia="仿宋" w:hAnsi="仿宋" w:hint="eastAsia"/>
          <w:sz w:val="24"/>
          <w:szCs w:val="24"/>
        </w:rPr>
        <w:t>安全生产监管部门、财政部门、代理银行、企业，各执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份。</w:t>
      </w:r>
    </w:p>
    <w:p w:rsidR="001B330E" w:rsidRDefault="001B330E"/>
    <w:p w:rsidR="001B330E" w:rsidRDefault="001B330E"/>
    <w:sectPr w:rsidR="001B330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94A"/>
    <w:rsid w:val="0000755C"/>
    <w:rsid w:val="00013E14"/>
    <w:rsid w:val="000202BF"/>
    <w:rsid w:val="00080010"/>
    <w:rsid w:val="000841BC"/>
    <w:rsid w:val="000F60ED"/>
    <w:rsid w:val="00101B12"/>
    <w:rsid w:val="001229E4"/>
    <w:rsid w:val="001759EE"/>
    <w:rsid w:val="0018499B"/>
    <w:rsid w:val="001B330E"/>
    <w:rsid w:val="00207777"/>
    <w:rsid w:val="00222BE9"/>
    <w:rsid w:val="002D281B"/>
    <w:rsid w:val="003909DF"/>
    <w:rsid w:val="00390DDC"/>
    <w:rsid w:val="003B5F2D"/>
    <w:rsid w:val="004D37AB"/>
    <w:rsid w:val="004E0DB5"/>
    <w:rsid w:val="005165BE"/>
    <w:rsid w:val="00545EA2"/>
    <w:rsid w:val="005B235F"/>
    <w:rsid w:val="0067029D"/>
    <w:rsid w:val="006A594A"/>
    <w:rsid w:val="006F08C5"/>
    <w:rsid w:val="007D2DEA"/>
    <w:rsid w:val="008043A9"/>
    <w:rsid w:val="008425DA"/>
    <w:rsid w:val="008931F6"/>
    <w:rsid w:val="008F014E"/>
    <w:rsid w:val="008F40B9"/>
    <w:rsid w:val="00932EF5"/>
    <w:rsid w:val="00964E0F"/>
    <w:rsid w:val="00983044"/>
    <w:rsid w:val="00A34B25"/>
    <w:rsid w:val="00B90F02"/>
    <w:rsid w:val="00BA1993"/>
    <w:rsid w:val="00BE77D7"/>
    <w:rsid w:val="00CA7C09"/>
    <w:rsid w:val="00CF287D"/>
    <w:rsid w:val="00D01B7A"/>
    <w:rsid w:val="00DC27AC"/>
    <w:rsid w:val="00E12972"/>
    <w:rsid w:val="00E1507D"/>
    <w:rsid w:val="00E51E12"/>
    <w:rsid w:val="00E53C52"/>
    <w:rsid w:val="00EF5A74"/>
    <w:rsid w:val="00F645DA"/>
    <w:rsid w:val="00FD193F"/>
    <w:rsid w:val="00FF1519"/>
    <w:rsid w:val="5AC9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批注框文本 Char"/>
    <w:link w:val="a4"/>
    <w:uiPriority w:val="99"/>
    <w:semiHidden/>
    <w:rPr>
      <w:sz w:val="18"/>
      <w:szCs w:val="18"/>
    </w:rPr>
  </w:style>
  <w:style w:type="character" w:customStyle="1" w:styleId="Char2">
    <w:name w:val="页眉 Char"/>
    <w:link w:val="a6"/>
    <w:uiPriority w:val="99"/>
    <w:rPr>
      <w:sz w:val="18"/>
      <w:szCs w:val="18"/>
    </w:rPr>
  </w:style>
  <w:style w:type="character" w:customStyle="1" w:styleId="Char1">
    <w:name w:val="页脚 Char"/>
    <w:link w:val="a5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陕西省财政厅</dc:title>
  <dc:creator>NTKO</dc:creator>
  <cp:lastModifiedBy>zhaoyanzhi</cp:lastModifiedBy>
  <cp:revision>2</cp:revision>
  <cp:lastPrinted>2017-09-08T06:52:00Z</cp:lastPrinted>
  <dcterms:created xsi:type="dcterms:W3CDTF">2017-08-23T01:02:00Z</dcterms:created>
  <dcterms:modified xsi:type="dcterms:W3CDTF">2017-11-20T01:30:00Z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