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29" w:rsidRPr="00706C29" w:rsidRDefault="00706C29" w:rsidP="00706C29">
      <w:pPr>
        <w:tabs>
          <w:tab w:val="left" w:pos="0"/>
        </w:tabs>
        <w:rPr>
          <w:rFonts w:ascii="Times New Roman" w:eastAsia="黑体" w:hAnsi="Times New Roman" w:cs="Times New Roman"/>
          <w:sz w:val="24"/>
          <w:szCs w:val="24"/>
        </w:rPr>
      </w:pPr>
      <w:bookmarkStart w:id="0" w:name="_GoBack"/>
      <w:bookmarkEnd w:id="0"/>
      <w:r w:rsidRPr="00706C29">
        <w:rPr>
          <w:rFonts w:ascii="Times New Roman" w:eastAsia="黑体" w:hAnsi="Times New Roman" w:cs="Times New Roman"/>
          <w:sz w:val="32"/>
          <w:szCs w:val="32"/>
        </w:rPr>
        <w:t>附件</w:t>
      </w:r>
      <w:r w:rsidRPr="00706C29">
        <w:rPr>
          <w:rFonts w:ascii="Times New Roman" w:eastAsia="黑体" w:hAnsi="Times New Roman" w:cs="Times New Roman"/>
          <w:sz w:val="32"/>
          <w:szCs w:val="32"/>
        </w:rPr>
        <w:t>3</w:t>
      </w:r>
    </w:p>
    <w:p w:rsidR="00706C29" w:rsidRPr="00706C29" w:rsidRDefault="00706C29" w:rsidP="00706C29">
      <w:pPr>
        <w:tabs>
          <w:tab w:val="left" w:pos="0"/>
        </w:tabs>
        <w:rPr>
          <w:rFonts w:ascii="Times New Roman" w:eastAsia="仿宋_GB2312" w:hAnsi="Times New Roman" w:cs="Times New Roman"/>
          <w:kern w:val="0"/>
          <w:sz w:val="44"/>
          <w:szCs w:val="44"/>
        </w:rPr>
      </w:pPr>
    </w:p>
    <w:p w:rsidR="00706C29" w:rsidRPr="00706C29" w:rsidRDefault="00706C29" w:rsidP="00706C29">
      <w:pPr>
        <w:tabs>
          <w:tab w:val="left" w:pos="0"/>
        </w:tabs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 w:rsidRPr="00706C29">
        <w:rPr>
          <w:rFonts w:ascii="Times New Roman" w:eastAsia="宋体" w:hAnsi="Times New Roman" w:cs="Times New Roman"/>
          <w:kern w:val="0"/>
          <w:sz w:val="44"/>
          <w:szCs w:val="44"/>
        </w:rPr>
        <w:t>陕西省安全生产标兵评选表彰工作领导</w:t>
      </w:r>
    </w:p>
    <w:p w:rsidR="00706C29" w:rsidRPr="00706C29" w:rsidRDefault="00706C29" w:rsidP="00706C29">
      <w:pPr>
        <w:tabs>
          <w:tab w:val="left" w:pos="0"/>
        </w:tabs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 w:rsidRPr="00706C29">
        <w:rPr>
          <w:rFonts w:ascii="Times New Roman" w:eastAsia="宋体" w:hAnsi="Times New Roman" w:cs="Times New Roman"/>
          <w:kern w:val="0"/>
          <w:sz w:val="44"/>
          <w:szCs w:val="44"/>
        </w:rPr>
        <w:t>小组及办公室组成人员名单</w:t>
      </w:r>
    </w:p>
    <w:p w:rsidR="00706C29" w:rsidRPr="00706C29" w:rsidRDefault="00706C29" w:rsidP="00706C29">
      <w:pPr>
        <w:tabs>
          <w:tab w:val="left" w:pos="0"/>
        </w:tabs>
        <w:rPr>
          <w:rFonts w:ascii="Times New Roman" w:eastAsia="仿宋_GB2312" w:hAnsi="Times New Roman" w:cs="Times New Roman"/>
          <w:b/>
          <w:w w:val="90"/>
          <w:sz w:val="32"/>
          <w:szCs w:val="32"/>
        </w:rPr>
      </w:pPr>
    </w:p>
    <w:p w:rsidR="00706C29" w:rsidRPr="00706C29" w:rsidRDefault="00706C29" w:rsidP="00706C29">
      <w:pPr>
        <w:tabs>
          <w:tab w:val="left" w:pos="0"/>
        </w:tabs>
        <w:ind w:firstLine="600"/>
        <w:rPr>
          <w:rFonts w:ascii="Times New Roman" w:eastAsia="楷体_GB2312" w:hAnsi="Times New Roman" w:cs="Times New Roman"/>
          <w:sz w:val="32"/>
          <w:szCs w:val="24"/>
        </w:rPr>
      </w:pPr>
      <w:r w:rsidRPr="00706C29">
        <w:rPr>
          <w:rFonts w:ascii="Times New Roman" w:eastAsia="楷体_GB2312" w:hAnsi="Times New Roman" w:cs="Times New Roman"/>
          <w:kern w:val="0"/>
          <w:sz w:val="32"/>
          <w:szCs w:val="32"/>
        </w:rPr>
        <w:t>陕西省安全生产标兵评选表彰</w:t>
      </w:r>
      <w:r w:rsidRPr="00706C29">
        <w:rPr>
          <w:rFonts w:ascii="Times New Roman" w:eastAsia="楷体_GB2312" w:hAnsi="Times New Roman" w:cs="Times New Roman"/>
          <w:spacing w:val="-10"/>
          <w:kern w:val="0"/>
          <w:sz w:val="32"/>
          <w:szCs w:val="32"/>
        </w:rPr>
        <w:t>工作领导小组：</w:t>
      </w:r>
    </w:p>
    <w:p w:rsidR="00706C29" w:rsidRPr="00706C29" w:rsidRDefault="00706C29" w:rsidP="00706C29">
      <w:pPr>
        <w:tabs>
          <w:tab w:val="left" w:pos="0"/>
        </w:tabs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组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长：</w:t>
      </w:r>
      <w:proofErr w:type="gramStart"/>
      <w:r w:rsidRPr="00706C29">
        <w:rPr>
          <w:rFonts w:ascii="Times New Roman" w:eastAsia="仿宋_GB2312" w:hAnsi="Times New Roman" w:cs="Times New Roman"/>
          <w:sz w:val="32"/>
          <w:szCs w:val="32"/>
        </w:rPr>
        <w:t>赵政才</w:t>
      </w:r>
      <w:proofErr w:type="gramEnd"/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省安监局党组书记、局长</w:t>
      </w:r>
    </w:p>
    <w:p w:rsidR="00706C29" w:rsidRPr="00706C29" w:rsidRDefault="00706C29" w:rsidP="00706C29">
      <w:pPr>
        <w:tabs>
          <w:tab w:val="left" w:pos="0"/>
        </w:tabs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副组长：国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强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省安监局党组成员、副局长</w:t>
      </w:r>
    </w:p>
    <w:p w:rsidR="00706C29" w:rsidRPr="00706C29" w:rsidRDefault="00706C29" w:rsidP="00706C29">
      <w:pPr>
        <w:tabs>
          <w:tab w:val="left" w:pos="0"/>
        </w:tabs>
        <w:ind w:leftChars="400" w:left="807" w:firstLineChars="200" w:firstLine="624"/>
        <w:rPr>
          <w:rFonts w:ascii="Times New Roman" w:eastAsia="仿宋_GB2312" w:hAnsi="Times New Roman" w:cs="Times New Roman"/>
          <w:sz w:val="32"/>
          <w:szCs w:val="32"/>
        </w:r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陈永昌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省安监局党组成员、副局长，</w:t>
      </w:r>
    </w:p>
    <w:p w:rsidR="00706C29" w:rsidRPr="00706C29" w:rsidRDefault="00706C29" w:rsidP="00706C29">
      <w:pPr>
        <w:tabs>
          <w:tab w:val="left" w:pos="0"/>
        </w:tabs>
        <w:ind w:leftChars="400" w:left="807" w:firstLineChars="650" w:firstLine="2027"/>
        <w:rPr>
          <w:rFonts w:ascii="Times New Roman" w:eastAsia="仿宋_GB2312" w:hAnsi="Times New Roman" w:cs="Times New Roman"/>
          <w:sz w:val="32"/>
          <w:szCs w:val="32"/>
        </w:r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省煤管局局长</w:t>
      </w:r>
    </w:p>
    <w:p w:rsidR="00706C29" w:rsidRPr="00706C29" w:rsidRDefault="00706C29" w:rsidP="00706C29">
      <w:pPr>
        <w:tabs>
          <w:tab w:val="left" w:pos="0"/>
        </w:tabs>
        <w:ind w:firstLineChars="585" w:firstLine="1824"/>
        <w:rPr>
          <w:rFonts w:ascii="Times New Roman" w:eastAsia="仿宋_GB2312" w:hAnsi="Times New Roman" w:cs="Times New Roman"/>
          <w:sz w:val="32"/>
          <w:szCs w:val="32"/>
        </w:r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郑永刚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省安监局党组成员、纪检组长</w:t>
      </w:r>
    </w:p>
    <w:p w:rsidR="00706C29" w:rsidRPr="00706C29" w:rsidRDefault="00706C29" w:rsidP="00706C29">
      <w:pPr>
        <w:tabs>
          <w:tab w:val="left" w:pos="0"/>
        </w:tabs>
        <w:ind w:firstLineChars="200" w:firstLine="624"/>
        <w:rPr>
          <w:rFonts w:ascii="Times New Roman" w:eastAsia="仿宋_GB2312" w:hAnsi="Times New Roman" w:cs="Times New Roman"/>
          <w:sz w:val="32"/>
          <w:szCs w:val="32"/>
        </w:r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成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员：齐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德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省安监局人事处处长</w:t>
      </w:r>
    </w:p>
    <w:p w:rsidR="00706C29" w:rsidRPr="00706C29" w:rsidRDefault="00706C29" w:rsidP="00706C29">
      <w:pPr>
        <w:tabs>
          <w:tab w:val="left" w:pos="0"/>
        </w:tabs>
        <w:ind w:firstLineChars="600" w:firstLine="1871"/>
        <w:rPr>
          <w:rFonts w:ascii="Times New Roman" w:eastAsia="仿宋_GB2312" w:hAnsi="Times New Roman" w:cs="Times New Roman"/>
          <w:sz w:val="32"/>
          <w:szCs w:val="32"/>
        </w:r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马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晋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省安监局综合规划处处长</w:t>
      </w:r>
    </w:p>
    <w:p w:rsidR="00706C29" w:rsidRPr="00706C29" w:rsidRDefault="00706C29" w:rsidP="00706C29">
      <w:pPr>
        <w:tabs>
          <w:tab w:val="left" w:pos="0"/>
        </w:tabs>
        <w:ind w:firstLineChars="600" w:firstLine="1871"/>
        <w:rPr>
          <w:rFonts w:ascii="Times New Roman" w:eastAsia="仿宋_GB2312" w:hAnsi="Times New Roman" w:cs="Times New Roman"/>
          <w:sz w:val="32"/>
          <w:szCs w:val="32"/>
        </w:r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徐小平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省安监局办公室主任</w:t>
      </w:r>
    </w:p>
    <w:p w:rsidR="00706C29" w:rsidRPr="00706C29" w:rsidRDefault="00706C29" w:rsidP="00706C29">
      <w:pPr>
        <w:tabs>
          <w:tab w:val="left" w:pos="0"/>
        </w:tabs>
        <w:ind w:firstLineChars="600" w:firstLine="1871"/>
        <w:rPr>
          <w:rFonts w:ascii="Times New Roman" w:eastAsia="仿宋_GB2312" w:hAnsi="Times New Roman" w:cs="Times New Roman"/>
          <w:sz w:val="32"/>
          <w:szCs w:val="32"/>
        </w:r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韩东祥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省安监局监察室主任</w:t>
      </w:r>
    </w:p>
    <w:p w:rsidR="00706C29" w:rsidRPr="00706C29" w:rsidRDefault="00706C29" w:rsidP="00706C29">
      <w:pPr>
        <w:tabs>
          <w:tab w:val="left" w:pos="0"/>
        </w:tabs>
        <w:ind w:firstLineChars="600" w:firstLine="1871"/>
        <w:rPr>
          <w:rFonts w:ascii="Times New Roman" w:eastAsia="仿宋_GB2312" w:hAnsi="Times New Roman" w:cs="Times New Roman"/>
          <w:sz w:val="32"/>
          <w:szCs w:val="32"/>
        </w:r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张建平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省安监局机关党委专职副书记</w:t>
      </w:r>
    </w:p>
    <w:p w:rsidR="00706C29" w:rsidRPr="00706C29" w:rsidRDefault="00706C29" w:rsidP="00706C29">
      <w:pPr>
        <w:tabs>
          <w:tab w:val="left" w:pos="0"/>
        </w:tabs>
        <w:ind w:firstLineChars="196" w:firstLine="611"/>
        <w:rPr>
          <w:rFonts w:ascii="Times New Roman" w:eastAsia="楷体_GB2312" w:hAnsi="Times New Roman" w:cs="Times New Roman"/>
          <w:spacing w:val="-10"/>
          <w:kern w:val="0"/>
          <w:sz w:val="32"/>
          <w:szCs w:val="32"/>
        </w:rPr>
      </w:pPr>
      <w:r w:rsidRPr="00706C29">
        <w:rPr>
          <w:rFonts w:ascii="Times New Roman" w:eastAsia="楷体_GB2312" w:hAnsi="Times New Roman" w:cs="Times New Roman"/>
          <w:kern w:val="0"/>
          <w:sz w:val="32"/>
          <w:szCs w:val="32"/>
        </w:rPr>
        <w:t>陕西省安全生产标兵评选表彰</w:t>
      </w:r>
      <w:r w:rsidRPr="00706C29">
        <w:rPr>
          <w:rFonts w:ascii="Times New Roman" w:eastAsia="楷体_GB2312" w:hAnsi="Times New Roman" w:cs="Times New Roman"/>
          <w:spacing w:val="-10"/>
          <w:kern w:val="0"/>
          <w:sz w:val="32"/>
          <w:szCs w:val="32"/>
        </w:rPr>
        <w:t>工作领导小组办公室：</w:t>
      </w:r>
    </w:p>
    <w:p w:rsidR="00706C29" w:rsidRPr="00706C29" w:rsidRDefault="00706C29" w:rsidP="00706C29">
      <w:pPr>
        <w:tabs>
          <w:tab w:val="left" w:pos="0"/>
        </w:tabs>
        <w:ind w:firstLineChars="196" w:firstLine="611"/>
        <w:rPr>
          <w:rFonts w:ascii="Times New Roman" w:eastAsia="仿宋_GB2312" w:hAnsi="Times New Roman" w:cs="Times New Roman"/>
          <w:w w:val="90"/>
          <w:sz w:val="32"/>
          <w:szCs w:val="32"/>
        </w:r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主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任：齐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德（兼）</w:t>
      </w:r>
    </w:p>
    <w:p w:rsidR="00706C29" w:rsidRPr="00706C29" w:rsidRDefault="00706C29" w:rsidP="00706C29">
      <w:pPr>
        <w:tabs>
          <w:tab w:val="left" w:pos="0"/>
        </w:tabs>
        <w:ind w:firstLineChars="200" w:firstLine="624"/>
        <w:rPr>
          <w:rFonts w:ascii="Times New Roman" w:eastAsia="仿宋_GB2312" w:hAnsi="Times New Roman" w:cs="Times New Roman"/>
          <w:sz w:val="32"/>
          <w:szCs w:val="24"/>
        </w:r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成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员：张宝军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省安监局人事处调研员</w:t>
      </w:r>
    </w:p>
    <w:p w:rsidR="00706C29" w:rsidRPr="00706C29" w:rsidRDefault="00706C29" w:rsidP="00706C29">
      <w:pPr>
        <w:tabs>
          <w:tab w:val="left" w:pos="0"/>
        </w:tabs>
        <w:ind w:firstLineChars="600" w:firstLine="1871"/>
        <w:rPr>
          <w:rFonts w:ascii="Times New Roman" w:eastAsia="仿宋_GB2312" w:hAnsi="Times New Roman" w:cs="Times New Roman"/>
          <w:sz w:val="32"/>
          <w:szCs w:val="32"/>
        </w:r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贾俊芳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省安监局综合规划处主任科员</w:t>
      </w:r>
    </w:p>
    <w:p w:rsidR="00706C29" w:rsidRPr="00706C29" w:rsidRDefault="00706C29" w:rsidP="00706C29">
      <w:pPr>
        <w:tabs>
          <w:tab w:val="left" w:pos="0"/>
        </w:tabs>
        <w:ind w:firstLineChars="600" w:firstLine="1871"/>
        <w:rPr>
          <w:rFonts w:ascii="Times New Roman" w:eastAsia="仿宋_GB2312" w:hAnsi="Times New Roman" w:cs="Times New Roman"/>
          <w:sz w:val="32"/>
          <w:szCs w:val="32"/>
        </w:rPr>
        <w:sectPr w:rsidR="00706C29" w:rsidRPr="00706C29" w:rsidSect="00425923">
          <w:pgSz w:w="11906" w:h="16838" w:code="9"/>
          <w:pgMar w:top="1701" w:right="1588" w:bottom="1701" w:left="1588" w:header="851" w:footer="992" w:gutter="0"/>
          <w:pgNumType w:fmt="numberInDash"/>
          <w:cols w:space="720"/>
          <w:docGrid w:type="linesAndChars" w:linePitch="610" w:charSpace="-1683"/>
        </w:sectPr>
      </w:pPr>
      <w:r w:rsidRPr="00706C29">
        <w:rPr>
          <w:rFonts w:ascii="Times New Roman" w:eastAsia="仿宋_GB2312" w:hAnsi="Times New Roman" w:cs="Times New Roman"/>
          <w:sz w:val="32"/>
          <w:szCs w:val="32"/>
        </w:rPr>
        <w:t>孙玉洁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06C29">
        <w:rPr>
          <w:rFonts w:ascii="Times New Roman" w:eastAsia="仿宋_GB2312" w:hAnsi="Times New Roman" w:cs="Times New Roman"/>
          <w:sz w:val="32"/>
          <w:szCs w:val="32"/>
        </w:rPr>
        <w:t>省安监局人事处副主任科员</w:t>
      </w:r>
    </w:p>
    <w:p w:rsidR="00706C29" w:rsidRPr="00706C29" w:rsidRDefault="00706C29" w:rsidP="00706C29">
      <w:pPr>
        <w:snapToGrid w:val="0"/>
        <w:rPr>
          <w:rFonts w:ascii="Times New Roman" w:eastAsia="仿宋_GB2312" w:hAnsi="Times New Roman" w:cs="Times New Roman"/>
          <w:sz w:val="32"/>
          <w:szCs w:val="32"/>
        </w:rPr>
      </w:pPr>
    </w:p>
    <w:p w:rsidR="00706C29" w:rsidRPr="00706C29" w:rsidRDefault="00706C29" w:rsidP="00706C29">
      <w:pPr>
        <w:snapToGrid w:val="0"/>
        <w:rPr>
          <w:rFonts w:ascii="Times New Roman" w:eastAsia="仿宋_GB2312" w:hAnsi="Times New Roman" w:cs="Times New Roman"/>
          <w:sz w:val="32"/>
          <w:szCs w:val="32"/>
        </w:rPr>
      </w:pPr>
    </w:p>
    <w:p w:rsidR="00ED1EEC" w:rsidRPr="00706C29" w:rsidRDefault="00ED1EEC"/>
    <w:sectPr w:rsidR="00ED1EEC" w:rsidRPr="00706C29" w:rsidSect="00706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29"/>
    <w:rsid w:val="0011311B"/>
    <w:rsid w:val="00706C29"/>
    <w:rsid w:val="00E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D4B21-809A-4DAD-B578-AED0E40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USER-</cp:lastModifiedBy>
  <cp:revision>2</cp:revision>
  <dcterms:created xsi:type="dcterms:W3CDTF">2020-09-14T08:37:00Z</dcterms:created>
  <dcterms:modified xsi:type="dcterms:W3CDTF">2020-09-14T08:37:00Z</dcterms:modified>
</cp:coreProperties>
</file>