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04" w:rsidRDefault="003D5004" w:rsidP="003D5004">
      <w:pPr>
        <w:spacing w:line="4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3D5004" w:rsidRDefault="003D5004" w:rsidP="003D5004">
      <w:pPr>
        <w:spacing w:line="400" w:lineRule="exact"/>
        <w:rPr>
          <w:rFonts w:ascii="仿宋" w:hAnsi="仿宋"/>
          <w:szCs w:val="32"/>
        </w:rPr>
      </w:pPr>
    </w:p>
    <w:p w:rsidR="003D5004" w:rsidRDefault="003D5004" w:rsidP="003D5004">
      <w:pPr>
        <w:spacing w:afterLines="10" w:after="31" w:line="600" w:lineRule="exac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陕西省主要江河防汛责任人名单</w:t>
      </w:r>
    </w:p>
    <w:tbl>
      <w:tblPr>
        <w:tblW w:w="8858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1363"/>
        <w:gridCol w:w="1035"/>
        <w:gridCol w:w="2227"/>
        <w:gridCol w:w="993"/>
        <w:gridCol w:w="2699"/>
      </w:tblGrid>
      <w:tr w:rsidR="003D5004" w:rsidTr="0097316D">
        <w:trPr>
          <w:trHeight w:val="353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   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行政责任人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技术责任人</w:t>
            </w:r>
          </w:p>
        </w:tc>
      </w:tr>
      <w:tr w:rsidR="003D5004" w:rsidTr="0097316D">
        <w:trPr>
          <w:trHeight w:val="372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单位、职务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单位、职务</w:t>
            </w:r>
          </w:p>
        </w:tc>
      </w:tr>
      <w:tr w:rsidR="003D5004" w:rsidTr="0097316D">
        <w:trPr>
          <w:trHeight w:val="377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榆林市段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马秀岚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榆林市副市长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吕学斌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榆林市水利局局长</w:t>
            </w:r>
          </w:p>
        </w:tc>
      </w:tr>
      <w:tr w:rsidR="003D5004" w:rsidTr="0097316D">
        <w:trPr>
          <w:trHeight w:val="39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  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延安市水务局局长</w:t>
            </w:r>
          </w:p>
        </w:tc>
      </w:tr>
      <w:tr w:rsidR="003D5004" w:rsidTr="0097316D">
        <w:trPr>
          <w:trHeight w:val="570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韩城市段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王文俊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韩城市副市长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韦武群</w:t>
            </w:r>
          </w:p>
          <w:p w:rsidR="003D5004" w:rsidRDefault="003D5004" w:rsidP="0097316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卫战波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韩城市河务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局长             韩城市水务局局长</w:t>
            </w:r>
          </w:p>
        </w:tc>
      </w:tr>
      <w:tr w:rsidR="003D5004" w:rsidTr="0097316D">
        <w:trPr>
          <w:trHeight w:val="697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杨武民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宋晓彤</w:t>
            </w:r>
          </w:p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赵银亮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渭南市水务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局长             陕西黄河河务局局长           </w:t>
            </w:r>
          </w:p>
        </w:tc>
      </w:tr>
      <w:tr w:rsidR="003D5004" w:rsidTr="0097316D">
        <w:trPr>
          <w:trHeight w:val="339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 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高建华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王雪峰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宝鸡市水利局局长</w:t>
            </w:r>
          </w:p>
        </w:tc>
      </w:tr>
      <w:tr w:rsidR="003D5004" w:rsidTr="0097316D">
        <w:trPr>
          <w:trHeight w:val="570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杨凌区段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蒋展宏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杨凌示范区党工委委员、管委会副主任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王西宁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杨凌示范区水务局局长</w:t>
            </w:r>
          </w:p>
        </w:tc>
      </w:tr>
      <w:tr w:rsidR="003D5004" w:rsidTr="0097316D">
        <w:trPr>
          <w:trHeight w:val="461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咸阳市段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程建国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咸阳市副市长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康秉陆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咸阳市水利局局长</w:t>
            </w:r>
          </w:p>
        </w:tc>
      </w:tr>
      <w:tr w:rsidR="003D5004" w:rsidTr="0097316D">
        <w:trPr>
          <w:trHeight w:val="412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西安市段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贠笑冬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西安市副市长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强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西安市水务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局长               </w:t>
            </w:r>
          </w:p>
        </w:tc>
      </w:tr>
      <w:tr w:rsidR="003D5004" w:rsidTr="0097316D">
        <w:trPr>
          <w:trHeight w:val="94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杨武民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宋晓彤 刘  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渭南市水务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局长             </w:t>
            </w:r>
            <w:r>
              <w:rPr>
                <w:rFonts w:ascii="宋体" w:eastAsia="宋体" w:hAnsi="宋体" w:cs="宋体" w:hint="eastAsia"/>
                <w:spacing w:val="-8"/>
                <w:w w:val="92"/>
                <w:kern w:val="0"/>
                <w:sz w:val="22"/>
              </w:rPr>
              <w:t>陕西省江河水库工作中心副主任</w:t>
            </w:r>
          </w:p>
        </w:tc>
      </w:tr>
      <w:tr w:rsidR="003D5004" w:rsidTr="0097316D">
        <w:trPr>
          <w:trHeight w:val="478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汉 江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汉中市段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周景祥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汉中市副市长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李代斌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汉中市水利局局长             </w:t>
            </w:r>
          </w:p>
        </w:tc>
      </w:tr>
      <w:tr w:rsidR="003D5004" w:rsidTr="0097316D">
        <w:trPr>
          <w:trHeight w:val="413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安康市段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鲁  琦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安康市副市长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  平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安康市水利局局长             </w:t>
            </w:r>
          </w:p>
        </w:tc>
      </w:tr>
      <w:tr w:rsidR="003D5004" w:rsidTr="0097316D">
        <w:trPr>
          <w:trHeight w:val="419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嘉陵江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高建华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王雪峰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宝鸡市水利局局长</w:t>
            </w:r>
          </w:p>
        </w:tc>
      </w:tr>
      <w:tr w:rsidR="003D5004" w:rsidTr="0097316D">
        <w:trPr>
          <w:trHeight w:val="338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汉中市段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周景祥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汉中市副市长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李代斌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汉中市水利局局长             </w:t>
            </w:r>
          </w:p>
        </w:tc>
      </w:tr>
      <w:tr w:rsidR="003D5004" w:rsidTr="0097316D">
        <w:trPr>
          <w:trHeight w:val="59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丹 江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丹江干流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郑光照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李育江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市长               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商洛市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许永山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商洛市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水利局局长             </w:t>
            </w:r>
          </w:p>
        </w:tc>
      </w:tr>
      <w:tr w:rsidR="003D5004" w:rsidTr="0097316D">
        <w:trPr>
          <w:trHeight w:val="387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咸阳市段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程建国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咸阳市副市长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康秉陆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咸阳市水利局局长</w:t>
            </w:r>
          </w:p>
        </w:tc>
      </w:tr>
      <w:tr w:rsidR="003D5004" w:rsidTr="0097316D">
        <w:trPr>
          <w:trHeight w:val="381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西安市段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贠笑冬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西安市副市长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强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西安市水务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局长               </w:t>
            </w:r>
          </w:p>
        </w:tc>
      </w:tr>
      <w:tr w:rsidR="003D5004" w:rsidTr="0097316D">
        <w:trPr>
          <w:trHeight w:val="415"/>
          <w:jc w:val="center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  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延安市水务局局长</w:t>
            </w:r>
          </w:p>
        </w:tc>
      </w:tr>
      <w:tr w:rsidR="003D5004" w:rsidTr="0097316D">
        <w:trPr>
          <w:trHeight w:val="355"/>
          <w:jc w:val="center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杨武民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宋晓彤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渭南市水务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局长               </w:t>
            </w:r>
          </w:p>
        </w:tc>
      </w:tr>
      <w:tr w:rsidR="003D5004" w:rsidTr="0097316D">
        <w:trPr>
          <w:trHeight w:val="689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延河干流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  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延安市副市长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延安市水务局局长</w:t>
            </w:r>
          </w:p>
        </w:tc>
      </w:tr>
      <w:tr w:rsidR="003D5004" w:rsidTr="0097316D">
        <w:trPr>
          <w:trHeight w:val="85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无定 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无定河干流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马秀岚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榆林市副市长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吕学斌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04" w:rsidRDefault="003D5004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榆林市水利局局长</w:t>
            </w:r>
          </w:p>
        </w:tc>
      </w:tr>
    </w:tbl>
    <w:p w:rsidR="003D5004" w:rsidRDefault="003D5004" w:rsidP="003D5004">
      <w:pPr>
        <w:spacing w:line="400" w:lineRule="exact"/>
        <w:rPr>
          <w:rFonts w:ascii="仿宋" w:hAnsi="仿宋"/>
          <w:szCs w:val="32"/>
        </w:rPr>
      </w:pPr>
    </w:p>
    <w:p w:rsidR="00BD3A14" w:rsidRDefault="00BD3A14">
      <w:bookmarkStart w:id="0" w:name="_GoBack"/>
      <w:bookmarkEnd w:id="0"/>
    </w:p>
    <w:sectPr w:rsidR="00BD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04"/>
    <w:rsid w:val="003D5004"/>
    <w:rsid w:val="00B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E6DB-2938-4612-AEB2-8237861D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04"/>
    <w:pPr>
      <w:widowControl w:val="0"/>
      <w:spacing w:line="560" w:lineRule="exact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>MS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2020-06-23T02:05:00Z</dcterms:created>
  <dcterms:modified xsi:type="dcterms:W3CDTF">2020-06-23T02:06:00Z</dcterms:modified>
</cp:coreProperties>
</file>