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121" w:rsidRDefault="00D34121" w:rsidP="00D34121">
      <w:pPr>
        <w:pStyle w:val="Char"/>
        <w:rPr>
          <w:rFonts w:hint="eastAsia"/>
          <w:color w:val="000000"/>
        </w:rPr>
      </w:pPr>
      <w:r>
        <w:rPr>
          <w:rFonts w:ascii="黑体" w:eastAsia="黑体" w:hAnsi="黑体" w:cs="黑体" w:hint="eastAsia"/>
          <w:color w:val="000000"/>
          <w:szCs w:val="32"/>
        </w:rPr>
        <w:t>附件2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52"/>
        <w:gridCol w:w="1245"/>
        <w:gridCol w:w="2310"/>
        <w:gridCol w:w="1650"/>
        <w:gridCol w:w="1995"/>
        <w:gridCol w:w="2265"/>
        <w:gridCol w:w="2055"/>
        <w:gridCol w:w="1388"/>
      </w:tblGrid>
      <w:tr w:rsidR="00D34121" w:rsidTr="008037EE">
        <w:trPr>
          <w:trHeight w:val="500"/>
        </w:trPr>
        <w:tc>
          <w:tcPr>
            <w:tcW w:w="1406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jc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44"/>
                <w:szCs w:val="44"/>
                <w:lang w:bidi="ar"/>
              </w:rPr>
              <w:t>执法人员信息录入表（模板）</w:t>
            </w:r>
          </w:p>
        </w:tc>
      </w:tr>
      <w:tr w:rsidR="00D34121" w:rsidTr="008037EE">
        <w:trPr>
          <w:trHeight w:val="7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姓  名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身份证号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联系电话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执法证号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部  门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科室、处室名称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权  限</w:t>
            </w:r>
          </w:p>
        </w:tc>
      </w:tr>
      <w:tr w:rsidR="00D34121" w:rsidTr="008037EE">
        <w:trPr>
          <w:trHeight w:val="3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李  毅</w:t>
            </w: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150403199305090101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13847961234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EA50423256325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西安市应急管理局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工贸</w:t>
            </w:r>
            <w:proofErr w:type="gramStart"/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一</w:t>
            </w:r>
            <w:proofErr w:type="gramEnd"/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科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审核人员</w:t>
            </w:r>
          </w:p>
        </w:tc>
      </w:tr>
      <w:tr w:rsidR="00D34121" w:rsidTr="008037EE">
        <w:trPr>
          <w:trHeight w:val="3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34121" w:rsidTr="008037EE">
        <w:trPr>
          <w:trHeight w:val="30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34121" w:rsidTr="008037EE">
        <w:trPr>
          <w:trHeight w:val="284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jc w:val="center"/>
              <w:textAlignment w:val="center"/>
              <w:rPr>
                <w:rFonts w:ascii="仿宋" w:hAnsi="仿宋" w:cs="仿宋" w:hint="eastAsia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 w:rsidR="00D34121" w:rsidTr="008037EE">
        <w:trPr>
          <w:trHeight w:val="300"/>
        </w:trPr>
        <w:tc>
          <w:tcPr>
            <w:tcW w:w="1406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D34121" w:rsidRDefault="00D34121" w:rsidP="008037EE">
            <w:pPr>
              <w:widowControl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说明：1.所有项均是必填项，务必确保信息填写准确。</w:t>
            </w:r>
          </w:p>
          <w:p w:rsidR="00D34121" w:rsidRDefault="00D34121" w:rsidP="008037EE">
            <w:pPr>
              <w:widowControl/>
              <w:ind w:firstLineChars="300" w:firstLine="660"/>
              <w:textAlignment w:val="center"/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2.权限一栏中，可依据实际执法权限，选择填写：审核人员、审批人员、管理人员、执法人员。（审核、审批人员主要负责在执法文书</w:t>
            </w:r>
          </w:p>
          <w:p w:rsidR="00D34121" w:rsidRDefault="00D34121" w:rsidP="008037EE">
            <w:pPr>
              <w:widowControl/>
              <w:textAlignment w:val="center"/>
              <w:rPr>
                <w:rFonts w:ascii="等线" w:eastAsia="等线" w:hAnsi="等线" w:cs="等线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的审核审批；管理人员主要负责一</w:t>
            </w:r>
            <w:proofErr w:type="gramStart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单两库信息</w:t>
            </w:r>
            <w:proofErr w:type="gramEnd"/>
            <w:r>
              <w:rPr>
                <w:rFonts w:ascii="楷体" w:eastAsia="楷体" w:hAnsi="楷体" w:cs="楷体" w:hint="eastAsia"/>
                <w:color w:val="000000"/>
                <w:kern w:val="0"/>
                <w:sz w:val="22"/>
                <w:szCs w:val="22"/>
                <w:lang w:bidi="ar"/>
              </w:rPr>
              <w:t>维护；执法人员主要负责检查行为；4类人员可以相互兼职。）</w:t>
            </w:r>
          </w:p>
        </w:tc>
      </w:tr>
    </w:tbl>
    <w:p w:rsidR="002B76DF" w:rsidRDefault="002B76DF">
      <w:bookmarkStart w:id="0" w:name="_GoBack"/>
      <w:bookmarkEnd w:id="0"/>
    </w:p>
    <w:sectPr w:rsidR="002B7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21"/>
    <w:rsid w:val="002B76DF"/>
    <w:rsid w:val="00D3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0FDF73-57DA-4B04-ACD5-E5FF9DDC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Char"/>
    <w:qFormat/>
    <w:rsid w:val="00D34121"/>
    <w:pPr>
      <w:widowControl w:val="0"/>
      <w:jc w:val="both"/>
    </w:pPr>
    <w:rPr>
      <w:rFonts w:ascii="Calibri" w:eastAsia="仿宋" w:hAnsi="Calibri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D34121"/>
    <w:rPr>
      <w:rFonts w:ascii="Times New Roman" w:hAnsi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MS</Company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</cp:revision>
  <dcterms:created xsi:type="dcterms:W3CDTF">2020-06-28T08:59:00Z</dcterms:created>
  <dcterms:modified xsi:type="dcterms:W3CDTF">2020-06-28T08:59:00Z</dcterms:modified>
</cp:coreProperties>
</file>