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32" w:rsidRDefault="00B5283F">
      <w:pPr>
        <w:pStyle w:val="a0"/>
        <w:snapToGrid/>
        <w:spacing w:line="600" w:lineRule="exact"/>
        <w:jc w:val="both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974F32" w:rsidRDefault="00974F32">
      <w:pPr>
        <w:pStyle w:val="a0"/>
        <w:snapToGrid/>
        <w:spacing w:line="600" w:lineRule="exact"/>
        <w:jc w:val="both"/>
        <w:rPr>
          <w:rFonts w:ascii="仿宋" w:hAnsi="???????" w:cs="仿宋"/>
          <w:kern w:val="0"/>
          <w:sz w:val="32"/>
          <w:szCs w:val="32"/>
        </w:rPr>
      </w:pPr>
    </w:p>
    <w:p w:rsidR="00974F32" w:rsidRDefault="00B5283F">
      <w:pPr>
        <w:pStyle w:val="a0"/>
        <w:snapToGrid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全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省工贸重点企业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名单</w:t>
      </w:r>
    </w:p>
    <w:bookmarkEnd w:id="0"/>
    <w:p w:rsidR="00974F32" w:rsidRDefault="00974F32">
      <w:pPr>
        <w:pStyle w:val="a0"/>
        <w:snapToGrid/>
        <w:spacing w:line="600" w:lineRule="exact"/>
        <w:jc w:val="center"/>
        <w:rPr>
          <w:rFonts w:ascii="黑体" w:eastAsia="黑体" w:hAnsi="???????" w:cs="黑体"/>
          <w:kern w:val="0"/>
          <w:sz w:val="32"/>
          <w:szCs w:val="32"/>
        </w:rPr>
      </w:pP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1.</w:t>
      </w:r>
      <w:r>
        <w:rPr>
          <w:rFonts w:ascii="仿宋" w:hAnsi="???????" w:cs="仿宋" w:hint="eastAsia"/>
          <w:kern w:val="0"/>
          <w:szCs w:val="32"/>
          <w:lang w:val="zh-CN"/>
        </w:rPr>
        <w:t>中国西电集团公司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2.</w:t>
      </w:r>
      <w:r>
        <w:rPr>
          <w:rFonts w:ascii="仿宋" w:hAnsi="???????" w:cs="仿宋" w:hint="eastAsia"/>
          <w:kern w:val="0"/>
          <w:szCs w:val="32"/>
          <w:lang w:val="zh-CN"/>
        </w:rPr>
        <w:t>陕西中烟工业有限责任公司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3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陕西有色金属控股集团有限责任公司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4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陕西汽车控股集团有限公司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5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陕西钢铁集团有限公司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6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陕西法士特汽车传动集团公司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7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秦川机床工具集团股份公司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8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海螺水泥股份公司陕甘区域陕西片区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 w:hint="eastAsia"/>
          <w:kern w:val="0"/>
          <w:szCs w:val="32"/>
        </w:rPr>
        <w:t>9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陕西省物流集团有限责任公司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1</w:t>
      </w:r>
      <w:r>
        <w:rPr>
          <w:rFonts w:ascii="仿宋" w:hAnsi="???????" w:cs="仿宋" w:hint="eastAsia"/>
          <w:kern w:val="0"/>
          <w:szCs w:val="32"/>
        </w:rPr>
        <w:t>0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陕西供销企业集团有限公司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1</w:t>
      </w:r>
      <w:r>
        <w:rPr>
          <w:rFonts w:ascii="仿宋" w:hAnsi="???????" w:cs="仿宋" w:hint="eastAsia"/>
          <w:kern w:val="0"/>
          <w:szCs w:val="32"/>
        </w:rPr>
        <w:t>1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陕西果业集团有限公司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1</w:t>
      </w:r>
      <w:r>
        <w:rPr>
          <w:rFonts w:ascii="仿宋" w:hAnsi="???????" w:cs="仿宋" w:hint="eastAsia"/>
          <w:kern w:val="0"/>
          <w:szCs w:val="32"/>
        </w:rPr>
        <w:t>2</w:t>
      </w:r>
      <w:r>
        <w:rPr>
          <w:rFonts w:ascii="仿宋" w:hAnsi="???????" w:cs="仿宋"/>
          <w:kern w:val="0"/>
          <w:szCs w:val="32"/>
          <w:lang w:val="zh-CN"/>
        </w:rPr>
        <w:t>.</w:t>
      </w:r>
      <w:r>
        <w:rPr>
          <w:rFonts w:ascii="仿宋" w:hAnsi="???????" w:cs="仿宋" w:hint="eastAsia"/>
          <w:kern w:val="0"/>
          <w:szCs w:val="32"/>
          <w:lang w:val="zh-CN"/>
        </w:rPr>
        <w:t>陕西粮农集团有限公司</w:t>
      </w:r>
    </w:p>
    <w:p w:rsidR="00974F32" w:rsidRDefault="00B5283F">
      <w:pPr>
        <w:autoSpaceDE w:val="0"/>
        <w:autoSpaceDN w:val="0"/>
        <w:ind w:firstLine="640"/>
        <w:rPr>
          <w:rFonts w:ascii="仿宋" w:hAnsi="???????" w:cs="仿宋"/>
          <w:kern w:val="0"/>
          <w:szCs w:val="32"/>
          <w:lang w:val="zh-CN"/>
        </w:rPr>
      </w:pPr>
      <w:r>
        <w:rPr>
          <w:rFonts w:ascii="仿宋" w:hAnsi="???????" w:cs="仿宋"/>
          <w:kern w:val="0"/>
          <w:szCs w:val="32"/>
          <w:lang w:val="zh-CN"/>
        </w:rPr>
        <w:t>1</w:t>
      </w:r>
      <w:r>
        <w:rPr>
          <w:rFonts w:ascii="仿宋" w:hAnsi="???????" w:cs="仿宋" w:hint="eastAsia"/>
          <w:kern w:val="0"/>
          <w:szCs w:val="32"/>
        </w:rPr>
        <w:t>3</w:t>
      </w:r>
      <w:r>
        <w:rPr>
          <w:rFonts w:ascii="仿宋" w:hAnsi="???????" w:cs="仿宋"/>
          <w:kern w:val="0"/>
          <w:szCs w:val="32"/>
          <w:lang w:val="zh-CN"/>
        </w:rPr>
        <w:t>.</w:t>
      </w:r>
      <w:proofErr w:type="gramStart"/>
      <w:r w:rsidRPr="000F5D5E">
        <w:rPr>
          <w:rFonts w:ascii="仿宋" w:hAnsi="???????" w:cs="仿宋" w:hint="eastAsia"/>
          <w:color w:val="FF00FF"/>
          <w:kern w:val="0"/>
          <w:szCs w:val="32"/>
          <w:lang w:val="zh-CN"/>
        </w:rPr>
        <w:t>尧柏</w:t>
      </w:r>
      <w:r>
        <w:rPr>
          <w:rFonts w:ascii="仿宋" w:hAnsi="???????" w:cs="仿宋" w:hint="eastAsia"/>
          <w:kern w:val="0"/>
          <w:szCs w:val="32"/>
          <w:lang w:val="zh-CN"/>
        </w:rPr>
        <w:t>特种</w:t>
      </w:r>
      <w:proofErr w:type="gramEnd"/>
      <w:r>
        <w:rPr>
          <w:rFonts w:ascii="仿宋" w:hAnsi="???????" w:cs="仿宋" w:hint="eastAsia"/>
          <w:kern w:val="0"/>
          <w:szCs w:val="32"/>
          <w:lang w:val="zh-CN"/>
        </w:rPr>
        <w:t>水泥集团有限公司</w:t>
      </w:r>
    </w:p>
    <w:p w:rsidR="00974F32" w:rsidRDefault="00974F32">
      <w:pPr>
        <w:pStyle w:val="a0"/>
        <w:snapToGrid/>
        <w:rPr>
          <w:rFonts w:ascii="仿宋_GB2312" w:eastAsia="仿宋_GB2312"/>
          <w:sz w:val="32"/>
          <w:szCs w:val="32"/>
        </w:rPr>
      </w:pPr>
    </w:p>
    <w:p w:rsidR="00974F32" w:rsidRDefault="00974F32">
      <w:pPr>
        <w:pStyle w:val="a0"/>
        <w:snapToGrid/>
        <w:rPr>
          <w:rFonts w:ascii="仿宋_GB2312" w:eastAsia="仿宋_GB2312"/>
          <w:sz w:val="32"/>
          <w:szCs w:val="32"/>
        </w:rPr>
      </w:pPr>
    </w:p>
    <w:p w:rsidR="00974F32" w:rsidRDefault="00974F32">
      <w:pPr>
        <w:pStyle w:val="a0"/>
        <w:snapToGrid/>
        <w:rPr>
          <w:rFonts w:ascii="仿宋_GB2312" w:eastAsia="仿宋_GB2312"/>
          <w:sz w:val="32"/>
          <w:szCs w:val="32"/>
        </w:rPr>
      </w:pPr>
    </w:p>
    <w:p w:rsidR="00974F32" w:rsidRDefault="00974F32">
      <w:pPr>
        <w:pStyle w:val="a0"/>
        <w:snapToGrid/>
        <w:rPr>
          <w:rFonts w:ascii="仿宋_GB2312" w:eastAsia="仿宋_GB2312"/>
          <w:sz w:val="32"/>
          <w:szCs w:val="32"/>
        </w:rPr>
      </w:pPr>
    </w:p>
    <w:sectPr w:rsidR="00974F32">
      <w:footerReference w:type="default" r:id="rId7"/>
      <w:pgSz w:w="11906" w:h="16838"/>
      <w:pgMar w:top="1701" w:right="1587" w:bottom="1587" w:left="1587" w:header="851" w:footer="964" w:gutter="0"/>
      <w:pgNumType w:fmt="numberInDash"/>
      <w:cols w:space="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3F" w:rsidRDefault="00B5283F">
      <w:r>
        <w:separator/>
      </w:r>
    </w:p>
  </w:endnote>
  <w:endnote w:type="continuationSeparator" w:id="0">
    <w:p w:rsidR="00B5283F" w:rsidRDefault="00B5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32" w:rsidRDefault="00B5283F">
    <w:pPr>
      <w:pStyle w:val="a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4F32" w:rsidRDefault="00B5283F">
                          <w:pPr>
                            <w:pStyle w:val="a0"/>
                            <w:jc w:val="center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5D5E" w:rsidRPr="000F5D5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0F5D5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74F32" w:rsidRDefault="00B5283F">
                    <w:pPr>
                      <w:pStyle w:val="a0"/>
                      <w:jc w:val="center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F5D5E" w:rsidRPr="000F5D5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0F5D5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3F" w:rsidRDefault="00B5283F">
      <w:r>
        <w:separator/>
      </w:r>
    </w:p>
  </w:footnote>
  <w:footnote w:type="continuationSeparator" w:id="0">
    <w:p w:rsidR="00B5283F" w:rsidRDefault="00B5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HorizontalSpacing w:val="156"/>
  <w:drawingGridVerticalSpacing w:val="30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3C2CA9"/>
    <w:rsid w:val="000F5D5E"/>
    <w:rsid w:val="00974F32"/>
    <w:rsid w:val="00AA4919"/>
    <w:rsid w:val="00B5283F"/>
    <w:rsid w:val="00F703BB"/>
    <w:rsid w:val="020E2758"/>
    <w:rsid w:val="026B3007"/>
    <w:rsid w:val="02EB3852"/>
    <w:rsid w:val="04903830"/>
    <w:rsid w:val="04D87FB3"/>
    <w:rsid w:val="054A5A58"/>
    <w:rsid w:val="05AD554C"/>
    <w:rsid w:val="065D1229"/>
    <w:rsid w:val="07214303"/>
    <w:rsid w:val="074833F7"/>
    <w:rsid w:val="07665123"/>
    <w:rsid w:val="077257CF"/>
    <w:rsid w:val="08246D12"/>
    <w:rsid w:val="08363042"/>
    <w:rsid w:val="083C2CA9"/>
    <w:rsid w:val="0ADF5DAD"/>
    <w:rsid w:val="0B6E640A"/>
    <w:rsid w:val="0B9D6186"/>
    <w:rsid w:val="0CB43379"/>
    <w:rsid w:val="0D3E673A"/>
    <w:rsid w:val="0DD53AF1"/>
    <w:rsid w:val="0E2465E3"/>
    <w:rsid w:val="0E6915E9"/>
    <w:rsid w:val="0FAA6CAC"/>
    <w:rsid w:val="0FD91EF8"/>
    <w:rsid w:val="11810C0D"/>
    <w:rsid w:val="1202110B"/>
    <w:rsid w:val="122D6755"/>
    <w:rsid w:val="123D05BE"/>
    <w:rsid w:val="12CB2F96"/>
    <w:rsid w:val="133923C7"/>
    <w:rsid w:val="1372631E"/>
    <w:rsid w:val="13956010"/>
    <w:rsid w:val="13A40616"/>
    <w:rsid w:val="14403A46"/>
    <w:rsid w:val="14BA3E68"/>
    <w:rsid w:val="162012E2"/>
    <w:rsid w:val="16494BDA"/>
    <w:rsid w:val="16A800DB"/>
    <w:rsid w:val="16F96133"/>
    <w:rsid w:val="178A5676"/>
    <w:rsid w:val="18480ABD"/>
    <w:rsid w:val="187A3835"/>
    <w:rsid w:val="18824C2A"/>
    <w:rsid w:val="1998627F"/>
    <w:rsid w:val="1B0F73B5"/>
    <w:rsid w:val="1B974147"/>
    <w:rsid w:val="1BB9727A"/>
    <w:rsid w:val="1BF43C32"/>
    <w:rsid w:val="1BFB78FB"/>
    <w:rsid w:val="1CFA7C9C"/>
    <w:rsid w:val="1D3E0A5E"/>
    <w:rsid w:val="1DA11233"/>
    <w:rsid w:val="1EEE2130"/>
    <w:rsid w:val="1F062845"/>
    <w:rsid w:val="20827EF6"/>
    <w:rsid w:val="220E3A16"/>
    <w:rsid w:val="230655D8"/>
    <w:rsid w:val="248233DA"/>
    <w:rsid w:val="25261209"/>
    <w:rsid w:val="252C34E8"/>
    <w:rsid w:val="25FF61B5"/>
    <w:rsid w:val="280D17C5"/>
    <w:rsid w:val="286777EF"/>
    <w:rsid w:val="288A0062"/>
    <w:rsid w:val="28A544BE"/>
    <w:rsid w:val="28D275F0"/>
    <w:rsid w:val="29E53ABA"/>
    <w:rsid w:val="2B022206"/>
    <w:rsid w:val="2C722FFB"/>
    <w:rsid w:val="2C7320A5"/>
    <w:rsid w:val="2CE30AD5"/>
    <w:rsid w:val="2D26527E"/>
    <w:rsid w:val="2D3422A5"/>
    <w:rsid w:val="2DB92E1E"/>
    <w:rsid w:val="2FC516F9"/>
    <w:rsid w:val="2FD679A8"/>
    <w:rsid w:val="30AB0E79"/>
    <w:rsid w:val="311D1275"/>
    <w:rsid w:val="31BC4891"/>
    <w:rsid w:val="31E827ED"/>
    <w:rsid w:val="321C23F4"/>
    <w:rsid w:val="323864F3"/>
    <w:rsid w:val="33713A5C"/>
    <w:rsid w:val="33854DA4"/>
    <w:rsid w:val="34B30A4B"/>
    <w:rsid w:val="34DC42E8"/>
    <w:rsid w:val="36D91548"/>
    <w:rsid w:val="370543E1"/>
    <w:rsid w:val="37900588"/>
    <w:rsid w:val="37D5421E"/>
    <w:rsid w:val="38310E38"/>
    <w:rsid w:val="3A355F9C"/>
    <w:rsid w:val="3ACE04E7"/>
    <w:rsid w:val="3AFB7B74"/>
    <w:rsid w:val="3B4A5F9B"/>
    <w:rsid w:val="3BEA7E01"/>
    <w:rsid w:val="3CA456B3"/>
    <w:rsid w:val="3D903984"/>
    <w:rsid w:val="3E225665"/>
    <w:rsid w:val="3E7C0FE0"/>
    <w:rsid w:val="3F4C61E8"/>
    <w:rsid w:val="3FB15598"/>
    <w:rsid w:val="3FB513D0"/>
    <w:rsid w:val="3FCE1D73"/>
    <w:rsid w:val="40776D97"/>
    <w:rsid w:val="40B817FB"/>
    <w:rsid w:val="422013E3"/>
    <w:rsid w:val="434767A0"/>
    <w:rsid w:val="43B81225"/>
    <w:rsid w:val="43CD6503"/>
    <w:rsid w:val="43D47D05"/>
    <w:rsid w:val="43E659EC"/>
    <w:rsid w:val="4401347E"/>
    <w:rsid w:val="4418283F"/>
    <w:rsid w:val="4464481D"/>
    <w:rsid w:val="44A444B0"/>
    <w:rsid w:val="44D90444"/>
    <w:rsid w:val="45076306"/>
    <w:rsid w:val="453D2C2E"/>
    <w:rsid w:val="454F7BC0"/>
    <w:rsid w:val="4585636C"/>
    <w:rsid w:val="45C77548"/>
    <w:rsid w:val="462521DB"/>
    <w:rsid w:val="46343141"/>
    <w:rsid w:val="46831874"/>
    <w:rsid w:val="469F0781"/>
    <w:rsid w:val="47644BEE"/>
    <w:rsid w:val="491229FF"/>
    <w:rsid w:val="491F11B7"/>
    <w:rsid w:val="4A910E8E"/>
    <w:rsid w:val="4AB00B51"/>
    <w:rsid w:val="4BC25DF9"/>
    <w:rsid w:val="4CEA1518"/>
    <w:rsid w:val="4CF52374"/>
    <w:rsid w:val="4E3A1005"/>
    <w:rsid w:val="4E5B3EC0"/>
    <w:rsid w:val="4E76722D"/>
    <w:rsid w:val="4FDE58D2"/>
    <w:rsid w:val="506A131F"/>
    <w:rsid w:val="510F5E47"/>
    <w:rsid w:val="53490CFC"/>
    <w:rsid w:val="53E87F1C"/>
    <w:rsid w:val="54DA1716"/>
    <w:rsid w:val="54EA6FBE"/>
    <w:rsid w:val="558676BA"/>
    <w:rsid w:val="55AD43F1"/>
    <w:rsid w:val="567D4D70"/>
    <w:rsid w:val="56C26050"/>
    <w:rsid w:val="56E263E3"/>
    <w:rsid w:val="5728063B"/>
    <w:rsid w:val="57561671"/>
    <w:rsid w:val="58C757D8"/>
    <w:rsid w:val="59A74E1F"/>
    <w:rsid w:val="5AD6142E"/>
    <w:rsid w:val="5AE500BD"/>
    <w:rsid w:val="5BEF3AC9"/>
    <w:rsid w:val="5D280274"/>
    <w:rsid w:val="5E25058D"/>
    <w:rsid w:val="5E267C2F"/>
    <w:rsid w:val="5E2F1CBD"/>
    <w:rsid w:val="5E925671"/>
    <w:rsid w:val="6002684C"/>
    <w:rsid w:val="6016274C"/>
    <w:rsid w:val="604A3065"/>
    <w:rsid w:val="60AD1133"/>
    <w:rsid w:val="61F335F4"/>
    <w:rsid w:val="624E7C5D"/>
    <w:rsid w:val="62995BB7"/>
    <w:rsid w:val="62D85889"/>
    <w:rsid w:val="63A006D6"/>
    <w:rsid w:val="64680EE8"/>
    <w:rsid w:val="64DE3A39"/>
    <w:rsid w:val="658904FC"/>
    <w:rsid w:val="65CF60E6"/>
    <w:rsid w:val="667D3231"/>
    <w:rsid w:val="670A4A63"/>
    <w:rsid w:val="68281161"/>
    <w:rsid w:val="687308E4"/>
    <w:rsid w:val="68DD52CC"/>
    <w:rsid w:val="6B215D18"/>
    <w:rsid w:val="6B3E3F8A"/>
    <w:rsid w:val="6B432637"/>
    <w:rsid w:val="6BC772D9"/>
    <w:rsid w:val="6BFC2488"/>
    <w:rsid w:val="6D754CFA"/>
    <w:rsid w:val="6D7971AD"/>
    <w:rsid w:val="6E5864D0"/>
    <w:rsid w:val="6EAE2BB6"/>
    <w:rsid w:val="6EE43F3B"/>
    <w:rsid w:val="6EF01E92"/>
    <w:rsid w:val="6F9600A4"/>
    <w:rsid w:val="6FB07635"/>
    <w:rsid w:val="709E1148"/>
    <w:rsid w:val="715E76BD"/>
    <w:rsid w:val="727F6961"/>
    <w:rsid w:val="731601D3"/>
    <w:rsid w:val="738F4BB3"/>
    <w:rsid w:val="758A7AD5"/>
    <w:rsid w:val="78423DDB"/>
    <w:rsid w:val="7849179C"/>
    <w:rsid w:val="78C611BC"/>
    <w:rsid w:val="7932268F"/>
    <w:rsid w:val="7BD602B6"/>
    <w:rsid w:val="7C732612"/>
    <w:rsid w:val="7CAC7AF7"/>
    <w:rsid w:val="7D190FB9"/>
    <w:rsid w:val="7D490E73"/>
    <w:rsid w:val="7EC404C5"/>
    <w:rsid w:val="7FC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49932D-10EA-4AB4-AAE8-3FEC29E2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Indent"/>
    <w:basedOn w:val="a"/>
    <w:qFormat/>
    <w:pPr>
      <w:ind w:firstLineChars="200" w:firstLine="880"/>
    </w:pPr>
  </w:style>
  <w:style w:type="paragraph" w:styleId="a5">
    <w:name w:val="Document Map"/>
    <w:basedOn w:val="a"/>
    <w:uiPriority w:val="99"/>
    <w:unhideWhenUsed/>
    <w:qFormat/>
    <w:rPr>
      <w:rFonts w:ascii="宋体" w:eastAsia="宋体" w:hAnsi="Calibri"/>
      <w:sz w:val="18"/>
      <w:szCs w:val="18"/>
    </w:rPr>
  </w:style>
  <w:style w:type="paragraph" w:styleId="a6">
    <w:name w:val="Body Text"/>
    <w:basedOn w:val="a"/>
    <w:next w:val="a0"/>
    <w:qFormat/>
    <w:pPr>
      <w:widowControl/>
      <w:spacing w:afterLines="58"/>
    </w:pPr>
    <w:rPr>
      <w:rFonts w:ascii="等线" w:eastAsia="等线" w:hAnsi="等线" w:cs="等线"/>
      <w:sz w:val="21"/>
      <w:szCs w:val="21"/>
      <w:lang w:bidi="hi-IN"/>
    </w:rPr>
  </w:style>
  <w:style w:type="paragraph" w:styleId="a7">
    <w:name w:val="Body Text Indent"/>
    <w:basedOn w:val="a"/>
    <w:next w:val="a4"/>
    <w:qFormat/>
    <w:pPr>
      <w:spacing w:after="120"/>
      <w:ind w:leftChars="200" w:left="420"/>
    </w:pPr>
    <w:rPr>
      <w:rFonts w:ascii="Calibri" w:hAnsi="Calibri"/>
      <w:szCs w:val="24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7"/>
    <w:next w:val="a6"/>
    <w:qFormat/>
    <w:pPr>
      <w:ind w:firstLineChars="200" w:firstLine="420"/>
    </w:pPr>
  </w:style>
  <w:style w:type="character" w:styleId="aa">
    <w:name w:val="page number"/>
    <w:basedOn w:val="a1"/>
    <w:qFormat/>
  </w:style>
  <w:style w:type="paragraph" w:customStyle="1" w:styleId="Char">
    <w:name w:val="Char"/>
    <w:basedOn w:val="a5"/>
    <w:next w:val="a"/>
    <w:uiPriority w:val="99"/>
    <w:qFormat/>
    <w:rPr>
      <w:rFonts w:ascii="Times New Roman" w:hAnsi="Times New Roman"/>
      <w:szCs w:val="20"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30303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周山至水1413506146</dc:creator>
  <cp:lastModifiedBy>USER-</cp:lastModifiedBy>
  <cp:revision>2</cp:revision>
  <cp:lastPrinted>2022-02-09T08:02:00Z</cp:lastPrinted>
  <dcterms:created xsi:type="dcterms:W3CDTF">2022-02-16T08:31:00Z</dcterms:created>
  <dcterms:modified xsi:type="dcterms:W3CDTF">2022-02-16T08:31:00Z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131E4E8C515A4B238356490E36DDF6B2</vt:lpwstr>
  </property>
</Properties>
</file>