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26" w:rsidRDefault="00B7327B">
      <w:pPr>
        <w:pStyle w:val="ad"/>
        <w:spacing w:line="560" w:lineRule="exact"/>
        <w:ind w:firstLineChars="0" w:firstLine="0"/>
        <w:rPr>
          <w:rFonts w:ascii="黑体" w:eastAsia="黑体" w:hAnsi="黑体" w:cs="黑体"/>
          <w:color w:val="000000" w:themeColor="text1"/>
          <w:szCs w:val="32"/>
        </w:rPr>
      </w:pPr>
      <w:r>
        <w:rPr>
          <w:rFonts w:ascii="黑体" w:eastAsia="黑体" w:hAnsi="黑体" w:cs="黑体" w:hint="eastAsia"/>
          <w:color w:val="000000" w:themeColor="text1"/>
          <w:szCs w:val="32"/>
        </w:rPr>
        <w:t>附件</w:t>
      </w:r>
      <w:r>
        <w:rPr>
          <w:rFonts w:ascii="黑体" w:eastAsia="黑体" w:hAnsi="黑体" w:cs="黑体" w:hint="eastAsia"/>
          <w:color w:val="000000" w:themeColor="text1"/>
          <w:szCs w:val="32"/>
        </w:rPr>
        <w:t>1</w:t>
      </w:r>
    </w:p>
    <w:p w:rsidR="00C50026" w:rsidRDefault="00C50026">
      <w:pPr>
        <w:pStyle w:val="ad"/>
        <w:spacing w:line="560" w:lineRule="exact"/>
        <w:ind w:firstLineChars="0" w:firstLine="0"/>
        <w:rPr>
          <w:rFonts w:ascii="黑体" w:eastAsia="黑体" w:hAnsi="黑体" w:cs="黑体"/>
          <w:color w:val="000000" w:themeColor="text1"/>
          <w:szCs w:val="32"/>
        </w:rPr>
      </w:pPr>
    </w:p>
    <w:p w:rsidR="00C50026" w:rsidRDefault="00B7327B">
      <w:pPr>
        <w:pStyle w:val="ad"/>
        <w:spacing w:line="560" w:lineRule="exact"/>
        <w:ind w:firstLineChars="100" w:firstLine="432"/>
        <w:jc w:val="center"/>
        <w:rPr>
          <w:rFonts w:ascii="方正小标宋简体" w:eastAsia="方正小标宋简体" w:hAnsi="方正小标宋简体" w:cs="方正小标宋简体"/>
          <w:color w:val="000000" w:themeColor="text1"/>
          <w:sz w:val="44"/>
          <w:szCs w:val="44"/>
        </w:rPr>
      </w:pPr>
      <w:bookmarkStart w:id="0" w:name="_GoBack"/>
      <w:r>
        <w:rPr>
          <w:rFonts w:ascii="方正小标宋简体" w:eastAsia="方正小标宋简体" w:hAnsi="方正小标宋简体" w:cs="方正小标宋简体" w:hint="eastAsia"/>
          <w:color w:val="000000" w:themeColor="text1"/>
          <w:sz w:val="44"/>
          <w:szCs w:val="44"/>
        </w:rPr>
        <w:t>双重预防机制</w:t>
      </w:r>
      <w:r>
        <w:rPr>
          <w:rFonts w:ascii="方正小标宋简体" w:eastAsia="方正小标宋简体" w:hAnsi="方正小标宋简体" w:cs="方正小标宋简体" w:hint="eastAsia"/>
          <w:color w:val="000000" w:themeColor="text1"/>
          <w:sz w:val="44"/>
          <w:szCs w:val="44"/>
        </w:rPr>
        <w:t>和</w:t>
      </w:r>
      <w:r>
        <w:rPr>
          <w:rFonts w:ascii="方正小标宋简体" w:eastAsia="方正小标宋简体" w:hAnsi="方正小标宋简体" w:cs="方正小标宋简体" w:hint="eastAsia"/>
          <w:color w:val="000000" w:themeColor="text1"/>
          <w:sz w:val="44"/>
          <w:szCs w:val="44"/>
        </w:rPr>
        <w:t>安全生产标准化管理体系</w:t>
      </w:r>
    </w:p>
    <w:p w:rsidR="00C50026" w:rsidRDefault="00B7327B">
      <w:pPr>
        <w:pStyle w:val="ad"/>
        <w:spacing w:line="560" w:lineRule="exact"/>
        <w:ind w:firstLineChars="100" w:firstLine="432"/>
        <w:jc w:val="center"/>
        <w:rPr>
          <w:rFonts w:ascii="仿宋" w:hAnsi="仿宋" w:cs="Times New Roman"/>
          <w:bCs/>
          <w:color w:val="000000" w:themeColor="text1"/>
          <w:sz w:val="30"/>
          <w:szCs w:val="30"/>
        </w:rPr>
      </w:pPr>
      <w:r>
        <w:rPr>
          <w:rFonts w:ascii="方正小标宋简体" w:eastAsia="方正小标宋简体" w:hAnsi="方正小标宋简体" w:cs="方正小标宋简体" w:hint="eastAsia"/>
          <w:color w:val="000000" w:themeColor="text1"/>
          <w:sz w:val="44"/>
          <w:szCs w:val="44"/>
        </w:rPr>
        <w:t>示范矿井安排表</w:t>
      </w:r>
    </w:p>
    <w:tbl>
      <w:tblPr>
        <w:tblStyle w:val="a9"/>
        <w:tblpPr w:leftFromText="180" w:rightFromText="180" w:vertAnchor="text" w:horzAnchor="page" w:tblpX="1886" w:tblpY="422"/>
        <w:tblOverlap w:val="never"/>
        <w:tblW w:w="8522" w:type="dxa"/>
        <w:tblLayout w:type="fixed"/>
        <w:tblLook w:val="04A0" w:firstRow="1" w:lastRow="0" w:firstColumn="1" w:lastColumn="0" w:noHBand="0" w:noVBand="1"/>
      </w:tblPr>
      <w:tblGrid>
        <w:gridCol w:w="775"/>
        <w:gridCol w:w="1088"/>
        <w:gridCol w:w="1470"/>
        <w:gridCol w:w="4327"/>
        <w:gridCol w:w="862"/>
      </w:tblGrid>
      <w:tr w:rsidR="00C50026">
        <w:trPr>
          <w:trHeight w:val="624"/>
        </w:trPr>
        <w:tc>
          <w:tcPr>
            <w:tcW w:w="775" w:type="dxa"/>
            <w:vAlign w:val="center"/>
          </w:tcPr>
          <w:bookmarkEnd w:id="0"/>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序号</w:t>
            </w:r>
          </w:p>
        </w:tc>
        <w:tc>
          <w:tcPr>
            <w:tcW w:w="1088"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产煤市</w:t>
            </w:r>
          </w:p>
        </w:tc>
        <w:tc>
          <w:tcPr>
            <w:tcW w:w="1470"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名额（处）</w:t>
            </w:r>
          </w:p>
        </w:tc>
        <w:tc>
          <w:tcPr>
            <w:tcW w:w="4327" w:type="dxa"/>
            <w:vAlign w:val="center"/>
          </w:tcPr>
          <w:p w:rsidR="00C50026" w:rsidRDefault="00B7327B">
            <w:pPr>
              <w:pStyle w:val="ad"/>
              <w:spacing w:line="300" w:lineRule="exact"/>
              <w:ind w:firstLineChars="400" w:firstLine="807"/>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确定示范建设矿井</w:t>
            </w:r>
          </w:p>
        </w:tc>
        <w:tc>
          <w:tcPr>
            <w:tcW w:w="862"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备注</w:t>
            </w:r>
          </w:p>
        </w:tc>
      </w:tr>
      <w:tr w:rsidR="00C50026">
        <w:trPr>
          <w:trHeight w:val="624"/>
        </w:trPr>
        <w:tc>
          <w:tcPr>
            <w:tcW w:w="775" w:type="dxa"/>
            <w:vAlign w:val="center"/>
          </w:tcPr>
          <w:p w:rsidR="00C50026" w:rsidRDefault="00B7327B">
            <w:pPr>
              <w:pStyle w:val="ad"/>
              <w:spacing w:line="300" w:lineRule="exact"/>
              <w:ind w:firstLineChars="100" w:firstLine="202"/>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1</w:t>
            </w:r>
          </w:p>
        </w:tc>
        <w:tc>
          <w:tcPr>
            <w:tcW w:w="1088"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榆林市</w:t>
            </w:r>
          </w:p>
        </w:tc>
        <w:tc>
          <w:tcPr>
            <w:tcW w:w="1470"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6</w:t>
            </w:r>
          </w:p>
        </w:tc>
        <w:tc>
          <w:tcPr>
            <w:tcW w:w="4327" w:type="dxa"/>
            <w:vAlign w:val="center"/>
          </w:tcPr>
          <w:p w:rsidR="00C50026" w:rsidRDefault="00C50026">
            <w:pPr>
              <w:pStyle w:val="ad"/>
              <w:spacing w:line="300" w:lineRule="exact"/>
              <w:ind w:firstLineChars="0" w:firstLine="0"/>
              <w:jc w:val="center"/>
              <w:rPr>
                <w:rFonts w:ascii="仿宋" w:hAnsi="仿宋" w:cs="Times New Roman"/>
                <w:bCs/>
                <w:color w:val="000000" w:themeColor="text1"/>
                <w:sz w:val="21"/>
                <w:szCs w:val="21"/>
              </w:rPr>
            </w:pPr>
          </w:p>
        </w:tc>
        <w:tc>
          <w:tcPr>
            <w:tcW w:w="862" w:type="dxa"/>
            <w:vAlign w:val="center"/>
          </w:tcPr>
          <w:p w:rsidR="00C50026" w:rsidRDefault="00C50026">
            <w:pPr>
              <w:pStyle w:val="ad"/>
              <w:spacing w:line="300" w:lineRule="exact"/>
              <w:ind w:firstLine="404"/>
              <w:jc w:val="center"/>
              <w:rPr>
                <w:rFonts w:ascii="仿宋" w:hAnsi="仿宋" w:cs="Times New Roman"/>
                <w:bCs/>
                <w:color w:val="000000" w:themeColor="text1"/>
                <w:sz w:val="21"/>
                <w:szCs w:val="21"/>
              </w:rPr>
            </w:pPr>
          </w:p>
        </w:tc>
      </w:tr>
      <w:tr w:rsidR="00C50026">
        <w:trPr>
          <w:trHeight w:val="624"/>
        </w:trPr>
        <w:tc>
          <w:tcPr>
            <w:tcW w:w="775" w:type="dxa"/>
            <w:vAlign w:val="center"/>
          </w:tcPr>
          <w:p w:rsidR="00C50026" w:rsidRDefault="00B7327B">
            <w:pPr>
              <w:pStyle w:val="ad"/>
              <w:spacing w:line="300" w:lineRule="exact"/>
              <w:ind w:firstLineChars="100" w:firstLine="202"/>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2</w:t>
            </w:r>
          </w:p>
        </w:tc>
        <w:tc>
          <w:tcPr>
            <w:tcW w:w="1088"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延安市</w:t>
            </w:r>
          </w:p>
        </w:tc>
        <w:tc>
          <w:tcPr>
            <w:tcW w:w="1470"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2</w:t>
            </w:r>
          </w:p>
        </w:tc>
        <w:tc>
          <w:tcPr>
            <w:tcW w:w="4327" w:type="dxa"/>
            <w:vAlign w:val="center"/>
          </w:tcPr>
          <w:p w:rsidR="00C50026" w:rsidRDefault="00C50026">
            <w:pPr>
              <w:pStyle w:val="ad"/>
              <w:spacing w:line="300" w:lineRule="exact"/>
              <w:ind w:firstLineChars="0" w:firstLine="0"/>
              <w:jc w:val="center"/>
              <w:rPr>
                <w:rFonts w:ascii="仿宋" w:hAnsi="仿宋" w:cs="Times New Roman"/>
                <w:bCs/>
                <w:color w:val="000000" w:themeColor="text1"/>
                <w:sz w:val="21"/>
                <w:szCs w:val="21"/>
              </w:rPr>
            </w:pPr>
          </w:p>
        </w:tc>
        <w:tc>
          <w:tcPr>
            <w:tcW w:w="862" w:type="dxa"/>
            <w:vAlign w:val="center"/>
          </w:tcPr>
          <w:p w:rsidR="00C50026" w:rsidRDefault="00C50026">
            <w:pPr>
              <w:pStyle w:val="ad"/>
              <w:spacing w:line="300" w:lineRule="exact"/>
              <w:ind w:firstLine="404"/>
              <w:jc w:val="center"/>
              <w:rPr>
                <w:rFonts w:ascii="仿宋" w:hAnsi="仿宋" w:cs="Times New Roman"/>
                <w:bCs/>
                <w:color w:val="000000" w:themeColor="text1"/>
                <w:sz w:val="21"/>
                <w:szCs w:val="21"/>
              </w:rPr>
            </w:pPr>
          </w:p>
        </w:tc>
      </w:tr>
      <w:tr w:rsidR="00C50026">
        <w:trPr>
          <w:trHeight w:val="624"/>
        </w:trPr>
        <w:tc>
          <w:tcPr>
            <w:tcW w:w="775" w:type="dxa"/>
            <w:vAlign w:val="center"/>
          </w:tcPr>
          <w:p w:rsidR="00C50026" w:rsidRDefault="00B7327B">
            <w:pPr>
              <w:pStyle w:val="ad"/>
              <w:spacing w:line="300" w:lineRule="exact"/>
              <w:ind w:firstLineChars="100" w:firstLine="202"/>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3</w:t>
            </w:r>
          </w:p>
        </w:tc>
        <w:tc>
          <w:tcPr>
            <w:tcW w:w="1088"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铜川市</w:t>
            </w:r>
          </w:p>
        </w:tc>
        <w:tc>
          <w:tcPr>
            <w:tcW w:w="1470"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1</w:t>
            </w:r>
          </w:p>
        </w:tc>
        <w:tc>
          <w:tcPr>
            <w:tcW w:w="4327" w:type="dxa"/>
            <w:vAlign w:val="center"/>
          </w:tcPr>
          <w:p w:rsidR="00C50026" w:rsidRDefault="00C50026">
            <w:pPr>
              <w:pStyle w:val="ad"/>
              <w:spacing w:line="300" w:lineRule="exact"/>
              <w:ind w:firstLine="404"/>
              <w:jc w:val="center"/>
              <w:rPr>
                <w:rFonts w:ascii="仿宋" w:hAnsi="仿宋" w:cs="Times New Roman"/>
                <w:bCs/>
                <w:color w:val="000000" w:themeColor="text1"/>
                <w:sz w:val="21"/>
                <w:szCs w:val="21"/>
              </w:rPr>
            </w:pPr>
          </w:p>
        </w:tc>
        <w:tc>
          <w:tcPr>
            <w:tcW w:w="862" w:type="dxa"/>
            <w:vAlign w:val="center"/>
          </w:tcPr>
          <w:p w:rsidR="00C50026" w:rsidRDefault="00C50026">
            <w:pPr>
              <w:pStyle w:val="ad"/>
              <w:spacing w:line="300" w:lineRule="exact"/>
              <w:ind w:firstLine="404"/>
              <w:jc w:val="center"/>
              <w:rPr>
                <w:rFonts w:ascii="仿宋" w:hAnsi="仿宋" w:cs="Times New Roman"/>
                <w:bCs/>
                <w:color w:val="000000" w:themeColor="text1"/>
                <w:sz w:val="21"/>
                <w:szCs w:val="21"/>
              </w:rPr>
            </w:pPr>
          </w:p>
        </w:tc>
      </w:tr>
      <w:tr w:rsidR="00C50026">
        <w:trPr>
          <w:trHeight w:val="624"/>
        </w:trPr>
        <w:tc>
          <w:tcPr>
            <w:tcW w:w="775" w:type="dxa"/>
            <w:vAlign w:val="center"/>
          </w:tcPr>
          <w:p w:rsidR="00C50026" w:rsidRDefault="00B7327B">
            <w:pPr>
              <w:pStyle w:val="ad"/>
              <w:spacing w:line="300" w:lineRule="exact"/>
              <w:ind w:firstLineChars="100" w:firstLine="202"/>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4</w:t>
            </w:r>
          </w:p>
        </w:tc>
        <w:tc>
          <w:tcPr>
            <w:tcW w:w="1088"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渭南市</w:t>
            </w:r>
          </w:p>
        </w:tc>
        <w:tc>
          <w:tcPr>
            <w:tcW w:w="1470"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2</w:t>
            </w:r>
          </w:p>
        </w:tc>
        <w:tc>
          <w:tcPr>
            <w:tcW w:w="4327" w:type="dxa"/>
            <w:vAlign w:val="center"/>
          </w:tcPr>
          <w:p w:rsidR="00C50026" w:rsidRDefault="00C50026">
            <w:pPr>
              <w:pStyle w:val="ad"/>
              <w:spacing w:line="300" w:lineRule="exact"/>
              <w:ind w:firstLine="404"/>
              <w:jc w:val="center"/>
              <w:rPr>
                <w:rFonts w:ascii="仿宋" w:hAnsi="仿宋" w:cs="Times New Roman"/>
                <w:bCs/>
                <w:color w:val="000000" w:themeColor="text1"/>
                <w:sz w:val="21"/>
                <w:szCs w:val="21"/>
              </w:rPr>
            </w:pPr>
          </w:p>
        </w:tc>
        <w:tc>
          <w:tcPr>
            <w:tcW w:w="862" w:type="dxa"/>
            <w:vAlign w:val="center"/>
          </w:tcPr>
          <w:p w:rsidR="00C50026" w:rsidRDefault="00C50026">
            <w:pPr>
              <w:pStyle w:val="ad"/>
              <w:spacing w:line="300" w:lineRule="exact"/>
              <w:ind w:firstLine="404"/>
              <w:jc w:val="center"/>
              <w:rPr>
                <w:rFonts w:ascii="仿宋" w:hAnsi="仿宋" w:cs="Times New Roman"/>
                <w:bCs/>
                <w:color w:val="000000" w:themeColor="text1"/>
                <w:sz w:val="21"/>
                <w:szCs w:val="21"/>
              </w:rPr>
            </w:pPr>
          </w:p>
        </w:tc>
      </w:tr>
      <w:tr w:rsidR="00C50026">
        <w:trPr>
          <w:trHeight w:val="624"/>
        </w:trPr>
        <w:tc>
          <w:tcPr>
            <w:tcW w:w="775" w:type="dxa"/>
            <w:vAlign w:val="center"/>
          </w:tcPr>
          <w:p w:rsidR="00C50026" w:rsidRDefault="00B7327B">
            <w:pPr>
              <w:pStyle w:val="ad"/>
              <w:spacing w:line="300" w:lineRule="exact"/>
              <w:ind w:firstLineChars="100" w:firstLine="202"/>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5</w:t>
            </w:r>
          </w:p>
        </w:tc>
        <w:tc>
          <w:tcPr>
            <w:tcW w:w="1088"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咸阳市</w:t>
            </w:r>
          </w:p>
        </w:tc>
        <w:tc>
          <w:tcPr>
            <w:tcW w:w="1470"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1</w:t>
            </w:r>
          </w:p>
        </w:tc>
        <w:tc>
          <w:tcPr>
            <w:tcW w:w="4327" w:type="dxa"/>
            <w:vAlign w:val="center"/>
          </w:tcPr>
          <w:p w:rsidR="00C50026" w:rsidRDefault="00C50026">
            <w:pPr>
              <w:pStyle w:val="ad"/>
              <w:spacing w:line="300" w:lineRule="exact"/>
              <w:ind w:firstLineChars="0" w:firstLine="0"/>
              <w:jc w:val="center"/>
              <w:rPr>
                <w:rFonts w:ascii="仿宋" w:hAnsi="仿宋" w:cs="Times New Roman"/>
                <w:bCs/>
                <w:color w:val="000000" w:themeColor="text1"/>
                <w:sz w:val="21"/>
                <w:szCs w:val="21"/>
              </w:rPr>
            </w:pPr>
          </w:p>
        </w:tc>
        <w:tc>
          <w:tcPr>
            <w:tcW w:w="862" w:type="dxa"/>
            <w:vAlign w:val="center"/>
          </w:tcPr>
          <w:p w:rsidR="00C50026" w:rsidRDefault="00C50026">
            <w:pPr>
              <w:pStyle w:val="ad"/>
              <w:spacing w:line="300" w:lineRule="exact"/>
              <w:ind w:firstLine="404"/>
              <w:jc w:val="center"/>
              <w:rPr>
                <w:rFonts w:ascii="仿宋" w:hAnsi="仿宋" w:cs="Times New Roman"/>
                <w:bCs/>
                <w:color w:val="000000" w:themeColor="text1"/>
                <w:sz w:val="21"/>
                <w:szCs w:val="21"/>
              </w:rPr>
            </w:pPr>
          </w:p>
        </w:tc>
      </w:tr>
      <w:tr w:rsidR="00C50026">
        <w:trPr>
          <w:trHeight w:val="624"/>
        </w:trPr>
        <w:tc>
          <w:tcPr>
            <w:tcW w:w="775" w:type="dxa"/>
            <w:vAlign w:val="center"/>
          </w:tcPr>
          <w:p w:rsidR="00C50026" w:rsidRDefault="00B7327B">
            <w:pPr>
              <w:pStyle w:val="ad"/>
              <w:spacing w:line="300" w:lineRule="exact"/>
              <w:ind w:firstLineChars="100" w:firstLine="202"/>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6</w:t>
            </w:r>
          </w:p>
        </w:tc>
        <w:tc>
          <w:tcPr>
            <w:tcW w:w="1088"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宝鸡市</w:t>
            </w:r>
          </w:p>
        </w:tc>
        <w:tc>
          <w:tcPr>
            <w:tcW w:w="1470" w:type="dxa"/>
            <w:vAlign w:val="center"/>
          </w:tcPr>
          <w:p w:rsidR="00C50026" w:rsidRDefault="00B7327B">
            <w:pPr>
              <w:pStyle w:val="ad"/>
              <w:spacing w:line="300" w:lineRule="exact"/>
              <w:ind w:firstLineChars="0" w:firstLine="0"/>
              <w:jc w:val="center"/>
              <w:rPr>
                <w:rFonts w:ascii="仿宋" w:hAnsi="仿宋" w:cs="Times New Roman"/>
                <w:bCs/>
                <w:color w:val="000000" w:themeColor="text1"/>
                <w:sz w:val="21"/>
                <w:szCs w:val="21"/>
              </w:rPr>
            </w:pPr>
            <w:r>
              <w:rPr>
                <w:rFonts w:ascii="仿宋" w:hAnsi="仿宋" w:cs="Times New Roman" w:hint="eastAsia"/>
                <w:bCs/>
                <w:color w:val="000000" w:themeColor="text1"/>
                <w:sz w:val="21"/>
                <w:szCs w:val="21"/>
              </w:rPr>
              <w:t>1</w:t>
            </w:r>
          </w:p>
        </w:tc>
        <w:tc>
          <w:tcPr>
            <w:tcW w:w="4327" w:type="dxa"/>
            <w:vAlign w:val="center"/>
          </w:tcPr>
          <w:p w:rsidR="00C50026" w:rsidRDefault="00C50026">
            <w:pPr>
              <w:pStyle w:val="ad"/>
              <w:spacing w:line="300" w:lineRule="exact"/>
              <w:ind w:firstLine="404"/>
              <w:jc w:val="center"/>
              <w:rPr>
                <w:rFonts w:ascii="仿宋" w:hAnsi="仿宋" w:cs="Times New Roman"/>
                <w:bCs/>
                <w:color w:val="000000" w:themeColor="text1"/>
                <w:sz w:val="21"/>
                <w:szCs w:val="21"/>
              </w:rPr>
            </w:pPr>
          </w:p>
        </w:tc>
        <w:tc>
          <w:tcPr>
            <w:tcW w:w="862" w:type="dxa"/>
            <w:vAlign w:val="center"/>
          </w:tcPr>
          <w:p w:rsidR="00C50026" w:rsidRDefault="00C50026">
            <w:pPr>
              <w:pStyle w:val="ad"/>
              <w:spacing w:line="300" w:lineRule="exact"/>
              <w:ind w:firstLineChars="0" w:firstLine="0"/>
              <w:jc w:val="center"/>
              <w:rPr>
                <w:rFonts w:ascii="仿宋" w:hAnsi="仿宋" w:cs="Times New Roman"/>
                <w:bCs/>
                <w:color w:val="000000" w:themeColor="text1"/>
                <w:sz w:val="21"/>
                <w:szCs w:val="21"/>
              </w:rPr>
            </w:pPr>
          </w:p>
        </w:tc>
      </w:tr>
    </w:tbl>
    <w:p w:rsidR="00C50026" w:rsidRDefault="00C50026">
      <w:pPr>
        <w:pStyle w:val="ad"/>
        <w:spacing w:line="560" w:lineRule="exact"/>
        <w:ind w:firstLineChars="0" w:firstLine="0"/>
        <w:rPr>
          <w:rFonts w:ascii="仿宋" w:hAnsi="仿宋" w:cs="Times New Roman"/>
          <w:bCs/>
          <w:color w:val="000000" w:themeColor="text1"/>
          <w:szCs w:val="32"/>
        </w:rPr>
      </w:pPr>
    </w:p>
    <w:sectPr w:rsidR="00C50026" w:rsidSect="00E81663">
      <w:footerReference w:type="default" r:id="rId7"/>
      <w:pgSz w:w="11906" w:h="16838"/>
      <w:pgMar w:top="1701" w:right="1587" w:bottom="1587" w:left="1587" w:header="851" w:footer="964" w:gutter="0"/>
      <w:pgNumType w:fmt="numberInDash"/>
      <w:cols w:space="0"/>
      <w:docGrid w:type="linesAndChars" w:linePitch="615"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27B" w:rsidRDefault="00B7327B">
      <w:r>
        <w:separator/>
      </w:r>
    </w:p>
  </w:endnote>
  <w:endnote w:type="continuationSeparator" w:id="0">
    <w:p w:rsidR="00B7327B" w:rsidRDefault="00B7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26" w:rsidRDefault="00C500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27B" w:rsidRDefault="00B7327B">
      <w:r>
        <w:separator/>
      </w:r>
    </w:p>
  </w:footnote>
  <w:footnote w:type="continuationSeparator" w:id="0">
    <w:p w:rsidR="00B7327B" w:rsidRDefault="00B73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trackedChanges" w:enforcement="0"/>
  <w:defaultTabStop w:val="420"/>
  <w:drawingGridHorizontalSpacing w:val="156"/>
  <w:drawingGridVerticalSpacing w:val="30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8615A"/>
    <w:rsid w:val="000832D7"/>
    <w:rsid w:val="002B05CC"/>
    <w:rsid w:val="007B5772"/>
    <w:rsid w:val="00B7327B"/>
    <w:rsid w:val="00BD0C9B"/>
    <w:rsid w:val="00C50026"/>
    <w:rsid w:val="00E81663"/>
    <w:rsid w:val="018D6819"/>
    <w:rsid w:val="01A36781"/>
    <w:rsid w:val="01B151B7"/>
    <w:rsid w:val="028F6FE4"/>
    <w:rsid w:val="03BB1F54"/>
    <w:rsid w:val="04B34D89"/>
    <w:rsid w:val="04C848A9"/>
    <w:rsid w:val="04E660EE"/>
    <w:rsid w:val="04F04DA2"/>
    <w:rsid w:val="04F71AB8"/>
    <w:rsid w:val="05043F6C"/>
    <w:rsid w:val="05531404"/>
    <w:rsid w:val="059D629C"/>
    <w:rsid w:val="06141075"/>
    <w:rsid w:val="06352283"/>
    <w:rsid w:val="063E3B3A"/>
    <w:rsid w:val="06B826F2"/>
    <w:rsid w:val="06DA42A3"/>
    <w:rsid w:val="06E00EA1"/>
    <w:rsid w:val="071E3E33"/>
    <w:rsid w:val="07326CFF"/>
    <w:rsid w:val="07504BDE"/>
    <w:rsid w:val="07686FEC"/>
    <w:rsid w:val="07B95317"/>
    <w:rsid w:val="082D6EB5"/>
    <w:rsid w:val="087B1D84"/>
    <w:rsid w:val="08CA41E4"/>
    <w:rsid w:val="08E83C02"/>
    <w:rsid w:val="09B07A56"/>
    <w:rsid w:val="09DE5473"/>
    <w:rsid w:val="0A3017A9"/>
    <w:rsid w:val="0A43562C"/>
    <w:rsid w:val="0A786C09"/>
    <w:rsid w:val="0A810B2B"/>
    <w:rsid w:val="0AF407F0"/>
    <w:rsid w:val="0B013734"/>
    <w:rsid w:val="0B0F7528"/>
    <w:rsid w:val="0B2C17A1"/>
    <w:rsid w:val="0B39073D"/>
    <w:rsid w:val="0B431E74"/>
    <w:rsid w:val="0B590831"/>
    <w:rsid w:val="0B666A61"/>
    <w:rsid w:val="0BB5173C"/>
    <w:rsid w:val="0C013363"/>
    <w:rsid w:val="0CB477E9"/>
    <w:rsid w:val="0D00478D"/>
    <w:rsid w:val="0D250D15"/>
    <w:rsid w:val="0D511721"/>
    <w:rsid w:val="0D692BD0"/>
    <w:rsid w:val="0D6C0726"/>
    <w:rsid w:val="0E0F6591"/>
    <w:rsid w:val="0E9C2022"/>
    <w:rsid w:val="0EB41852"/>
    <w:rsid w:val="0F521D81"/>
    <w:rsid w:val="0F734A68"/>
    <w:rsid w:val="0FE205AF"/>
    <w:rsid w:val="10351721"/>
    <w:rsid w:val="10841356"/>
    <w:rsid w:val="10CE639F"/>
    <w:rsid w:val="10F61A1F"/>
    <w:rsid w:val="110129A1"/>
    <w:rsid w:val="11033AA5"/>
    <w:rsid w:val="11427BC2"/>
    <w:rsid w:val="11693C9C"/>
    <w:rsid w:val="11714D11"/>
    <w:rsid w:val="117458CE"/>
    <w:rsid w:val="11961D3B"/>
    <w:rsid w:val="12524735"/>
    <w:rsid w:val="12663B57"/>
    <w:rsid w:val="12927622"/>
    <w:rsid w:val="12B86724"/>
    <w:rsid w:val="12E37B4B"/>
    <w:rsid w:val="12EC7302"/>
    <w:rsid w:val="12FA041B"/>
    <w:rsid w:val="130B0F25"/>
    <w:rsid w:val="131A7F35"/>
    <w:rsid w:val="1335541D"/>
    <w:rsid w:val="13BD5D4B"/>
    <w:rsid w:val="13C87134"/>
    <w:rsid w:val="141338C4"/>
    <w:rsid w:val="145271A8"/>
    <w:rsid w:val="14BF09FD"/>
    <w:rsid w:val="14C20BB3"/>
    <w:rsid w:val="151117FD"/>
    <w:rsid w:val="15B46183"/>
    <w:rsid w:val="15F20D85"/>
    <w:rsid w:val="160F34C5"/>
    <w:rsid w:val="165771F1"/>
    <w:rsid w:val="16CA5784"/>
    <w:rsid w:val="16EA35A6"/>
    <w:rsid w:val="175C3E0C"/>
    <w:rsid w:val="175E4CE8"/>
    <w:rsid w:val="17641BD3"/>
    <w:rsid w:val="18BD1C0C"/>
    <w:rsid w:val="18C1437A"/>
    <w:rsid w:val="19893B76"/>
    <w:rsid w:val="19E42E82"/>
    <w:rsid w:val="1A354432"/>
    <w:rsid w:val="1A8C6BFF"/>
    <w:rsid w:val="1AA42CDC"/>
    <w:rsid w:val="1ACE2DC1"/>
    <w:rsid w:val="1B4C26AB"/>
    <w:rsid w:val="1B5D6A40"/>
    <w:rsid w:val="1B75026E"/>
    <w:rsid w:val="1B857482"/>
    <w:rsid w:val="1B9A49E1"/>
    <w:rsid w:val="1BE63433"/>
    <w:rsid w:val="1C0F6542"/>
    <w:rsid w:val="1C2A25E3"/>
    <w:rsid w:val="1C6D1858"/>
    <w:rsid w:val="1CEA33AF"/>
    <w:rsid w:val="1D3914D0"/>
    <w:rsid w:val="1D6B6BB8"/>
    <w:rsid w:val="1D7919A2"/>
    <w:rsid w:val="1D82281F"/>
    <w:rsid w:val="1D836817"/>
    <w:rsid w:val="1DFF7A47"/>
    <w:rsid w:val="1E3E7D34"/>
    <w:rsid w:val="1E601777"/>
    <w:rsid w:val="1EA07E2D"/>
    <w:rsid w:val="1EED48E1"/>
    <w:rsid w:val="1F4A1CC4"/>
    <w:rsid w:val="1F6F62DF"/>
    <w:rsid w:val="1FC13CE2"/>
    <w:rsid w:val="1FF117A2"/>
    <w:rsid w:val="20525F1D"/>
    <w:rsid w:val="212C4075"/>
    <w:rsid w:val="214B0D2C"/>
    <w:rsid w:val="21DC20FD"/>
    <w:rsid w:val="22011139"/>
    <w:rsid w:val="22250043"/>
    <w:rsid w:val="22A544F8"/>
    <w:rsid w:val="236C55FD"/>
    <w:rsid w:val="23AA5A70"/>
    <w:rsid w:val="246F5188"/>
    <w:rsid w:val="248027E5"/>
    <w:rsid w:val="249C7529"/>
    <w:rsid w:val="24B52B68"/>
    <w:rsid w:val="24DC030F"/>
    <w:rsid w:val="24FA7CF1"/>
    <w:rsid w:val="25036881"/>
    <w:rsid w:val="25137945"/>
    <w:rsid w:val="252B5A3C"/>
    <w:rsid w:val="25323C10"/>
    <w:rsid w:val="2568578D"/>
    <w:rsid w:val="256A105B"/>
    <w:rsid w:val="262421E1"/>
    <w:rsid w:val="265C1C5F"/>
    <w:rsid w:val="266C6146"/>
    <w:rsid w:val="26990A09"/>
    <w:rsid w:val="26EE485C"/>
    <w:rsid w:val="270C409F"/>
    <w:rsid w:val="27215627"/>
    <w:rsid w:val="27330197"/>
    <w:rsid w:val="287D426E"/>
    <w:rsid w:val="28815F8B"/>
    <w:rsid w:val="28AE37AA"/>
    <w:rsid w:val="290461F6"/>
    <w:rsid w:val="29260684"/>
    <w:rsid w:val="296B4033"/>
    <w:rsid w:val="297332AE"/>
    <w:rsid w:val="29785F23"/>
    <w:rsid w:val="298473B4"/>
    <w:rsid w:val="298724F6"/>
    <w:rsid w:val="2999765A"/>
    <w:rsid w:val="2A446E6B"/>
    <w:rsid w:val="2A9D38D1"/>
    <w:rsid w:val="2B8D5A8D"/>
    <w:rsid w:val="2BF66C42"/>
    <w:rsid w:val="2C3A0B79"/>
    <w:rsid w:val="2C6F03C2"/>
    <w:rsid w:val="2CEA389B"/>
    <w:rsid w:val="2D11684E"/>
    <w:rsid w:val="2D487BFC"/>
    <w:rsid w:val="2D6C64E0"/>
    <w:rsid w:val="2E4C3971"/>
    <w:rsid w:val="2E8242B7"/>
    <w:rsid w:val="2EAB1FC0"/>
    <w:rsid w:val="2EC94008"/>
    <w:rsid w:val="2ED14D0B"/>
    <w:rsid w:val="2EE003D6"/>
    <w:rsid w:val="2EF616AC"/>
    <w:rsid w:val="2F355D57"/>
    <w:rsid w:val="2F3A7AA3"/>
    <w:rsid w:val="2FD73F34"/>
    <w:rsid w:val="30226F6B"/>
    <w:rsid w:val="30616C09"/>
    <w:rsid w:val="30926890"/>
    <w:rsid w:val="30B12C16"/>
    <w:rsid w:val="30B15608"/>
    <w:rsid w:val="311328FE"/>
    <w:rsid w:val="31573974"/>
    <w:rsid w:val="317B6F42"/>
    <w:rsid w:val="31B061FD"/>
    <w:rsid w:val="31E01411"/>
    <w:rsid w:val="31FF090B"/>
    <w:rsid w:val="32000359"/>
    <w:rsid w:val="32173E3C"/>
    <w:rsid w:val="3295424A"/>
    <w:rsid w:val="32FD7C9F"/>
    <w:rsid w:val="34044629"/>
    <w:rsid w:val="343D1744"/>
    <w:rsid w:val="34B707AE"/>
    <w:rsid w:val="3501552E"/>
    <w:rsid w:val="351A320E"/>
    <w:rsid w:val="35AA1C0D"/>
    <w:rsid w:val="37372E91"/>
    <w:rsid w:val="373D431C"/>
    <w:rsid w:val="37DD6B91"/>
    <w:rsid w:val="385A00A6"/>
    <w:rsid w:val="386513EE"/>
    <w:rsid w:val="389C6AF9"/>
    <w:rsid w:val="38E640B4"/>
    <w:rsid w:val="3922729D"/>
    <w:rsid w:val="394A71BC"/>
    <w:rsid w:val="39A23188"/>
    <w:rsid w:val="39F31D04"/>
    <w:rsid w:val="3B27770B"/>
    <w:rsid w:val="3B641E44"/>
    <w:rsid w:val="3B76221F"/>
    <w:rsid w:val="3BC76631"/>
    <w:rsid w:val="3CA32E3B"/>
    <w:rsid w:val="3CF46123"/>
    <w:rsid w:val="3D3F54FB"/>
    <w:rsid w:val="3E3B2BDD"/>
    <w:rsid w:val="3E444472"/>
    <w:rsid w:val="3ED86F3F"/>
    <w:rsid w:val="3EF4493F"/>
    <w:rsid w:val="3EF51509"/>
    <w:rsid w:val="3EFB2EEF"/>
    <w:rsid w:val="3F11192F"/>
    <w:rsid w:val="3F314B98"/>
    <w:rsid w:val="3F8107AC"/>
    <w:rsid w:val="405717E0"/>
    <w:rsid w:val="40953497"/>
    <w:rsid w:val="41257E15"/>
    <w:rsid w:val="41306123"/>
    <w:rsid w:val="41333BDF"/>
    <w:rsid w:val="41876783"/>
    <w:rsid w:val="422A0E00"/>
    <w:rsid w:val="42FB4928"/>
    <w:rsid w:val="42FB66A7"/>
    <w:rsid w:val="431F018B"/>
    <w:rsid w:val="43247E53"/>
    <w:rsid w:val="438D432F"/>
    <w:rsid w:val="439D1E13"/>
    <w:rsid w:val="43EB2A96"/>
    <w:rsid w:val="44CA48C9"/>
    <w:rsid w:val="450B08B6"/>
    <w:rsid w:val="450D4EAF"/>
    <w:rsid w:val="45566D91"/>
    <w:rsid w:val="45FB3A68"/>
    <w:rsid w:val="45FD3D76"/>
    <w:rsid w:val="467208ED"/>
    <w:rsid w:val="46930D82"/>
    <w:rsid w:val="469D712D"/>
    <w:rsid w:val="475D5627"/>
    <w:rsid w:val="477979C2"/>
    <w:rsid w:val="479167D7"/>
    <w:rsid w:val="47C429B5"/>
    <w:rsid w:val="48D33409"/>
    <w:rsid w:val="48F72B0C"/>
    <w:rsid w:val="491C4A8F"/>
    <w:rsid w:val="494E3F17"/>
    <w:rsid w:val="499304C6"/>
    <w:rsid w:val="4A3A789A"/>
    <w:rsid w:val="4A9C3C47"/>
    <w:rsid w:val="4AE07E23"/>
    <w:rsid w:val="4B0A7C8E"/>
    <w:rsid w:val="4BD8644C"/>
    <w:rsid w:val="4C064F7F"/>
    <w:rsid w:val="4C655141"/>
    <w:rsid w:val="4C794EDC"/>
    <w:rsid w:val="4CEB0923"/>
    <w:rsid w:val="4D01584E"/>
    <w:rsid w:val="4D1A38FB"/>
    <w:rsid w:val="4D3479CD"/>
    <w:rsid w:val="4DE04E2E"/>
    <w:rsid w:val="4DF27705"/>
    <w:rsid w:val="4E73695F"/>
    <w:rsid w:val="4ED3738E"/>
    <w:rsid w:val="4EF25316"/>
    <w:rsid w:val="4F9317CB"/>
    <w:rsid w:val="510433D5"/>
    <w:rsid w:val="510B193B"/>
    <w:rsid w:val="5117770F"/>
    <w:rsid w:val="51B46B64"/>
    <w:rsid w:val="51EB2BAF"/>
    <w:rsid w:val="522240E7"/>
    <w:rsid w:val="526D3365"/>
    <w:rsid w:val="52C8252C"/>
    <w:rsid w:val="532078B5"/>
    <w:rsid w:val="53E010F9"/>
    <w:rsid w:val="53EE5957"/>
    <w:rsid w:val="5441433E"/>
    <w:rsid w:val="555740B3"/>
    <w:rsid w:val="556362AB"/>
    <w:rsid w:val="557D00DB"/>
    <w:rsid w:val="5658085B"/>
    <w:rsid w:val="56900E59"/>
    <w:rsid w:val="569679B4"/>
    <w:rsid w:val="57095016"/>
    <w:rsid w:val="57210B96"/>
    <w:rsid w:val="57590A0A"/>
    <w:rsid w:val="57A22090"/>
    <w:rsid w:val="57DA46DA"/>
    <w:rsid w:val="583416E0"/>
    <w:rsid w:val="58903579"/>
    <w:rsid w:val="58CA6B5A"/>
    <w:rsid w:val="58DA23B6"/>
    <w:rsid w:val="58E83718"/>
    <w:rsid w:val="591D53F8"/>
    <w:rsid w:val="5929214D"/>
    <w:rsid w:val="596158CE"/>
    <w:rsid w:val="59785CDA"/>
    <w:rsid w:val="59B57B9B"/>
    <w:rsid w:val="5A2D2F22"/>
    <w:rsid w:val="5A4B6E2A"/>
    <w:rsid w:val="5A5F0181"/>
    <w:rsid w:val="5A617F0E"/>
    <w:rsid w:val="5ABA5851"/>
    <w:rsid w:val="5AD41E55"/>
    <w:rsid w:val="5B153E45"/>
    <w:rsid w:val="5BA50F69"/>
    <w:rsid w:val="5C62349E"/>
    <w:rsid w:val="5CCC3FFF"/>
    <w:rsid w:val="5CE10BAD"/>
    <w:rsid w:val="5D75275C"/>
    <w:rsid w:val="5DA441D4"/>
    <w:rsid w:val="5E470C40"/>
    <w:rsid w:val="5E9E175A"/>
    <w:rsid w:val="5F3B5054"/>
    <w:rsid w:val="5F745504"/>
    <w:rsid w:val="5FA123FE"/>
    <w:rsid w:val="5FD55548"/>
    <w:rsid w:val="5FDB26EF"/>
    <w:rsid w:val="60181EC5"/>
    <w:rsid w:val="602F0E89"/>
    <w:rsid w:val="60601589"/>
    <w:rsid w:val="608C3208"/>
    <w:rsid w:val="60977239"/>
    <w:rsid w:val="60A67868"/>
    <w:rsid w:val="60CE4002"/>
    <w:rsid w:val="60E62E61"/>
    <w:rsid w:val="619164EB"/>
    <w:rsid w:val="61A2509F"/>
    <w:rsid w:val="61C6401C"/>
    <w:rsid w:val="61CD14AA"/>
    <w:rsid w:val="61D728C2"/>
    <w:rsid w:val="62AA697A"/>
    <w:rsid w:val="63B95FF3"/>
    <w:rsid w:val="63F40757"/>
    <w:rsid w:val="645D0B5E"/>
    <w:rsid w:val="658E75F5"/>
    <w:rsid w:val="66081A5E"/>
    <w:rsid w:val="66790D36"/>
    <w:rsid w:val="66E84531"/>
    <w:rsid w:val="671C4744"/>
    <w:rsid w:val="67325099"/>
    <w:rsid w:val="673E6CF2"/>
    <w:rsid w:val="67805B63"/>
    <w:rsid w:val="67C55E5C"/>
    <w:rsid w:val="68084682"/>
    <w:rsid w:val="68404807"/>
    <w:rsid w:val="68A854EA"/>
    <w:rsid w:val="68E14BE6"/>
    <w:rsid w:val="69E55F18"/>
    <w:rsid w:val="69F4798A"/>
    <w:rsid w:val="6AA800C8"/>
    <w:rsid w:val="6ADD38C8"/>
    <w:rsid w:val="6B0265AE"/>
    <w:rsid w:val="6B2E305F"/>
    <w:rsid w:val="6B707D19"/>
    <w:rsid w:val="6B712159"/>
    <w:rsid w:val="6B886005"/>
    <w:rsid w:val="6C047F59"/>
    <w:rsid w:val="6C231AA3"/>
    <w:rsid w:val="6C2C4776"/>
    <w:rsid w:val="6C4F75A3"/>
    <w:rsid w:val="6C550F4B"/>
    <w:rsid w:val="6C7553FD"/>
    <w:rsid w:val="6C995A0C"/>
    <w:rsid w:val="6CCE2622"/>
    <w:rsid w:val="6D385548"/>
    <w:rsid w:val="6DF70CC8"/>
    <w:rsid w:val="6E362503"/>
    <w:rsid w:val="6E3A0F28"/>
    <w:rsid w:val="6E3A2792"/>
    <w:rsid w:val="6E9604D5"/>
    <w:rsid w:val="6F65724F"/>
    <w:rsid w:val="6F781159"/>
    <w:rsid w:val="6FE32494"/>
    <w:rsid w:val="70724465"/>
    <w:rsid w:val="7089550E"/>
    <w:rsid w:val="70C46E30"/>
    <w:rsid w:val="70D95555"/>
    <w:rsid w:val="70DA6AD2"/>
    <w:rsid w:val="70F1280A"/>
    <w:rsid w:val="71097D76"/>
    <w:rsid w:val="71366BD2"/>
    <w:rsid w:val="71590F8B"/>
    <w:rsid w:val="716B452F"/>
    <w:rsid w:val="71947608"/>
    <w:rsid w:val="71B9499C"/>
    <w:rsid w:val="71D945B4"/>
    <w:rsid w:val="72353061"/>
    <w:rsid w:val="726806F2"/>
    <w:rsid w:val="72802721"/>
    <w:rsid w:val="73166A18"/>
    <w:rsid w:val="736327D1"/>
    <w:rsid w:val="74027BD7"/>
    <w:rsid w:val="74217207"/>
    <w:rsid w:val="74246C97"/>
    <w:rsid w:val="74363662"/>
    <w:rsid w:val="74651B85"/>
    <w:rsid w:val="74740AA6"/>
    <w:rsid w:val="74AF088E"/>
    <w:rsid w:val="74F678DB"/>
    <w:rsid w:val="75B92C8B"/>
    <w:rsid w:val="75D85632"/>
    <w:rsid w:val="75D8615A"/>
    <w:rsid w:val="75EB0557"/>
    <w:rsid w:val="762D56EE"/>
    <w:rsid w:val="764221C2"/>
    <w:rsid w:val="767C19B2"/>
    <w:rsid w:val="768A38BA"/>
    <w:rsid w:val="769E7BB3"/>
    <w:rsid w:val="76F70C9A"/>
    <w:rsid w:val="77192771"/>
    <w:rsid w:val="77266460"/>
    <w:rsid w:val="77295257"/>
    <w:rsid w:val="779D5D47"/>
    <w:rsid w:val="77C12FF0"/>
    <w:rsid w:val="77C32339"/>
    <w:rsid w:val="77FD3207"/>
    <w:rsid w:val="78246129"/>
    <w:rsid w:val="794B3FEA"/>
    <w:rsid w:val="79667B2F"/>
    <w:rsid w:val="7977533A"/>
    <w:rsid w:val="79802C67"/>
    <w:rsid w:val="798C7179"/>
    <w:rsid w:val="79E24940"/>
    <w:rsid w:val="7A107207"/>
    <w:rsid w:val="7A1F21BF"/>
    <w:rsid w:val="7BA049CB"/>
    <w:rsid w:val="7C5153F5"/>
    <w:rsid w:val="7CB553BC"/>
    <w:rsid w:val="7CDB11F2"/>
    <w:rsid w:val="7D230E0C"/>
    <w:rsid w:val="7D490061"/>
    <w:rsid w:val="7D6F6681"/>
    <w:rsid w:val="7DC07170"/>
    <w:rsid w:val="7E551DD8"/>
    <w:rsid w:val="7F681022"/>
    <w:rsid w:val="7F850C78"/>
    <w:rsid w:val="7FE2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F3C7BDE-D847-4CB8-A442-22D3C5FD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仿宋" w:hAnsiTheme="minorHAnsi"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Normal Indent"/>
    <w:basedOn w:val="a"/>
    <w:qFormat/>
    <w:pPr>
      <w:ind w:firstLineChars="200" w:firstLine="420"/>
    </w:pPr>
  </w:style>
  <w:style w:type="paragraph" w:styleId="a6">
    <w:name w:val="Body Text Indent"/>
    <w:basedOn w:val="a"/>
    <w:next w:val="a5"/>
    <w:uiPriority w:val="99"/>
    <w:unhideWhenUsed/>
    <w:qFormat/>
    <w:pPr>
      <w:spacing w:after="120"/>
      <w:ind w:leftChars="200" w:left="420"/>
    </w:p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paragraph" w:styleId="2">
    <w:name w:val="Body Text First Indent 2"/>
    <w:basedOn w:val="a6"/>
    <w:next w:val="a"/>
    <w:qFormat/>
    <w:pPr>
      <w:spacing w:after="0"/>
      <w:ind w:leftChars="0" w:left="0" w:firstLineChars="200" w:firstLine="420"/>
    </w:pPr>
    <w:rPr>
      <w:rFonts w:ascii="Calibri" w:eastAsia="仿宋_GB2312" w:hAnsi="Calibri" w:cs="Times New Roman"/>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rPr>
  </w:style>
  <w:style w:type="character" w:styleId="ab">
    <w:name w:val="Hyperlink"/>
    <w:basedOn w:val="a1"/>
    <w:qFormat/>
    <w:rPr>
      <w:color w:val="0000FF"/>
      <w:u w:val="single"/>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hAnsi="Calibri"/>
    </w:rPr>
  </w:style>
  <w:style w:type="paragraph" w:customStyle="1" w:styleId="ad">
    <w:name w:val="公文主体"/>
    <w:basedOn w:val="a"/>
    <w:qFormat/>
    <w:pPr>
      <w:spacing w:line="580" w:lineRule="exact"/>
      <w:ind w:firstLineChars="200" w:firstLine="200"/>
    </w:pPr>
  </w:style>
  <w:style w:type="paragraph" w:customStyle="1" w:styleId="ae">
    <w:name w:val="二级无"/>
    <w:basedOn w:val="af"/>
    <w:qFormat/>
    <w:rPr>
      <w:rFonts w:ascii="宋体" w:eastAsia="宋体"/>
    </w:rPr>
  </w:style>
  <w:style w:type="paragraph" w:customStyle="1" w:styleId="af">
    <w:name w:val="二级条标题"/>
    <w:basedOn w:val="af0"/>
    <w:next w:val="ac"/>
    <w:qFormat/>
    <w:pPr>
      <w:spacing w:beforeLines="0" w:afterLines="0"/>
      <w:outlineLvl w:val="3"/>
    </w:pPr>
    <w:rPr>
      <w:kern w:val="0"/>
      <w:sz w:val="20"/>
      <w:szCs w:val="20"/>
    </w:rPr>
  </w:style>
  <w:style w:type="paragraph" w:customStyle="1" w:styleId="af0">
    <w:name w:val="一级条标题"/>
    <w:next w:val="ac"/>
    <w:qFormat/>
    <w:pPr>
      <w:spacing w:beforeLines="50" w:afterLines="50"/>
      <w:outlineLvl w:val="2"/>
    </w:pPr>
    <w:rPr>
      <w:rFonts w:ascii="黑体" w:eastAsia="黑体" w:hAnsi="Calibri"/>
      <w:kern w:val="2"/>
      <w:sz w:val="21"/>
      <w:szCs w:val="21"/>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107</Characters>
  <Application>Microsoft Office Word</Application>
  <DocSecurity>0</DocSecurity>
  <Lines>1</Lines>
  <Paragraphs>1</Paragraphs>
  <ScaleCrop>false</ScaleCrop>
  <Company>MS</Company>
  <LinksUpToDate>false</LinksUpToDate>
  <CharactersWithSpaces>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关于开展煤矿双重预防机制暨安全生产标准化管理体系示范企业建设的通知</dc:title>
  <dc:creator>lenovo</dc:creator>
  <cp:lastModifiedBy>USER-</cp:lastModifiedBy>
  <cp:revision>2</cp:revision>
  <cp:lastPrinted>2022-03-25T10:20:00Z</cp:lastPrinted>
  <dcterms:created xsi:type="dcterms:W3CDTF">2022-03-28T10:12:00Z</dcterms:created>
  <dcterms:modified xsi:type="dcterms:W3CDTF">2022-03-28T10:12:00Z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DB2C451A182B4DFB81D2613EDA47DD9C</vt:lpwstr>
  </property>
</Properties>
</file>