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772" w:rsidRDefault="00301976">
      <w:pPr>
        <w:pStyle w:val="ad"/>
        <w:spacing w:line="560" w:lineRule="exact"/>
        <w:ind w:firstLineChars="0" w:firstLine="0"/>
        <w:rPr>
          <w:rFonts w:ascii="黑体" w:eastAsia="黑体" w:hAnsi="黑体" w:cs="黑体"/>
          <w:color w:val="000000" w:themeColor="text1"/>
          <w:szCs w:val="32"/>
        </w:rPr>
      </w:pPr>
      <w:r>
        <w:rPr>
          <w:rFonts w:ascii="黑体" w:eastAsia="黑体" w:hAnsi="黑体" w:cs="黑体" w:hint="eastAsia"/>
          <w:color w:val="000000" w:themeColor="text1"/>
          <w:szCs w:val="32"/>
        </w:rPr>
        <w:t>附件</w:t>
      </w:r>
      <w:r>
        <w:rPr>
          <w:rFonts w:ascii="黑体" w:eastAsia="黑体" w:hAnsi="黑体" w:cs="黑体" w:hint="eastAsia"/>
          <w:color w:val="000000" w:themeColor="text1"/>
          <w:szCs w:val="32"/>
        </w:rPr>
        <w:t>2</w:t>
      </w:r>
    </w:p>
    <w:p w:rsidR="00343772" w:rsidRDefault="00343772">
      <w:pPr>
        <w:pStyle w:val="ad"/>
        <w:spacing w:line="560" w:lineRule="exact"/>
        <w:ind w:firstLineChars="0" w:firstLine="0"/>
        <w:rPr>
          <w:rFonts w:ascii="黑体" w:eastAsia="黑体" w:hAnsi="黑体" w:cs="黑体"/>
          <w:color w:val="000000" w:themeColor="text1"/>
          <w:szCs w:val="32"/>
        </w:rPr>
      </w:pPr>
    </w:p>
    <w:p w:rsidR="00343772" w:rsidRDefault="00301976">
      <w:pPr>
        <w:spacing w:line="600" w:lineRule="exact"/>
        <w:jc w:val="center"/>
        <w:rPr>
          <w:rFonts w:ascii="方正小标宋简体" w:eastAsia="方正小标宋简体" w:hAnsi="方正小标宋简体" w:cs="方正小标宋简体"/>
          <w:color w:val="000000" w:themeColor="text1"/>
          <w:sz w:val="44"/>
          <w:szCs w:val="44"/>
        </w:rPr>
      </w:pPr>
      <w:bookmarkStart w:id="0" w:name="_GoBack"/>
      <w:r>
        <w:rPr>
          <w:rFonts w:ascii="方正小标宋简体" w:eastAsia="方正小标宋简体" w:hAnsi="方正小标宋简体" w:cs="方正小标宋简体" w:hint="eastAsia"/>
          <w:color w:val="000000" w:themeColor="text1"/>
          <w:sz w:val="44"/>
          <w:szCs w:val="44"/>
        </w:rPr>
        <w:t>双重预防机制</w:t>
      </w:r>
      <w:r>
        <w:rPr>
          <w:rFonts w:ascii="方正小标宋简体" w:eastAsia="方正小标宋简体" w:hAnsi="方正小标宋简体" w:cs="方正小标宋简体" w:hint="eastAsia"/>
          <w:color w:val="000000" w:themeColor="text1"/>
          <w:sz w:val="44"/>
          <w:szCs w:val="44"/>
        </w:rPr>
        <w:t>和</w:t>
      </w:r>
      <w:r>
        <w:rPr>
          <w:rFonts w:ascii="方正小标宋简体" w:eastAsia="方正小标宋简体" w:hAnsi="方正小标宋简体" w:cs="方正小标宋简体" w:hint="eastAsia"/>
          <w:color w:val="000000" w:themeColor="text1"/>
          <w:sz w:val="44"/>
          <w:szCs w:val="44"/>
        </w:rPr>
        <w:t>标准化管理体系示范矿井建设进展表</w:t>
      </w:r>
      <w:bookmarkEnd w:id="0"/>
    </w:p>
    <w:p w:rsidR="00343772" w:rsidRDefault="00343772">
      <w:pPr>
        <w:pStyle w:val="2"/>
        <w:spacing w:line="240" w:lineRule="exact"/>
        <w:ind w:firstLine="640"/>
        <w:rPr>
          <w:color w:val="000000" w:themeColor="text1"/>
        </w:rPr>
      </w:pPr>
    </w:p>
    <w:tbl>
      <w:tblPr>
        <w:tblStyle w:val="a9"/>
        <w:tblW w:w="14593" w:type="dxa"/>
        <w:tblInd w:w="-209" w:type="dxa"/>
        <w:tblLayout w:type="fixed"/>
        <w:tblLook w:val="04A0" w:firstRow="1" w:lastRow="0" w:firstColumn="1" w:lastColumn="0" w:noHBand="0" w:noVBand="1"/>
      </w:tblPr>
      <w:tblGrid>
        <w:gridCol w:w="675"/>
        <w:gridCol w:w="900"/>
        <w:gridCol w:w="1319"/>
        <w:gridCol w:w="987"/>
        <w:gridCol w:w="1327"/>
        <w:gridCol w:w="1182"/>
        <w:gridCol w:w="1138"/>
        <w:gridCol w:w="2184"/>
        <w:gridCol w:w="1531"/>
        <w:gridCol w:w="1796"/>
        <w:gridCol w:w="1554"/>
      </w:tblGrid>
      <w:tr w:rsidR="00343772">
        <w:tc>
          <w:tcPr>
            <w:tcW w:w="675" w:type="dxa"/>
            <w:vAlign w:val="center"/>
          </w:tcPr>
          <w:p w:rsidR="00343772" w:rsidRDefault="00301976">
            <w:pPr>
              <w:tabs>
                <w:tab w:val="left" w:pos="768"/>
              </w:tabs>
              <w:jc w:val="center"/>
              <w:rPr>
                <w:rFonts w:ascii="黑体" w:eastAsia="黑体" w:hAnsi="黑体" w:cs="黑体"/>
                <w:color w:val="000000" w:themeColor="text1"/>
                <w:sz w:val="24"/>
              </w:rPr>
            </w:pPr>
            <w:r>
              <w:rPr>
                <w:rFonts w:ascii="黑体" w:eastAsia="黑体" w:hAnsi="黑体" w:cs="黑体" w:hint="eastAsia"/>
                <w:color w:val="000000" w:themeColor="text1"/>
                <w:sz w:val="24"/>
              </w:rPr>
              <w:t>序号</w:t>
            </w:r>
          </w:p>
        </w:tc>
        <w:tc>
          <w:tcPr>
            <w:tcW w:w="900" w:type="dxa"/>
            <w:vAlign w:val="center"/>
          </w:tcPr>
          <w:p w:rsidR="00343772" w:rsidRDefault="00301976">
            <w:pPr>
              <w:tabs>
                <w:tab w:val="left" w:pos="768"/>
              </w:tabs>
              <w:jc w:val="center"/>
              <w:rPr>
                <w:rFonts w:ascii="黑体" w:eastAsia="黑体" w:hAnsi="黑体" w:cs="黑体"/>
                <w:color w:val="000000" w:themeColor="text1"/>
                <w:sz w:val="24"/>
              </w:rPr>
            </w:pPr>
            <w:r>
              <w:rPr>
                <w:rFonts w:ascii="黑体" w:eastAsia="黑体" w:hAnsi="黑体" w:cs="黑体" w:hint="eastAsia"/>
                <w:color w:val="000000" w:themeColor="text1"/>
                <w:sz w:val="24"/>
              </w:rPr>
              <w:t>地市监管</w:t>
            </w:r>
          </w:p>
          <w:p w:rsidR="00343772" w:rsidRDefault="00301976">
            <w:pPr>
              <w:tabs>
                <w:tab w:val="left" w:pos="768"/>
              </w:tabs>
              <w:jc w:val="center"/>
              <w:rPr>
                <w:rFonts w:ascii="黑体" w:eastAsia="黑体" w:hAnsi="黑体" w:cs="黑体"/>
                <w:color w:val="000000" w:themeColor="text1"/>
                <w:sz w:val="24"/>
              </w:rPr>
            </w:pPr>
            <w:r>
              <w:rPr>
                <w:rFonts w:ascii="黑体" w:eastAsia="黑体" w:hAnsi="黑体" w:cs="黑体" w:hint="eastAsia"/>
                <w:color w:val="000000" w:themeColor="text1"/>
                <w:sz w:val="24"/>
              </w:rPr>
              <w:t>部门</w:t>
            </w:r>
          </w:p>
        </w:tc>
        <w:tc>
          <w:tcPr>
            <w:tcW w:w="2306" w:type="dxa"/>
            <w:gridSpan w:val="2"/>
            <w:vAlign w:val="center"/>
          </w:tcPr>
          <w:p w:rsidR="00343772" w:rsidRDefault="00301976">
            <w:pPr>
              <w:tabs>
                <w:tab w:val="left" w:pos="768"/>
              </w:tabs>
              <w:spacing w:line="0" w:lineRule="atLeast"/>
              <w:jc w:val="center"/>
              <w:rPr>
                <w:rFonts w:ascii="黑体" w:eastAsia="黑体" w:hAnsi="黑体" w:cs="黑体"/>
                <w:color w:val="000000" w:themeColor="text1"/>
                <w:sz w:val="24"/>
              </w:rPr>
            </w:pPr>
            <w:r>
              <w:rPr>
                <w:rFonts w:ascii="黑体" w:eastAsia="黑体" w:hAnsi="黑体" w:cs="黑体" w:hint="eastAsia"/>
                <w:color w:val="000000" w:themeColor="text1"/>
                <w:sz w:val="24"/>
              </w:rPr>
              <w:t>月度开展主要</w:t>
            </w:r>
          </w:p>
          <w:p w:rsidR="00343772" w:rsidRDefault="00301976">
            <w:pPr>
              <w:tabs>
                <w:tab w:val="left" w:pos="768"/>
              </w:tabs>
              <w:spacing w:line="0" w:lineRule="atLeast"/>
              <w:jc w:val="center"/>
              <w:rPr>
                <w:rFonts w:ascii="黑体" w:eastAsia="黑体" w:hAnsi="黑体" w:cs="黑体"/>
                <w:color w:val="000000" w:themeColor="text1"/>
                <w:sz w:val="24"/>
              </w:rPr>
            </w:pPr>
            <w:r>
              <w:rPr>
                <w:rFonts w:ascii="黑体" w:eastAsia="黑体" w:hAnsi="黑体" w:cs="黑体" w:hint="eastAsia"/>
                <w:color w:val="000000" w:themeColor="text1"/>
                <w:sz w:val="24"/>
              </w:rPr>
              <w:t>工作情况</w:t>
            </w:r>
          </w:p>
        </w:tc>
        <w:tc>
          <w:tcPr>
            <w:tcW w:w="3647" w:type="dxa"/>
            <w:gridSpan w:val="3"/>
            <w:vAlign w:val="center"/>
          </w:tcPr>
          <w:p w:rsidR="00343772" w:rsidRDefault="00301976">
            <w:pPr>
              <w:tabs>
                <w:tab w:val="left" w:pos="768"/>
              </w:tabs>
              <w:spacing w:line="0" w:lineRule="atLeast"/>
              <w:jc w:val="center"/>
              <w:rPr>
                <w:rFonts w:ascii="黑体" w:eastAsia="黑体" w:hAnsi="黑体" w:cs="黑体"/>
                <w:color w:val="000000" w:themeColor="text1"/>
                <w:sz w:val="24"/>
              </w:rPr>
            </w:pPr>
            <w:r>
              <w:rPr>
                <w:rFonts w:ascii="黑体" w:eastAsia="黑体" w:hAnsi="黑体" w:cs="黑体" w:hint="eastAsia"/>
                <w:color w:val="000000" w:themeColor="text1"/>
                <w:sz w:val="24"/>
              </w:rPr>
              <w:t>创建过程存在问题</w:t>
            </w:r>
          </w:p>
        </w:tc>
        <w:tc>
          <w:tcPr>
            <w:tcW w:w="3715" w:type="dxa"/>
            <w:gridSpan w:val="2"/>
            <w:vAlign w:val="center"/>
          </w:tcPr>
          <w:p w:rsidR="00343772" w:rsidRDefault="00301976">
            <w:pPr>
              <w:tabs>
                <w:tab w:val="left" w:pos="768"/>
              </w:tabs>
              <w:spacing w:line="0" w:lineRule="atLeast"/>
              <w:jc w:val="center"/>
              <w:rPr>
                <w:rFonts w:ascii="黑体" w:eastAsia="黑体" w:hAnsi="黑体" w:cs="黑体"/>
                <w:color w:val="000000" w:themeColor="text1"/>
                <w:sz w:val="24"/>
              </w:rPr>
            </w:pPr>
            <w:r>
              <w:rPr>
                <w:rFonts w:ascii="黑体" w:eastAsia="黑体" w:hAnsi="黑体" w:cs="黑体" w:hint="eastAsia"/>
                <w:color w:val="000000" w:themeColor="text1"/>
                <w:sz w:val="24"/>
              </w:rPr>
              <w:t>采取的主要措施</w:t>
            </w:r>
          </w:p>
        </w:tc>
        <w:tc>
          <w:tcPr>
            <w:tcW w:w="3350" w:type="dxa"/>
            <w:gridSpan w:val="2"/>
            <w:vAlign w:val="center"/>
          </w:tcPr>
          <w:p w:rsidR="00343772" w:rsidRDefault="00301976">
            <w:pPr>
              <w:tabs>
                <w:tab w:val="left" w:pos="768"/>
              </w:tabs>
              <w:spacing w:line="0" w:lineRule="atLeast"/>
              <w:jc w:val="center"/>
              <w:rPr>
                <w:rFonts w:ascii="黑体" w:eastAsia="黑体" w:hAnsi="黑体" w:cs="黑体"/>
                <w:color w:val="000000" w:themeColor="text1"/>
                <w:sz w:val="24"/>
              </w:rPr>
            </w:pPr>
            <w:r>
              <w:rPr>
                <w:rFonts w:ascii="黑体" w:eastAsia="黑体" w:hAnsi="黑体" w:cs="黑体" w:hint="eastAsia"/>
                <w:color w:val="000000" w:themeColor="text1"/>
                <w:sz w:val="24"/>
              </w:rPr>
              <w:t>备注</w:t>
            </w:r>
          </w:p>
        </w:tc>
      </w:tr>
      <w:tr w:rsidR="00343772">
        <w:trPr>
          <w:trHeight w:val="738"/>
        </w:trPr>
        <w:tc>
          <w:tcPr>
            <w:tcW w:w="675" w:type="dxa"/>
            <w:vAlign w:val="center"/>
          </w:tcPr>
          <w:p w:rsidR="00343772" w:rsidRDefault="00343772">
            <w:pPr>
              <w:rPr>
                <w:rFonts w:ascii="仿宋" w:hAnsi="仿宋" w:cs="仿宋"/>
                <w:color w:val="000000" w:themeColor="text1"/>
                <w:sz w:val="24"/>
              </w:rPr>
            </w:pPr>
          </w:p>
        </w:tc>
        <w:tc>
          <w:tcPr>
            <w:tcW w:w="900" w:type="dxa"/>
            <w:vAlign w:val="center"/>
          </w:tcPr>
          <w:p w:rsidR="00343772" w:rsidRDefault="00343772">
            <w:pPr>
              <w:rPr>
                <w:rFonts w:ascii="仿宋" w:hAnsi="仿宋" w:cs="仿宋"/>
                <w:color w:val="000000" w:themeColor="text1"/>
                <w:sz w:val="24"/>
              </w:rPr>
            </w:pPr>
          </w:p>
        </w:tc>
        <w:tc>
          <w:tcPr>
            <w:tcW w:w="2306" w:type="dxa"/>
            <w:gridSpan w:val="2"/>
            <w:vAlign w:val="center"/>
          </w:tcPr>
          <w:p w:rsidR="00343772" w:rsidRDefault="00343772">
            <w:pPr>
              <w:tabs>
                <w:tab w:val="left" w:pos="768"/>
              </w:tabs>
              <w:jc w:val="center"/>
              <w:rPr>
                <w:rFonts w:ascii="仿宋" w:hAnsi="仿宋" w:cs="仿宋"/>
                <w:color w:val="000000" w:themeColor="text1"/>
                <w:sz w:val="24"/>
              </w:rPr>
            </w:pPr>
          </w:p>
        </w:tc>
        <w:tc>
          <w:tcPr>
            <w:tcW w:w="3647" w:type="dxa"/>
            <w:gridSpan w:val="3"/>
            <w:vAlign w:val="center"/>
          </w:tcPr>
          <w:p w:rsidR="00343772" w:rsidRDefault="00343772">
            <w:pPr>
              <w:tabs>
                <w:tab w:val="left" w:pos="768"/>
              </w:tabs>
              <w:jc w:val="center"/>
              <w:rPr>
                <w:rFonts w:ascii="仿宋" w:hAnsi="仿宋" w:cs="仿宋"/>
                <w:color w:val="000000" w:themeColor="text1"/>
                <w:sz w:val="24"/>
              </w:rPr>
            </w:pPr>
          </w:p>
        </w:tc>
        <w:tc>
          <w:tcPr>
            <w:tcW w:w="3715" w:type="dxa"/>
            <w:gridSpan w:val="2"/>
            <w:vAlign w:val="center"/>
          </w:tcPr>
          <w:p w:rsidR="00343772" w:rsidRDefault="00343772">
            <w:pPr>
              <w:tabs>
                <w:tab w:val="left" w:pos="768"/>
              </w:tabs>
              <w:jc w:val="center"/>
              <w:rPr>
                <w:rFonts w:ascii="仿宋" w:hAnsi="仿宋" w:cs="仿宋"/>
                <w:color w:val="000000" w:themeColor="text1"/>
                <w:sz w:val="24"/>
              </w:rPr>
            </w:pPr>
          </w:p>
        </w:tc>
        <w:tc>
          <w:tcPr>
            <w:tcW w:w="3350" w:type="dxa"/>
            <w:gridSpan w:val="2"/>
            <w:vAlign w:val="center"/>
          </w:tcPr>
          <w:p w:rsidR="00343772" w:rsidRDefault="00343772">
            <w:pPr>
              <w:tabs>
                <w:tab w:val="left" w:pos="768"/>
              </w:tabs>
              <w:jc w:val="center"/>
              <w:rPr>
                <w:rFonts w:ascii="仿宋" w:hAnsi="仿宋" w:cs="仿宋"/>
                <w:color w:val="000000" w:themeColor="text1"/>
                <w:sz w:val="24"/>
              </w:rPr>
            </w:pPr>
          </w:p>
        </w:tc>
      </w:tr>
      <w:tr w:rsidR="00343772">
        <w:tc>
          <w:tcPr>
            <w:tcW w:w="675" w:type="dxa"/>
            <w:vAlign w:val="center"/>
          </w:tcPr>
          <w:p w:rsidR="00343772" w:rsidRDefault="00301976">
            <w:pPr>
              <w:tabs>
                <w:tab w:val="left" w:pos="768"/>
              </w:tabs>
              <w:jc w:val="center"/>
              <w:rPr>
                <w:rFonts w:ascii="黑体" w:eastAsia="黑体" w:hAnsi="黑体" w:cs="黑体"/>
                <w:color w:val="000000" w:themeColor="text1"/>
                <w:sz w:val="24"/>
              </w:rPr>
            </w:pPr>
            <w:r>
              <w:rPr>
                <w:rFonts w:ascii="黑体" w:eastAsia="黑体" w:hAnsi="黑体" w:cs="黑体" w:hint="eastAsia"/>
                <w:color w:val="000000" w:themeColor="text1"/>
                <w:sz w:val="24"/>
              </w:rPr>
              <w:t>序号</w:t>
            </w:r>
          </w:p>
        </w:tc>
        <w:tc>
          <w:tcPr>
            <w:tcW w:w="900" w:type="dxa"/>
            <w:vAlign w:val="center"/>
          </w:tcPr>
          <w:p w:rsidR="00343772" w:rsidRDefault="00301976">
            <w:pPr>
              <w:tabs>
                <w:tab w:val="left" w:pos="768"/>
              </w:tabs>
              <w:jc w:val="center"/>
              <w:rPr>
                <w:rFonts w:ascii="黑体" w:eastAsia="黑体" w:hAnsi="黑体" w:cs="黑体"/>
                <w:color w:val="000000" w:themeColor="text1"/>
                <w:sz w:val="24"/>
              </w:rPr>
            </w:pPr>
            <w:r>
              <w:rPr>
                <w:rFonts w:ascii="黑体" w:eastAsia="黑体" w:hAnsi="黑体" w:cs="黑体" w:hint="eastAsia"/>
                <w:color w:val="000000" w:themeColor="text1"/>
                <w:sz w:val="24"/>
              </w:rPr>
              <w:t>地市</w:t>
            </w:r>
          </w:p>
        </w:tc>
        <w:tc>
          <w:tcPr>
            <w:tcW w:w="1319" w:type="dxa"/>
            <w:vAlign w:val="center"/>
          </w:tcPr>
          <w:p w:rsidR="00343772" w:rsidRDefault="00301976">
            <w:pPr>
              <w:tabs>
                <w:tab w:val="left" w:pos="768"/>
              </w:tabs>
              <w:spacing w:line="0" w:lineRule="atLeast"/>
              <w:jc w:val="center"/>
              <w:rPr>
                <w:rFonts w:ascii="黑体" w:eastAsia="黑体" w:hAnsi="黑体" w:cs="黑体"/>
                <w:color w:val="000000" w:themeColor="text1"/>
                <w:sz w:val="24"/>
              </w:rPr>
            </w:pPr>
            <w:r>
              <w:rPr>
                <w:rFonts w:ascii="黑体" w:eastAsia="黑体" w:hAnsi="黑体" w:cs="黑体" w:hint="eastAsia"/>
                <w:color w:val="000000" w:themeColor="text1"/>
                <w:sz w:val="24"/>
              </w:rPr>
              <w:t>示范矿井</w:t>
            </w:r>
          </w:p>
          <w:p w:rsidR="00343772" w:rsidRDefault="00301976">
            <w:pPr>
              <w:tabs>
                <w:tab w:val="left" w:pos="768"/>
              </w:tabs>
              <w:spacing w:line="0" w:lineRule="atLeast"/>
              <w:jc w:val="center"/>
              <w:rPr>
                <w:rFonts w:ascii="黑体" w:eastAsia="黑体" w:hAnsi="黑体" w:cs="黑体"/>
                <w:color w:val="000000" w:themeColor="text1"/>
                <w:sz w:val="24"/>
              </w:rPr>
            </w:pPr>
            <w:r>
              <w:rPr>
                <w:rFonts w:ascii="黑体" w:eastAsia="黑体" w:hAnsi="黑体" w:cs="黑体" w:hint="eastAsia"/>
                <w:color w:val="000000" w:themeColor="text1"/>
                <w:sz w:val="24"/>
              </w:rPr>
              <w:t>名称</w:t>
            </w:r>
          </w:p>
        </w:tc>
        <w:tc>
          <w:tcPr>
            <w:tcW w:w="987" w:type="dxa"/>
            <w:vAlign w:val="center"/>
          </w:tcPr>
          <w:p w:rsidR="00343772" w:rsidRDefault="00301976">
            <w:pPr>
              <w:tabs>
                <w:tab w:val="left" w:pos="768"/>
              </w:tabs>
              <w:spacing w:line="0" w:lineRule="atLeast"/>
              <w:jc w:val="center"/>
              <w:rPr>
                <w:rFonts w:ascii="黑体" w:eastAsia="黑体" w:hAnsi="黑体" w:cs="黑体"/>
                <w:color w:val="000000" w:themeColor="text1"/>
                <w:sz w:val="24"/>
              </w:rPr>
            </w:pPr>
            <w:r>
              <w:rPr>
                <w:rFonts w:ascii="黑体" w:eastAsia="黑体" w:hAnsi="黑体" w:cs="黑体" w:hint="eastAsia"/>
                <w:color w:val="000000" w:themeColor="text1"/>
                <w:sz w:val="24"/>
              </w:rPr>
              <w:t>产能</w:t>
            </w:r>
          </w:p>
        </w:tc>
        <w:tc>
          <w:tcPr>
            <w:tcW w:w="1327" w:type="dxa"/>
            <w:vAlign w:val="center"/>
          </w:tcPr>
          <w:p w:rsidR="00343772" w:rsidRDefault="00301976">
            <w:pPr>
              <w:tabs>
                <w:tab w:val="left" w:pos="768"/>
              </w:tabs>
              <w:spacing w:line="0" w:lineRule="atLeast"/>
              <w:jc w:val="center"/>
              <w:rPr>
                <w:rFonts w:ascii="黑体" w:eastAsia="黑体" w:hAnsi="黑体" w:cs="黑体"/>
                <w:color w:val="000000" w:themeColor="text1"/>
                <w:sz w:val="24"/>
              </w:rPr>
            </w:pPr>
            <w:r>
              <w:rPr>
                <w:rFonts w:ascii="黑体" w:eastAsia="黑体" w:hAnsi="黑体" w:cs="黑体" w:hint="eastAsia"/>
                <w:color w:val="000000" w:themeColor="text1"/>
                <w:sz w:val="24"/>
              </w:rPr>
              <w:t>标准化</w:t>
            </w:r>
          </w:p>
          <w:p w:rsidR="00343772" w:rsidRDefault="00301976">
            <w:pPr>
              <w:tabs>
                <w:tab w:val="left" w:pos="768"/>
              </w:tabs>
              <w:spacing w:line="0" w:lineRule="atLeast"/>
              <w:jc w:val="center"/>
              <w:rPr>
                <w:rFonts w:ascii="黑体" w:eastAsia="黑体" w:hAnsi="黑体" w:cs="黑体"/>
                <w:color w:val="000000" w:themeColor="text1"/>
                <w:sz w:val="24"/>
              </w:rPr>
            </w:pPr>
            <w:r>
              <w:rPr>
                <w:rFonts w:ascii="黑体" w:eastAsia="黑体" w:hAnsi="黑体" w:cs="黑体" w:hint="eastAsia"/>
                <w:color w:val="000000" w:themeColor="text1"/>
                <w:sz w:val="24"/>
              </w:rPr>
              <w:t>等级</w:t>
            </w:r>
          </w:p>
        </w:tc>
        <w:tc>
          <w:tcPr>
            <w:tcW w:w="1182" w:type="dxa"/>
            <w:vAlign w:val="center"/>
          </w:tcPr>
          <w:p w:rsidR="00343772" w:rsidRDefault="00301976">
            <w:pPr>
              <w:tabs>
                <w:tab w:val="left" w:pos="768"/>
              </w:tabs>
              <w:spacing w:line="0" w:lineRule="atLeast"/>
              <w:jc w:val="center"/>
              <w:rPr>
                <w:rFonts w:ascii="黑体" w:eastAsia="黑体" w:hAnsi="黑体" w:cs="黑体"/>
                <w:color w:val="000000" w:themeColor="text1"/>
                <w:sz w:val="24"/>
              </w:rPr>
            </w:pPr>
            <w:r>
              <w:rPr>
                <w:rFonts w:ascii="黑体" w:eastAsia="黑体" w:hAnsi="黑体" w:cs="黑体" w:hint="eastAsia"/>
                <w:color w:val="000000" w:themeColor="text1"/>
                <w:sz w:val="24"/>
              </w:rPr>
              <w:t>月度开展主要工作</w:t>
            </w:r>
          </w:p>
        </w:tc>
        <w:tc>
          <w:tcPr>
            <w:tcW w:w="1138" w:type="dxa"/>
            <w:vAlign w:val="center"/>
          </w:tcPr>
          <w:p w:rsidR="00343772" w:rsidRDefault="00301976">
            <w:pPr>
              <w:tabs>
                <w:tab w:val="left" w:pos="768"/>
              </w:tabs>
              <w:spacing w:line="0" w:lineRule="atLeast"/>
              <w:jc w:val="center"/>
              <w:rPr>
                <w:rFonts w:ascii="黑体" w:eastAsia="黑体" w:hAnsi="黑体" w:cs="黑体"/>
                <w:color w:val="000000" w:themeColor="text1"/>
                <w:sz w:val="24"/>
              </w:rPr>
            </w:pPr>
            <w:r>
              <w:rPr>
                <w:rFonts w:ascii="黑体" w:eastAsia="黑体" w:hAnsi="黑体" w:cs="黑体" w:hint="eastAsia"/>
                <w:color w:val="000000" w:themeColor="text1"/>
                <w:sz w:val="24"/>
              </w:rPr>
              <w:t>投入</w:t>
            </w:r>
          </w:p>
          <w:p w:rsidR="00343772" w:rsidRDefault="00301976">
            <w:pPr>
              <w:tabs>
                <w:tab w:val="left" w:pos="768"/>
              </w:tabs>
              <w:spacing w:line="0" w:lineRule="atLeast"/>
              <w:jc w:val="center"/>
              <w:rPr>
                <w:rFonts w:ascii="黑体" w:eastAsia="黑体" w:hAnsi="黑体" w:cs="黑体"/>
                <w:color w:val="000000" w:themeColor="text1"/>
                <w:sz w:val="24"/>
              </w:rPr>
            </w:pPr>
            <w:r>
              <w:rPr>
                <w:rFonts w:ascii="黑体" w:eastAsia="黑体" w:hAnsi="黑体" w:cs="黑体" w:hint="eastAsia"/>
                <w:color w:val="000000" w:themeColor="text1"/>
                <w:sz w:val="24"/>
              </w:rPr>
              <w:t>资金</w:t>
            </w:r>
          </w:p>
        </w:tc>
        <w:tc>
          <w:tcPr>
            <w:tcW w:w="2184" w:type="dxa"/>
            <w:vAlign w:val="center"/>
          </w:tcPr>
          <w:p w:rsidR="00343772" w:rsidRDefault="00301976">
            <w:pPr>
              <w:tabs>
                <w:tab w:val="left" w:pos="768"/>
              </w:tabs>
              <w:spacing w:line="0" w:lineRule="atLeast"/>
              <w:jc w:val="center"/>
              <w:rPr>
                <w:rFonts w:ascii="黑体" w:eastAsia="黑体" w:hAnsi="黑体" w:cs="黑体"/>
                <w:color w:val="000000" w:themeColor="text1"/>
                <w:sz w:val="24"/>
              </w:rPr>
            </w:pPr>
            <w:r>
              <w:rPr>
                <w:rFonts w:ascii="黑体" w:eastAsia="黑体" w:hAnsi="黑体" w:cs="黑体" w:hint="eastAsia"/>
                <w:color w:val="000000" w:themeColor="text1"/>
                <w:sz w:val="24"/>
              </w:rPr>
              <w:t>主要做法与</w:t>
            </w:r>
          </w:p>
          <w:p w:rsidR="00343772" w:rsidRDefault="00301976">
            <w:pPr>
              <w:tabs>
                <w:tab w:val="left" w:pos="768"/>
              </w:tabs>
              <w:spacing w:line="0" w:lineRule="atLeast"/>
              <w:jc w:val="center"/>
              <w:rPr>
                <w:rFonts w:ascii="黑体" w:eastAsia="黑体" w:hAnsi="黑体" w:cs="黑体"/>
                <w:color w:val="000000" w:themeColor="text1"/>
                <w:sz w:val="24"/>
              </w:rPr>
            </w:pPr>
            <w:r>
              <w:rPr>
                <w:rFonts w:ascii="黑体" w:eastAsia="黑体" w:hAnsi="黑体" w:cs="黑体" w:hint="eastAsia"/>
                <w:color w:val="000000" w:themeColor="text1"/>
                <w:sz w:val="24"/>
              </w:rPr>
              <w:t>创建亮点</w:t>
            </w:r>
          </w:p>
        </w:tc>
        <w:tc>
          <w:tcPr>
            <w:tcW w:w="1531" w:type="dxa"/>
            <w:vAlign w:val="center"/>
          </w:tcPr>
          <w:p w:rsidR="00343772" w:rsidRDefault="00301976">
            <w:pPr>
              <w:tabs>
                <w:tab w:val="left" w:pos="768"/>
              </w:tabs>
              <w:spacing w:line="0" w:lineRule="atLeast"/>
              <w:jc w:val="center"/>
              <w:rPr>
                <w:rFonts w:ascii="黑体" w:eastAsia="黑体" w:hAnsi="黑体" w:cs="黑体"/>
                <w:color w:val="000000" w:themeColor="text1"/>
                <w:sz w:val="24"/>
              </w:rPr>
            </w:pPr>
            <w:r>
              <w:rPr>
                <w:rFonts w:ascii="黑体" w:eastAsia="黑体" w:hAnsi="黑体" w:cs="黑体" w:hint="eastAsia"/>
                <w:color w:val="000000" w:themeColor="text1"/>
                <w:sz w:val="24"/>
              </w:rPr>
              <w:t>创建过程</w:t>
            </w:r>
          </w:p>
          <w:p w:rsidR="00343772" w:rsidRDefault="00301976">
            <w:pPr>
              <w:tabs>
                <w:tab w:val="left" w:pos="768"/>
              </w:tabs>
              <w:spacing w:line="0" w:lineRule="atLeast"/>
              <w:jc w:val="center"/>
              <w:rPr>
                <w:rFonts w:ascii="黑体" w:eastAsia="黑体" w:hAnsi="黑体" w:cs="黑体"/>
                <w:color w:val="000000" w:themeColor="text1"/>
                <w:sz w:val="24"/>
              </w:rPr>
            </w:pPr>
            <w:r>
              <w:rPr>
                <w:rFonts w:ascii="黑体" w:eastAsia="黑体" w:hAnsi="黑体" w:cs="黑体" w:hint="eastAsia"/>
                <w:color w:val="000000" w:themeColor="text1"/>
                <w:sz w:val="24"/>
              </w:rPr>
              <w:t>存在问题</w:t>
            </w:r>
          </w:p>
        </w:tc>
        <w:tc>
          <w:tcPr>
            <w:tcW w:w="1796" w:type="dxa"/>
            <w:vAlign w:val="center"/>
          </w:tcPr>
          <w:p w:rsidR="00343772" w:rsidRDefault="00301976">
            <w:pPr>
              <w:tabs>
                <w:tab w:val="left" w:pos="768"/>
              </w:tabs>
              <w:spacing w:line="0" w:lineRule="atLeast"/>
              <w:jc w:val="center"/>
              <w:rPr>
                <w:rFonts w:ascii="黑体" w:eastAsia="黑体" w:hAnsi="黑体" w:cs="黑体"/>
                <w:color w:val="000000" w:themeColor="text1"/>
                <w:sz w:val="24"/>
              </w:rPr>
            </w:pPr>
            <w:r>
              <w:rPr>
                <w:rFonts w:ascii="黑体" w:eastAsia="黑体" w:hAnsi="黑体" w:cs="黑体" w:hint="eastAsia"/>
                <w:color w:val="000000" w:themeColor="text1"/>
                <w:sz w:val="24"/>
              </w:rPr>
              <w:t>采取的主要</w:t>
            </w:r>
          </w:p>
          <w:p w:rsidR="00343772" w:rsidRDefault="00301976">
            <w:pPr>
              <w:tabs>
                <w:tab w:val="left" w:pos="768"/>
              </w:tabs>
              <w:spacing w:line="0" w:lineRule="atLeast"/>
              <w:jc w:val="center"/>
              <w:rPr>
                <w:rFonts w:ascii="黑体" w:eastAsia="黑体" w:hAnsi="黑体" w:cs="黑体"/>
                <w:color w:val="000000" w:themeColor="text1"/>
                <w:sz w:val="24"/>
              </w:rPr>
            </w:pPr>
            <w:r>
              <w:rPr>
                <w:rFonts w:ascii="黑体" w:eastAsia="黑体" w:hAnsi="黑体" w:cs="黑体" w:hint="eastAsia"/>
                <w:color w:val="000000" w:themeColor="text1"/>
                <w:sz w:val="24"/>
              </w:rPr>
              <w:t>措施</w:t>
            </w:r>
          </w:p>
        </w:tc>
        <w:tc>
          <w:tcPr>
            <w:tcW w:w="1554" w:type="dxa"/>
            <w:vAlign w:val="center"/>
          </w:tcPr>
          <w:p w:rsidR="00343772" w:rsidRDefault="00301976">
            <w:pPr>
              <w:tabs>
                <w:tab w:val="left" w:pos="768"/>
              </w:tabs>
              <w:spacing w:line="0" w:lineRule="atLeast"/>
              <w:jc w:val="center"/>
              <w:rPr>
                <w:rFonts w:ascii="黑体" w:eastAsia="黑体" w:hAnsi="黑体" w:cs="黑体"/>
                <w:color w:val="000000" w:themeColor="text1"/>
                <w:sz w:val="24"/>
              </w:rPr>
            </w:pPr>
            <w:r>
              <w:rPr>
                <w:rFonts w:ascii="黑体" w:eastAsia="黑体" w:hAnsi="黑体" w:cs="黑体" w:hint="eastAsia"/>
                <w:color w:val="000000" w:themeColor="text1"/>
                <w:sz w:val="24"/>
              </w:rPr>
              <w:t>备注</w:t>
            </w:r>
          </w:p>
        </w:tc>
      </w:tr>
      <w:tr w:rsidR="00343772">
        <w:trPr>
          <w:trHeight w:val="737"/>
        </w:trPr>
        <w:tc>
          <w:tcPr>
            <w:tcW w:w="675" w:type="dxa"/>
            <w:vAlign w:val="center"/>
          </w:tcPr>
          <w:p w:rsidR="00343772" w:rsidRDefault="00343772">
            <w:pPr>
              <w:pStyle w:val="2"/>
              <w:ind w:firstLineChars="0" w:firstLine="0"/>
              <w:rPr>
                <w:color w:val="000000" w:themeColor="text1"/>
                <w:sz w:val="24"/>
              </w:rPr>
            </w:pPr>
          </w:p>
        </w:tc>
        <w:tc>
          <w:tcPr>
            <w:tcW w:w="900" w:type="dxa"/>
            <w:vAlign w:val="center"/>
          </w:tcPr>
          <w:p w:rsidR="00343772" w:rsidRDefault="00343772">
            <w:pPr>
              <w:pStyle w:val="2"/>
              <w:ind w:firstLineChars="0" w:firstLine="0"/>
              <w:rPr>
                <w:color w:val="000000" w:themeColor="text1"/>
                <w:sz w:val="24"/>
              </w:rPr>
            </w:pPr>
          </w:p>
        </w:tc>
        <w:tc>
          <w:tcPr>
            <w:tcW w:w="1319" w:type="dxa"/>
            <w:vAlign w:val="center"/>
          </w:tcPr>
          <w:p w:rsidR="00343772" w:rsidRDefault="00343772">
            <w:pPr>
              <w:tabs>
                <w:tab w:val="left" w:pos="768"/>
              </w:tabs>
              <w:jc w:val="center"/>
              <w:rPr>
                <w:color w:val="000000" w:themeColor="text1"/>
                <w:sz w:val="24"/>
              </w:rPr>
            </w:pPr>
          </w:p>
        </w:tc>
        <w:tc>
          <w:tcPr>
            <w:tcW w:w="987" w:type="dxa"/>
            <w:vAlign w:val="center"/>
          </w:tcPr>
          <w:p w:rsidR="00343772" w:rsidRDefault="00343772">
            <w:pPr>
              <w:tabs>
                <w:tab w:val="left" w:pos="768"/>
              </w:tabs>
              <w:jc w:val="center"/>
              <w:rPr>
                <w:color w:val="000000" w:themeColor="text1"/>
                <w:sz w:val="24"/>
              </w:rPr>
            </w:pPr>
          </w:p>
        </w:tc>
        <w:tc>
          <w:tcPr>
            <w:tcW w:w="1327" w:type="dxa"/>
            <w:vAlign w:val="center"/>
          </w:tcPr>
          <w:p w:rsidR="00343772" w:rsidRDefault="00343772">
            <w:pPr>
              <w:tabs>
                <w:tab w:val="left" w:pos="768"/>
              </w:tabs>
              <w:jc w:val="center"/>
              <w:rPr>
                <w:color w:val="000000" w:themeColor="text1"/>
                <w:sz w:val="24"/>
              </w:rPr>
            </w:pPr>
          </w:p>
        </w:tc>
        <w:tc>
          <w:tcPr>
            <w:tcW w:w="1182" w:type="dxa"/>
            <w:vAlign w:val="center"/>
          </w:tcPr>
          <w:p w:rsidR="00343772" w:rsidRDefault="00343772">
            <w:pPr>
              <w:tabs>
                <w:tab w:val="left" w:pos="768"/>
              </w:tabs>
              <w:jc w:val="center"/>
              <w:rPr>
                <w:color w:val="000000" w:themeColor="text1"/>
                <w:sz w:val="24"/>
              </w:rPr>
            </w:pPr>
          </w:p>
        </w:tc>
        <w:tc>
          <w:tcPr>
            <w:tcW w:w="1138" w:type="dxa"/>
            <w:vAlign w:val="center"/>
          </w:tcPr>
          <w:p w:rsidR="00343772" w:rsidRDefault="00343772">
            <w:pPr>
              <w:tabs>
                <w:tab w:val="left" w:pos="768"/>
              </w:tabs>
              <w:jc w:val="center"/>
              <w:rPr>
                <w:color w:val="000000" w:themeColor="text1"/>
                <w:sz w:val="24"/>
              </w:rPr>
            </w:pPr>
          </w:p>
        </w:tc>
        <w:tc>
          <w:tcPr>
            <w:tcW w:w="2184" w:type="dxa"/>
            <w:vAlign w:val="center"/>
          </w:tcPr>
          <w:p w:rsidR="00343772" w:rsidRDefault="00343772">
            <w:pPr>
              <w:tabs>
                <w:tab w:val="left" w:pos="768"/>
              </w:tabs>
              <w:jc w:val="center"/>
              <w:rPr>
                <w:color w:val="000000" w:themeColor="text1"/>
                <w:sz w:val="24"/>
              </w:rPr>
            </w:pPr>
          </w:p>
        </w:tc>
        <w:tc>
          <w:tcPr>
            <w:tcW w:w="1531" w:type="dxa"/>
            <w:vAlign w:val="center"/>
          </w:tcPr>
          <w:p w:rsidR="00343772" w:rsidRDefault="00343772">
            <w:pPr>
              <w:tabs>
                <w:tab w:val="left" w:pos="768"/>
              </w:tabs>
              <w:jc w:val="center"/>
              <w:rPr>
                <w:color w:val="000000" w:themeColor="text1"/>
                <w:sz w:val="24"/>
              </w:rPr>
            </w:pPr>
          </w:p>
        </w:tc>
        <w:tc>
          <w:tcPr>
            <w:tcW w:w="1796" w:type="dxa"/>
            <w:vAlign w:val="center"/>
          </w:tcPr>
          <w:p w:rsidR="00343772" w:rsidRDefault="00343772">
            <w:pPr>
              <w:tabs>
                <w:tab w:val="left" w:pos="768"/>
              </w:tabs>
              <w:jc w:val="center"/>
              <w:rPr>
                <w:color w:val="000000" w:themeColor="text1"/>
                <w:sz w:val="24"/>
              </w:rPr>
            </w:pPr>
          </w:p>
        </w:tc>
        <w:tc>
          <w:tcPr>
            <w:tcW w:w="1554" w:type="dxa"/>
            <w:vAlign w:val="center"/>
          </w:tcPr>
          <w:p w:rsidR="00343772" w:rsidRDefault="00343772">
            <w:pPr>
              <w:tabs>
                <w:tab w:val="left" w:pos="768"/>
              </w:tabs>
              <w:jc w:val="center"/>
              <w:rPr>
                <w:color w:val="000000" w:themeColor="text1"/>
                <w:sz w:val="24"/>
              </w:rPr>
            </w:pPr>
          </w:p>
        </w:tc>
      </w:tr>
      <w:tr w:rsidR="00343772">
        <w:trPr>
          <w:trHeight w:val="737"/>
        </w:trPr>
        <w:tc>
          <w:tcPr>
            <w:tcW w:w="675" w:type="dxa"/>
            <w:vAlign w:val="center"/>
          </w:tcPr>
          <w:p w:rsidR="00343772" w:rsidRDefault="00343772">
            <w:pPr>
              <w:pStyle w:val="2"/>
              <w:ind w:firstLineChars="0" w:firstLine="0"/>
              <w:rPr>
                <w:color w:val="000000" w:themeColor="text1"/>
                <w:sz w:val="24"/>
              </w:rPr>
            </w:pPr>
          </w:p>
        </w:tc>
        <w:tc>
          <w:tcPr>
            <w:tcW w:w="900" w:type="dxa"/>
            <w:vAlign w:val="center"/>
          </w:tcPr>
          <w:p w:rsidR="00343772" w:rsidRDefault="00343772">
            <w:pPr>
              <w:pStyle w:val="2"/>
              <w:ind w:firstLineChars="0" w:firstLine="0"/>
              <w:rPr>
                <w:color w:val="000000" w:themeColor="text1"/>
                <w:sz w:val="24"/>
              </w:rPr>
            </w:pPr>
          </w:p>
        </w:tc>
        <w:tc>
          <w:tcPr>
            <w:tcW w:w="1319" w:type="dxa"/>
            <w:vAlign w:val="center"/>
          </w:tcPr>
          <w:p w:rsidR="00343772" w:rsidRDefault="00343772">
            <w:pPr>
              <w:tabs>
                <w:tab w:val="left" w:pos="768"/>
              </w:tabs>
              <w:jc w:val="center"/>
              <w:rPr>
                <w:color w:val="000000" w:themeColor="text1"/>
                <w:sz w:val="24"/>
              </w:rPr>
            </w:pPr>
          </w:p>
        </w:tc>
        <w:tc>
          <w:tcPr>
            <w:tcW w:w="987" w:type="dxa"/>
            <w:vAlign w:val="center"/>
          </w:tcPr>
          <w:p w:rsidR="00343772" w:rsidRDefault="00343772">
            <w:pPr>
              <w:tabs>
                <w:tab w:val="left" w:pos="768"/>
              </w:tabs>
              <w:jc w:val="center"/>
              <w:rPr>
                <w:color w:val="000000" w:themeColor="text1"/>
                <w:sz w:val="24"/>
              </w:rPr>
            </w:pPr>
          </w:p>
        </w:tc>
        <w:tc>
          <w:tcPr>
            <w:tcW w:w="1327" w:type="dxa"/>
            <w:vAlign w:val="center"/>
          </w:tcPr>
          <w:p w:rsidR="00343772" w:rsidRDefault="00343772">
            <w:pPr>
              <w:tabs>
                <w:tab w:val="left" w:pos="768"/>
              </w:tabs>
              <w:jc w:val="center"/>
              <w:rPr>
                <w:color w:val="000000" w:themeColor="text1"/>
                <w:sz w:val="24"/>
              </w:rPr>
            </w:pPr>
          </w:p>
        </w:tc>
        <w:tc>
          <w:tcPr>
            <w:tcW w:w="1182" w:type="dxa"/>
            <w:vAlign w:val="center"/>
          </w:tcPr>
          <w:p w:rsidR="00343772" w:rsidRDefault="00343772">
            <w:pPr>
              <w:tabs>
                <w:tab w:val="left" w:pos="768"/>
              </w:tabs>
              <w:jc w:val="center"/>
              <w:rPr>
                <w:color w:val="000000" w:themeColor="text1"/>
                <w:sz w:val="24"/>
              </w:rPr>
            </w:pPr>
          </w:p>
        </w:tc>
        <w:tc>
          <w:tcPr>
            <w:tcW w:w="1138" w:type="dxa"/>
            <w:vAlign w:val="center"/>
          </w:tcPr>
          <w:p w:rsidR="00343772" w:rsidRDefault="00343772">
            <w:pPr>
              <w:tabs>
                <w:tab w:val="left" w:pos="768"/>
              </w:tabs>
              <w:jc w:val="center"/>
              <w:rPr>
                <w:color w:val="000000" w:themeColor="text1"/>
                <w:sz w:val="24"/>
              </w:rPr>
            </w:pPr>
          </w:p>
        </w:tc>
        <w:tc>
          <w:tcPr>
            <w:tcW w:w="2184" w:type="dxa"/>
            <w:vAlign w:val="center"/>
          </w:tcPr>
          <w:p w:rsidR="00343772" w:rsidRDefault="00343772">
            <w:pPr>
              <w:tabs>
                <w:tab w:val="left" w:pos="768"/>
              </w:tabs>
              <w:jc w:val="center"/>
              <w:rPr>
                <w:color w:val="000000" w:themeColor="text1"/>
                <w:sz w:val="24"/>
              </w:rPr>
            </w:pPr>
          </w:p>
        </w:tc>
        <w:tc>
          <w:tcPr>
            <w:tcW w:w="1531" w:type="dxa"/>
            <w:vAlign w:val="center"/>
          </w:tcPr>
          <w:p w:rsidR="00343772" w:rsidRDefault="00343772">
            <w:pPr>
              <w:tabs>
                <w:tab w:val="left" w:pos="768"/>
              </w:tabs>
              <w:jc w:val="center"/>
              <w:rPr>
                <w:color w:val="000000" w:themeColor="text1"/>
                <w:sz w:val="24"/>
              </w:rPr>
            </w:pPr>
          </w:p>
        </w:tc>
        <w:tc>
          <w:tcPr>
            <w:tcW w:w="1796" w:type="dxa"/>
            <w:vAlign w:val="center"/>
          </w:tcPr>
          <w:p w:rsidR="00343772" w:rsidRDefault="00343772">
            <w:pPr>
              <w:tabs>
                <w:tab w:val="left" w:pos="768"/>
              </w:tabs>
              <w:jc w:val="center"/>
              <w:rPr>
                <w:color w:val="000000" w:themeColor="text1"/>
                <w:sz w:val="24"/>
              </w:rPr>
            </w:pPr>
          </w:p>
        </w:tc>
        <w:tc>
          <w:tcPr>
            <w:tcW w:w="1554" w:type="dxa"/>
            <w:vAlign w:val="center"/>
          </w:tcPr>
          <w:p w:rsidR="00343772" w:rsidRDefault="00343772">
            <w:pPr>
              <w:tabs>
                <w:tab w:val="left" w:pos="768"/>
              </w:tabs>
              <w:jc w:val="center"/>
              <w:rPr>
                <w:color w:val="000000" w:themeColor="text1"/>
                <w:sz w:val="24"/>
              </w:rPr>
            </w:pPr>
          </w:p>
        </w:tc>
      </w:tr>
      <w:tr w:rsidR="00343772">
        <w:trPr>
          <w:trHeight w:val="737"/>
        </w:trPr>
        <w:tc>
          <w:tcPr>
            <w:tcW w:w="675" w:type="dxa"/>
            <w:vAlign w:val="center"/>
          </w:tcPr>
          <w:p w:rsidR="00343772" w:rsidRDefault="00343772">
            <w:pPr>
              <w:pStyle w:val="2"/>
              <w:ind w:firstLine="480"/>
              <w:rPr>
                <w:color w:val="000000" w:themeColor="text1"/>
                <w:sz w:val="24"/>
              </w:rPr>
            </w:pPr>
          </w:p>
        </w:tc>
        <w:tc>
          <w:tcPr>
            <w:tcW w:w="900" w:type="dxa"/>
            <w:vAlign w:val="center"/>
          </w:tcPr>
          <w:p w:rsidR="00343772" w:rsidRDefault="00343772">
            <w:pPr>
              <w:pStyle w:val="2"/>
              <w:ind w:firstLine="480"/>
              <w:rPr>
                <w:color w:val="000000" w:themeColor="text1"/>
                <w:sz w:val="24"/>
              </w:rPr>
            </w:pPr>
          </w:p>
        </w:tc>
        <w:tc>
          <w:tcPr>
            <w:tcW w:w="1319" w:type="dxa"/>
            <w:vAlign w:val="center"/>
          </w:tcPr>
          <w:p w:rsidR="00343772" w:rsidRDefault="00343772">
            <w:pPr>
              <w:tabs>
                <w:tab w:val="left" w:pos="768"/>
              </w:tabs>
              <w:jc w:val="center"/>
              <w:rPr>
                <w:color w:val="000000" w:themeColor="text1"/>
                <w:sz w:val="24"/>
              </w:rPr>
            </w:pPr>
          </w:p>
        </w:tc>
        <w:tc>
          <w:tcPr>
            <w:tcW w:w="987" w:type="dxa"/>
            <w:vAlign w:val="center"/>
          </w:tcPr>
          <w:p w:rsidR="00343772" w:rsidRDefault="00343772">
            <w:pPr>
              <w:tabs>
                <w:tab w:val="left" w:pos="768"/>
              </w:tabs>
              <w:jc w:val="center"/>
              <w:rPr>
                <w:color w:val="000000" w:themeColor="text1"/>
                <w:sz w:val="24"/>
              </w:rPr>
            </w:pPr>
          </w:p>
        </w:tc>
        <w:tc>
          <w:tcPr>
            <w:tcW w:w="1327" w:type="dxa"/>
            <w:vAlign w:val="center"/>
          </w:tcPr>
          <w:p w:rsidR="00343772" w:rsidRDefault="00343772">
            <w:pPr>
              <w:tabs>
                <w:tab w:val="left" w:pos="768"/>
              </w:tabs>
              <w:jc w:val="center"/>
              <w:rPr>
                <w:color w:val="000000" w:themeColor="text1"/>
                <w:sz w:val="24"/>
              </w:rPr>
            </w:pPr>
          </w:p>
        </w:tc>
        <w:tc>
          <w:tcPr>
            <w:tcW w:w="1182" w:type="dxa"/>
            <w:vAlign w:val="center"/>
          </w:tcPr>
          <w:p w:rsidR="00343772" w:rsidRDefault="00343772">
            <w:pPr>
              <w:tabs>
                <w:tab w:val="left" w:pos="768"/>
              </w:tabs>
              <w:jc w:val="center"/>
              <w:rPr>
                <w:color w:val="000000" w:themeColor="text1"/>
                <w:sz w:val="24"/>
              </w:rPr>
            </w:pPr>
          </w:p>
        </w:tc>
        <w:tc>
          <w:tcPr>
            <w:tcW w:w="1138" w:type="dxa"/>
            <w:vAlign w:val="center"/>
          </w:tcPr>
          <w:p w:rsidR="00343772" w:rsidRDefault="00343772">
            <w:pPr>
              <w:tabs>
                <w:tab w:val="left" w:pos="768"/>
              </w:tabs>
              <w:jc w:val="center"/>
              <w:rPr>
                <w:color w:val="000000" w:themeColor="text1"/>
                <w:sz w:val="24"/>
              </w:rPr>
            </w:pPr>
          </w:p>
        </w:tc>
        <w:tc>
          <w:tcPr>
            <w:tcW w:w="2184" w:type="dxa"/>
            <w:vAlign w:val="center"/>
          </w:tcPr>
          <w:p w:rsidR="00343772" w:rsidRDefault="00343772">
            <w:pPr>
              <w:tabs>
                <w:tab w:val="left" w:pos="768"/>
              </w:tabs>
              <w:jc w:val="center"/>
              <w:rPr>
                <w:color w:val="000000" w:themeColor="text1"/>
                <w:sz w:val="24"/>
              </w:rPr>
            </w:pPr>
          </w:p>
        </w:tc>
        <w:tc>
          <w:tcPr>
            <w:tcW w:w="1531" w:type="dxa"/>
            <w:vAlign w:val="center"/>
          </w:tcPr>
          <w:p w:rsidR="00343772" w:rsidRDefault="00343772">
            <w:pPr>
              <w:tabs>
                <w:tab w:val="left" w:pos="768"/>
              </w:tabs>
              <w:jc w:val="center"/>
              <w:rPr>
                <w:color w:val="000000" w:themeColor="text1"/>
                <w:sz w:val="24"/>
              </w:rPr>
            </w:pPr>
          </w:p>
        </w:tc>
        <w:tc>
          <w:tcPr>
            <w:tcW w:w="1796" w:type="dxa"/>
            <w:vAlign w:val="center"/>
          </w:tcPr>
          <w:p w:rsidR="00343772" w:rsidRDefault="00343772">
            <w:pPr>
              <w:tabs>
                <w:tab w:val="left" w:pos="768"/>
              </w:tabs>
              <w:jc w:val="center"/>
              <w:rPr>
                <w:color w:val="000000" w:themeColor="text1"/>
                <w:sz w:val="24"/>
              </w:rPr>
            </w:pPr>
          </w:p>
        </w:tc>
        <w:tc>
          <w:tcPr>
            <w:tcW w:w="1554" w:type="dxa"/>
            <w:vAlign w:val="center"/>
          </w:tcPr>
          <w:p w:rsidR="00343772" w:rsidRDefault="00343772">
            <w:pPr>
              <w:tabs>
                <w:tab w:val="left" w:pos="768"/>
              </w:tabs>
              <w:jc w:val="center"/>
              <w:rPr>
                <w:color w:val="000000" w:themeColor="text1"/>
                <w:sz w:val="24"/>
              </w:rPr>
            </w:pPr>
          </w:p>
        </w:tc>
      </w:tr>
    </w:tbl>
    <w:p w:rsidR="00343772" w:rsidRDefault="00343772">
      <w:pPr>
        <w:pStyle w:val="ad"/>
        <w:spacing w:line="560" w:lineRule="exact"/>
        <w:ind w:firstLineChars="0" w:firstLine="0"/>
        <w:rPr>
          <w:rFonts w:ascii="仿宋" w:hAnsi="仿宋" w:cs="Times New Roman"/>
          <w:bCs/>
          <w:color w:val="000000" w:themeColor="text1"/>
          <w:szCs w:val="32"/>
        </w:rPr>
      </w:pPr>
    </w:p>
    <w:p w:rsidR="00343772" w:rsidRDefault="00343772">
      <w:pPr>
        <w:pStyle w:val="ad"/>
        <w:spacing w:line="560" w:lineRule="exact"/>
        <w:ind w:firstLineChars="0" w:firstLine="0"/>
        <w:rPr>
          <w:rFonts w:ascii="仿宋" w:hAnsi="仿宋" w:cs="Times New Roman"/>
          <w:bCs/>
          <w:color w:val="000000" w:themeColor="text1"/>
          <w:szCs w:val="32"/>
        </w:rPr>
      </w:pPr>
    </w:p>
    <w:p w:rsidR="00343772" w:rsidRDefault="00343772">
      <w:pPr>
        <w:pStyle w:val="ad"/>
        <w:spacing w:line="560" w:lineRule="exact"/>
        <w:ind w:firstLineChars="0" w:firstLine="0"/>
        <w:rPr>
          <w:rFonts w:ascii="仿宋" w:hAnsi="仿宋" w:cs="Times New Roman"/>
          <w:bCs/>
          <w:color w:val="000000" w:themeColor="text1"/>
          <w:szCs w:val="32"/>
        </w:rPr>
      </w:pPr>
    </w:p>
    <w:sectPr w:rsidR="00343772" w:rsidSect="00516A7C">
      <w:footerReference w:type="default" r:id="rId7"/>
      <w:pgSz w:w="16838" w:h="11906" w:orient="landscape"/>
      <w:pgMar w:top="1803" w:right="1440" w:bottom="1803" w:left="1440" w:header="851" w:footer="992" w:gutter="0"/>
      <w:pgNumType w:fmt="numberInDash"/>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976" w:rsidRDefault="00301976">
      <w:r>
        <w:separator/>
      </w:r>
    </w:p>
  </w:endnote>
  <w:endnote w:type="continuationSeparator" w:id="0">
    <w:p w:rsidR="00301976" w:rsidRDefault="0030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772" w:rsidRDefault="003437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976" w:rsidRDefault="00301976">
      <w:r>
        <w:separator/>
      </w:r>
    </w:p>
  </w:footnote>
  <w:footnote w:type="continuationSeparator" w:id="0">
    <w:p w:rsidR="00301976" w:rsidRDefault="00301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cumentProtection w:edit="trackedChanges" w:enforcement="0"/>
  <w:defaultTabStop w:val="420"/>
  <w:drawingGridHorizontalSpacing w:val="156"/>
  <w:drawingGridVerticalSpacing w:val="30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D8615A"/>
    <w:rsid w:val="000832D7"/>
    <w:rsid w:val="002B05CC"/>
    <w:rsid w:val="00301976"/>
    <w:rsid w:val="00343772"/>
    <w:rsid w:val="00516A7C"/>
    <w:rsid w:val="007B5772"/>
    <w:rsid w:val="00BD0C9B"/>
    <w:rsid w:val="018D6819"/>
    <w:rsid w:val="01A36781"/>
    <w:rsid w:val="01B151B7"/>
    <w:rsid w:val="028F6FE4"/>
    <w:rsid w:val="03BB1F54"/>
    <w:rsid w:val="04B34D89"/>
    <w:rsid w:val="04C848A9"/>
    <w:rsid w:val="04E660EE"/>
    <w:rsid w:val="04F04DA2"/>
    <w:rsid w:val="04F71AB8"/>
    <w:rsid w:val="05043F6C"/>
    <w:rsid w:val="05531404"/>
    <w:rsid w:val="059D629C"/>
    <w:rsid w:val="06141075"/>
    <w:rsid w:val="06352283"/>
    <w:rsid w:val="063E3B3A"/>
    <w:rsid w:val="06B826F2"/>
    <w:rsid w:val="06DA42A3"/>
    <w:rsid w:val="06E00EA1"/>
    <w:rsid w:val="071E3E33"/>
    <w:rsid w:val="07326CFF"/>
    <w:rsid w:val="07504BDE"/>
    <w:rsid w:val="07686FEC"/>
    <w:rsid w:val="07B95317"/>
    <w:rsid w:val="082D6EB5"/>
    <w:rsid w:val="087B1D84"/>
    <w:rsid w:val="08CA41E4"/>
    <w:rsid w:val="08E83C02"/>
    <w:rsid w:val="09B07A56"/>
    <w:rsid w:val="09DE5473"/>
    <w:rsid w:val="0A3017A9"/>
    <w:rsid w:val="0A43562C"/>
    <w:rsid w:val="0A786C09"/>
    <w:rsid w:val="0A810B2B"/>
    <w:rsid w:val="0AF407F0"/>
    <w:rsid w:val="0B013734"/>
    <w:rsid w:val="0B0F7528"/>
    <w:rsid w:val="0B2C17A1"/>
    <w:rsid w:val="0B39073D"/>
    <w:rsid w:val="0B431E74"/>
    <w:rsid w:val="0B590831"/>
    <w:rsid w:val="0B666A61"/>
    <w:rsid w:val="0BB5173C"/>
    <w:rsid w:val="0C013363"/>
    <w:rsid w:val="0CB477E9"/>
    <w:rsid w:val="0D00478D"/>
    <w:rsid w:val="0D250D15"/>
    <w:rsid w:val="0D511721"/>
    <w:rsid w:val="0D692BD0"/>
    <w:rsid w:val="0D6C0726"/>
    <w:rsid w:val="0E0F6591"/>
    <w:rsid w:val="0E9C2022"/>
    <w:rsid w:val="0EB41852"/>
    <w:rsid w:val="0F521D81"/>
    <w:rsid w:val="0F734A68"/>
    <w:rsid w:val="0FE205AF"/>
    <w:rsid w:val="10351721"/>
    <w:rsid w:val="10841356"/>
    <w:rsid w:val="10CE639F"/>
    <w:rsid w:val="10F61A1F"/>
    <w:rsid w:val="110129A1"/>
    <w:rsid w:val="11033AA5"/>
    <w:rsid w:val="11427BC2"/>
    <w:rsid w:val="11693C9C"/>
    <w:rsid w:val="11714D11"/>
    <w:rsid w:val="117458CE"/>
    <w:rsid w:val="11961D3B"/>
    <w:rsid w:val="12524735"/>
    <w:rsid w:val="12663B57"/>
    <w:rsid w:val="12927622"/>
    <w:rsid w:val="12B86724"/>
    <w:rsid w:val="12E37B4B"/>
    <w:rsid w:val="12EC7302"/>
    <w:rsid w:val="12FA041B"/>
    <w:rsid w:val="130B0F25"/>
    <w:rsid w:val="131A7F35"/>
    <w:rsid w:val="1335541D"/>
    <w:rsid w:val="13BD5D4B"/>
    <w:rsid w:val="13C87134"/>
    <w:rsid w:val="141338C4"/>
    <w:rsid w:val="145271A8"/>
    <w:rsid w:val="14BF09FD"/>
    <w:rsid w:val="14C20BB3"/>
    <w:rsid w:val="151117FD"/>
    <w:rsid w:val="15B46183"/>
    <w:rsid w:val="15F20D85"/>
    <w:rsid w:val="160F34C5"/>
    <w:rsid w:val="165771F1"/>
    <w:rsid w:val="16CA5784"/>
    <w:rsid w:val="16EA35A6"/>
    <w:rsid w:val="175C3E0C"/>
    <w:rsid w:val="175E4CE8"/>
    <w:rsid w:val="17641BD3"/>
    <w:rsid w:val="18BD1C0C"/>
    <w:rsid w:val="18C1437A"/>
    <w:rsid w:val="19893B76"/>
    <w:rsid w:val="19E42E82"/>
    <w:rsid w:val="1A354432"/>
    <w:rsid w:val="1A8C6BFF"/>
    <w:rsid w:val="1AA42CDC"/>
    <w:rsid w:val="1ACE2DC1"/>
    <w:rsid w:val="1B4C26AB"/>
    <w:rsid w:val="1B5D6A40"/>
    <w:rsid w:val="1B75026E"/>
    <w:rsid w:val="1B857482"/>
    <w:rsid w:val="1B9A49E1"/>
    <w:rsid w:val="1BE63433"/>
    <w:rsid w:val="1C0F6542"/>
    <w:rsid w:val="1C2A25E3"/>
    <w:rsid w:val="1C6D1858"/>
    <w:rsid w:val="1CEA33AF"/>
    <w:rsid w:val="1D3914D0"/>
    <w:rsid w:val="1D6B6BB8"/>
    <w:rsid w:val="1D7919A2"/>
    <w:rsid w:val="1D82281F"/>
    <w:rsid w:val="1D836817"/>
    <w:rsid w:val="1DFF7A47"/>
    <w:rsid w:val="1E3E7D34"/>
    <w:rsid w:val="1E601777"/>
    <w:rsid w:val="1EA07E2D"/>
    <w:rsid w:val="1EED48E1"/>
    <w:rsid w:val="1F4A1CC4"/>
    <w:rsid w:val="1F6F62DF"/>
    <w:rsid w:val="1FC13CE2"/>
    <w:rsid w:val="1FF117A2"/>
    <w:rsid w:val="20525F1D"/>
    <w:rsid w:val="212C4075"/>
    <w:rsid w:val="214B0D2C"/>
    <w:rsid w:val="21DC20FD"/>
    <w:rsid w:val="22011139"/>
    <w:rsid w:val="22250043"/>
    <w:rsid w:val="22A544F8"/>
    <w:rsid w:val="236C55FD"/>
    <w:rsid w:val="23AA5A70"/>
    <w:rsid w:val="246F5188"/>
    <w:rsid w:val="248027E5"/>
    <w:rsid w:val="249C7529"/>
    <w:rsid w:val="24B52B68"/>
    <w:rsid w:val="24DC030F"/>
    <w:rsid w:val="24FA7CF1"/>
    <w:rsid w:val="25036881"/>
    <w:rsid w:val="25137945"/>
    <w:rsid w:val="252B5A3C"/>
    <w:rsid w:val="25323C10"/>
    <w:rsid w:val="2568578D"/>
    <w:rsid w:val="256A105B"/>
    <w:rsid w:val="262421E1"/>
    <w:rsid w:val="265C1C5F"/>
    <w:rsid w:val="266C6146"/>
    <w:rsid w:val="26990A09"/>
    <w:rsid w:val="26EE485C"/>
    <w:rsid w:val="270C409F"/>
    <w:rsid w:val="27215627"/>
    <w:rsid w:val="27330197"/>
    <w:rsid w:val="287D426E"/>
    <w:rsid w:val="28815F8B"/>
    <w:rsid w:val="28AE37AA"/>
    <w:rsid w:val="290461F6"/>
    <w:rsid w:val="29260684"/>
    <w:rsid w:val="296B4033"/>
    <w:rsid w:val="297332AE"/>
    <w:rsid w:val="29785F23"/>
    <w:rsid w:val="298473B4"/>
    <w:rsid w:val="298724F6"/>
    <w:rsid w:val="2999765A"/>
    <w:rsid w:val="2A446E6B"/>
    <w:rsid w:val="2A9D38D1"/>
    <w:rsid w:val="2B8D5A8D"/>
    <w:rsid w:val="2BF66C42"/>
    <w:rsid w:val="2C3A0B79"/>
    <w:rsid w:val="2C6F03C2"/>
    <w:rsid w:val="2CEA389B"/>
    <w:rsid w:val="2D11684E"/>
    <w:rsid w:val="2D487BFC"/>
    <w:rsid w:val="2D6C64E0"/>
    <w:rsid w:val="2E4C3971"/>
    <w:rsid w:val="2E8242B7"/>
    <w:rsid w:val="2EAB1FC0"/>
    <w:rsid w:val="2EC94008"/>
    <w:rsid w:val="2ED14D0B"/>
    <w:rsid w:val="2EE003D6"/>
    <w:rsid w:val="2EF616AC"/>
    <w:rsid w:val="2F355D57"/>
    <w:rsid w:val="2F3A7AA3"/>
    <w:rsid w:val="2FD73F34"/>
    <w:rsid w:val="30226F6B"/>
    <w:rsid w:val="30616C09"/>
    <w:rsid w:val="30926890"/>
    <w:rsid w:val="30B12C16"/>
    <w:rsid w:val="30B15608"/>
    <w:rsid w:val="311328FE"/>
    <w:rsid w:val="31573974"/>
    <w:rsid w:val="317B6F42"/>
    <w:rsid w:val="31B061FD"/>
    <w:rsid w:val="31E01411"/>
    <w:rsid w:val="31FF090B"/>
    <w:rsid w:val="32000359"/>
    <w:rsid w:val="32173E3C"/>
    <w:rsid w:val="3295424A"/>
    <w:rsid w:val="32FD7C9F"/>
    <w:rsid w:val="34044629"/>
    <w:rsid w:val="343D1744"/>
    <w:rsid w:val="34B707AE"/>
    <w:rsid w:val="3501552E"/>
    <w:rsid w:val="351A320E"/>
    <w:rsid w:val="35AA1C0D"/>
    <w:rsid w:val="37372E91"/>
    <w:rsid w:val="373D431C"/>
    <w:rsid w:val="37DD6B91"/>
    <w:rsid w:val="385A00A6"/>
    <w:rsid w:val="386513EE"/>
    <w:rsid w:val="389C6AF9"/>
    <w:rsid w:val="38E640B4"/>
    <w:rsid w:val="3922729D"/>
    <w:rsid w:val="394A71BC"/>
    <w:rsid w:val="39A23188"/>
    <w:rsid w:val="39F31D04"/>
    <w:rsid w:val="3B27770B"/>
    <w:rsid w:val="3B641E44"/>
    <w:rsid w:val="3B76221F"/>
    <w:rsid w:val="3BC76631"/>
    <w:rsid w:val="3CA32E3B"/>
    <w:rsid w:val="3CF46123"/>
    <w:rsid w:val="3D3F54FB"/>
    <w:rsid w:val="3E3B2BDD"/>
    <w:rsid w:val="3E444472"/>
    <w:rsid w:val="3ED86F3F"/>
    <w:rsid w:val="3EF4493F"/>
    <w:rsid w:val="3EF51509"/>
    <w:rsid w:val="3EFB2EEF"/>
    <w:rsid w:val="3F11192F"/>
    <w:rsid w:val="3F314B98"/>
    <w:rsid w:val="3F8107AC"/>
    <w:rsid w:val="405717E0"/>
    <w:rsid w:val="40953497"/>
    <w:rsid w:val="41257E15"/>
    <w:rsid w:val="41306123"/>
    <w:rsid w:val="41333BDF"/>
    <w:rsid w:val="41876783"/>
    <w:rsid w:val="422A0E00"/>
    <w:rsid w:val="42FB4928"/>
    <w:rsid w:val="42FB66A7"/>
    <w:rsid w:val="431F018B"/>
    <w:rsid w:val="43247E53"/>
    <w:rsid w:val="438D432F"/>
    <w:rsid w:val="439D1E13"/>
    <w:rsid w:val="43EB2A96"/>
    <w:rsid w:val="44CA48C9"/>
    <w:rsid w:val="450B08B6"/>
    <w:rsid w:val="450D4EAF"/>
    <w:rsid w:val="45566D91"/>
    <w:rsid w:val="45FB3A68"/>
    <w:rsid w:val="45FD3D76"/>
    <w:rsid w:val="467208ED"/>
    <w:rsid w:val="46930D82"/>
    <w:rsid w:val="469D712D"/>
    <w:rsid w:val="475D5627"/>
    <w:rsid w:val="477979C2"/>
    <w:rsid w:val="479167D7"/>
    <w:rsid w:val="47C429B5"/>
    <w:rsid w:val="48D33409"/>
    <w:rsid w:val="48F72B0C"/>
    <w:rsid w:val="491C4A8F"/>
    <w:rsid w:val="494E3F17"/>
    <w:rsid w:val="499304C6"/>
    <w:rsid w:val="4A3A789A"/>
    <w:rsid w:val="4A9C3C47"/>
    <w:rsid w:val="4AE07E23"/>
    <w:rsid w:val="4B0A7C8E"/>
    <w:rsid w:val="4BD8644C"/>
    <w:rsid w:val="4C064F7F"/>
    <w:rsid w:val="4C655141"/>
    <w:rsid w:val="4C794EDC"/>
    <w:rsid w:val="4CEB0923"/>
    <w:rsid w:val="4D01584E"/>
    <w:rsid w:val="4D1A38FB"/>
    <w:rsid w:val="4D3479CD"/>
    <w:rsid w:val="4DE04E2E"/>
    <w:rsid w:val="4DF27705"/>
    <w:rsid w:val="4E73695F"/>
    <w:rsid w:val="4ED3738E"/>
    <w:rsid w:val="4EF25316"/>
    <w:rsid w:val="4F9317CB"/>
    <w:rsid w:val="510433D5"/>
    <w:rsid w:val="510B193B"/>
    <w:rsid w:val="5117770F"/>
    <w:rsid w:val="51B46B64"/>
    <w:rsid w:val="51EB2BAF"/>
    <w:rsid w:val="522240E7"/>
    <w:rsid w:val="526D3365"/>
    <w:rsid w:val="52C8252C"/>
    <w:rsid w:val="532078B5"/>
    <w:rsid w:val="53E010F9"/>
    <w:rsid w:val="53EE5957"/>
    <w:rsid w:val="5441433E"/>
    <w:rsid w:val="555740B3"/>
    <w:rsid w:val="556362AB"/>
    <w:rsid w:val="557D00DB"/>
    <w:rsid w:val="5658085B"/>
    <w:rsid w:val="56900E59"/>
    <w:rsid w:val="569679B4"/>
    <w:rsid w:val="57095016"/>
    <w:rsid w:val="57210B96"/>
    <w:rsid w:val="57590A0A"/>
    <w:rsid w:val="57A22090"/>
    <w:rsid w:val="57DA46DA"/>
    <w:rsid w:val="583416E0"/>
    <w:rsid w:val="58903579"/>
    <w:rsid w:val="58CA6B5A"/>
    <w:rsid w:val="58DA23B6"/>
    <w:rsid w:val="58E83718"/>
    <w:rsid w:val="591D53F8"/>
    <w:rsid w:val="5929214D"/>
    <w:rsid w:val="596158CE"/>
    <w:rsid w:val="59785CDA"/>
    <w:rsid w:val="59B57B9B"/>
    <w:rsid w:val="5A2D2F22"/>
    <w:rsid w:val="5A4B6E2A"/>
    <w:rsid w:val="5A5F0181"/>
    <w:rsid w:val="5A617F0E"/>
    <w:rsid w:val="5ABA5851"/>
    <w:rsid w:val="5AD41E55"/>
    <w:rsid w:val="5B153E45"/>
    <w:rsid w:val="5BA50F69"/>
    <w:rsid w:val="5C62349E"/>
    <w:rsid w:val="5CCC3FFF"/>
    <w:rsid w:val="5CE10BAD"/>
    <w:rsid w:val="5D75275C"/>
    <w:rsid w:val="5DA441D4"/>
    <w:rsid w:val="5E470C40"/>
    <w:rsid w:val="5E9E175A"/>
    <w:rsid w:val="5F3B5054"/>
    <w:rsid w:val="5F745504"/>
    <w:rsid w:val="5FA123FE"/>
    <w:rsid w:val="5FD55548"/>
    <w:rsid w:val="5FDB26EF"/>
    <w:rsid w:val="60181EC5"/>
    <w:rsid w:val="602F0E89"/>
    <w:rsid w:val="60601589"/>
    <w:rsid w:val="608C3208"/>
    <w:rsid w:val="60977239"/>
    <w:rsid w:val="60A67868"/>
    <w:rsid w:val="60CE4002"/>
    <w:rsid w:val="60E62E61"/>
    <w:rsid w:val="619164EB"/>
    <w:rsid w:val="61A2509F"/>
    <w:rsid w:val="61C6401C"/>
    <w:rsid w:val="61CD14AA"/>
    <w:rsid w:val="61D728C2"/>
    <w:rsid w:val="62AA697A"/>
    <w:rsid w:val="63B95FF3"/>
    <w:rsid w:val="63F40757"/>
    <w:rsid w:val="645D0B5E"/>
    <w:rsid w:val="658E75F5"/>
    <w:rsid w:val="66081A5E"/>
    <w:rsid w:val="66790D36"/>
    <w:rsid w:val="66E84531"/>
    <w:rsid w:val="671C4744"/>
    <w:rsid w:val="67325099"/>
    <w:rsid w:val="673E6CF2"/>
    <w:rsid w:val="67805B63"/>
    <w:rsid w:val="67C55E5C"/>
    <w:rsid w:val="68084682"/>
    <w:rsid w:val="68404807"/>
    <w:rsid w:val="68A854EA"/>
    <w:rsid w:val="68E14BE6"/>
    <w:rsid w:val="69E55F18"/>
    <w:rsid w:val="69F4798A"/>
    <w:rsid w:val="6AA800C8"/>
    <w:rsid w:val="6ADD38C8"/>
    <w:rsid w:val="6B0265AE"/>
    <w:rsid w:val="6B2E305F"/>
    <w:rsid w:val="6B707D19"/>
    <w:rsid w:val="6B712159"/>
    <w:rsid w:val="6B886005"/>
    <w:rsid w:val="6C047F59"/>
    <w:rsid w:val="6C231AA3"/>
    <w:rsid w:val="6C2C4776"/>
    <w:rsid w:val="6C4F75A3"/>
    <w:rsid w:val="6C550F4B"/>
    <w:rsid w:val="6C7553FD"/>
    <w:rsid w:val="6C995A0C"/>
    <w:rsid w:val="6CCE2622"/>
    <w:rsid w:val="6D385548"/>
    <w:rsid w:val="6DF70CC8"/>
    <w:rsid w:val="6E362503"/>
    <w:rsid w:val="6E3A0F28"/>
    <w:rsid w:val="6E3A2792"/>
    <w:rsid w:val="6E9604D5"/>
    <w:rsid w:val="6F65724F"/>
    <w:rsid w:val="6F781159"/>
    <w:rsid w:val="6FE32494"/>
    <w:rsid w:val="70724465"/>
    <w:rsid w:val="7089550E"/>
    <w:rsid w:val="70C46E30"/>
    <w:rsid w:val="70D95555"/>
    <w:rsid w:val="70DA6AD2"/>
    <w:rsid w:val="70F1280A"/>
    <w:rsid w:val="71097D76"/>
    <w:rsid w:val="71366BD2"/>
    <w:rsid w:val="71590F8B"/>
    <w:rsid w:val="716B452F"/>
    <w:rsid w:val="71947608"/>
    <w:rsid w:val="71B9499C"/>
    <w:rsid w:val="71D945B4"/>
    <w:rsid w:val="72353061"/>
    <w:rsid w:val="726806F2"/>
    <w:rsid w:val="72802721"/>
    <w:rsid w:val="73166A18"/>
    <w:rsid w:val="736327D1"/>
    <w:rsid w:val="74027BD7"/>
    <w:rsid w:val="74217207"/>
    <w:rsid w:val="74246C97"/>
    <w:rsid w:val="74363662"/>
    <w:rsid w:val="74651B85"/>
    <w:rsid w:val="74740AA6"/>
    <w:rsid w:val="74AF088E"/>
    <w:rsid w:val="74F678DB"/>
    <w:rsid w:val="75B92C8B"/>
    <w:rsid w:val="75D85632"/>
    <w:rsid w:val="75D8615A"/>
    <w:rsid w:val="75EB0557"/>
    <w:rsid w:val="762D56EE"/>
    <w:rsid w:val="764221C2"/>
    <w:rsid w:val="767C19B2"/>
    <w:rsid w:val="768A38BA"/>
    <w:rsid w:val="769E7BB3"/>
    <w:rsid w:val="76F70C9A"/>
    <w:rsid w:val="77192771"/>
    <w:rsid w:val="77266460"/>
    <w:rsid w:val="77295257"/>
    <w:rsid w:val="779D5D47"/>
    <w:rsid w:val="77C12FF0"/>
    <w:rsid w:val="77C32339"/>
    <w:rsid w:val="77FD3207"/>
    <w:rsid w:val="78246129"/>
    <w:rsid w:val="794B3FEA"/>
    <w:rsid w:val="79667B2F"/>
    <w:rsid w:val="7977533A"/>
    <w:rsid w:val="79802C67"/>
    <w:rsid w:val="798C7179"/>
    <w:rsid w:val="79E24940"/>
    <w:rsid w:val="7A107207"/>
    <w:rsid w:val="7A1F21BF"/>
    <w:rsid w:val="7BA049CB"/>
    <w:rsid w:val="7C5153F5"/>
    <w:rsid w:val="7CB553BC"/>
    <w:rsid w:val="7CDB11F2"/>
    <w:rsid w:val="7D230E0C"/>
    <w:rsid w:val="7D490061"/>
    <w:rsid w:val="7D6F6681"/>
    <w:rsid w:val="7DC07170"/>
    <w:rsid w:val="7E551DD8"/>
    <w:rsid w:val="7F681022"/>
    <w:rsid w:val="7F850C78"/>
    <w:rsid w:val="7FE27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B238E1B2-E492-4192-BADE-35492217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uiPriority="99" w:unhideWhenUsed="1"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仿宋" w:hAnsiTheme="minorHAnsi" w:cstheme="minorBidi"/>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Normal Indent"/>
    <w:basedOn w:val="a"/>
    <w:qFormat/>
    <w:pPr>
      <w:ind w:firstLineChars="200" w:firstLine="420"/>
    </w:pPr>
  </w:style>
  <w:style w:type="paragraph" w:styleId="a6">
    <w:name w:val="Body Text Indent"/>
    <w:basedOn w:val="a"/>
    <w:next w:val="a5"/>
    <w:uiPriority w:val="99"/>
    <w:unhideWhenUsed/>
    <w:qFormat/>
    <w:pPr>
      <w:spacing w:after="120"/>
      <w:ind w:leftChars="200" w:left="420"/>
    </w:p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rFonts w:cs="Times New Roman"/>
      <w:kern w:val="0"/>
      <w:sz w:val="24"/>
    </w:rPr>
  </w:style>
  <w:style w:type="paragraph" w:styleId="2">
    <w:name w:val="Body Text First Indent 2"/>
    <w:basedOn w:val="a6"/>
    <w:next w:val="a"/>
    <w:qFormat/>
    <w:pPr>
      <w:spacing w:after="0"/>
      <w:ind w:leftChars="0" w:left="0" w:firstLineChars="200" w:firstLine="420"/>
    </w:pPr>
    <w:rPr>
      <w:rFonts w:ascii="Calibri" w:eastAsia="仿宋_GB2312" w:hAnsi="Calibri" w:cs="Times New Roman"/>
    </w:r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1"/>
    <w:qFormat/>
    <w:rPr>
      <w:b/>
    </w:rPr>
  </w:style>
  <w:style w:type="character" w:styleId="ab">
    <w:name w:val="Hyperlink"/>
    <w:basedOn w:val="a1"/>
    <w:qFormat/>
    <w:rPr>
      <w:color w:val="0000FF"/>
      <w:u w:val="single"/>
    </w:rPr>
  </w:style>
  <w:style w:type="paragraph" w:customStyle="1" w:styleId="ac">
    <w:name w:val="段"/>
    <w:qFormat/>
    <w:pPr>
      <w:tabs>
        <w:tab w:val="center" w:pos="4201"/>
        <w:tab w:val="right" w:leader="dot" w:pos="9298"/>
      </w:tabs>
      <w:autoSpaceDE w:val="0"/>
      <w:autoSpaceDN w:val="0"/>
      <w:ind w:firstLineChars="200" w:firstLine="420"/>
      <w:jc w:val="both"/>
    </w:pPr>
    <w:rPr>
      <w:rFonts w:ascii="宋体" w:hAnsi="Calibri"/>
    </w:rPr>
  </w:style>
  <w:style w:type="paragraph" w:customStyle="1" w:styleId="ad">
    <w:name w:val="公文主体"/>
    <w:basedOn w:val="a"/>
    <w:qFormat/>
    <w:pPr>
      <w:spacing w:line="580" w:lineRule="exact"/>
      <w:ind w:firstLineChars="200" w:firstLine="200"/>
    </w:pPr>
  </w:style>
  <w:style w:type="paragraph" w:customStyle="1" w:styleId="ae">
    <w:name w:val="二级无"/>
    <w:basedOn w:val="af"/>
    <w:qFormat/>
    <w:rPr>
      <w:rFonts w:ascii="宋体" w:eastAsia="宋体"/>
    </w:rPr>
  </w:style>
  <w:style w:type="paragraph" w:customStyle="1" w:styleId="af">
    <w:name w:val="二级条标题"/>
    <w:basedOn w:val="af0"/>
    <w:next w:val="ac"/>
    <w:qFormat/>
    <w:pPr>
      <w:spacing w:beforeLines="0" w:afterLines="0"/>
      <w:outlineLvl w:val="3"/>
    </w:pPr>
    <w:rPr>
      <w:kern w:val="0"/>
      <w:sz w:val="20"/>
      <w:szCs w:val="20"/>
    </w:rPr>
  </w:style>
  <w:style w:type="paragraph" w:customStyle="1" w:styleId="af0">
    <w:name w:val="一级条标题"/>
    <w:next w:val="ac"/>
    <w:qFormat/>
    <w:pPr>
      <w:spacing w:beforeLines="50" w:afterLines="50"/>
      <w:outlineLvl w:val="2"/>
    </w:pPr>
    <w:rPr>
      <w:rFonts w:ascii="黑体" w:eastAsia="黑体" w:hAnsi="Calibri"/>
      <w:kern w:val="2"/>
      <w:sz w:val="21"/>
      <w:szCs w:val="21"/>
    </w:r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165</Characters>
  <Application>Microsoft Office Word</Application>
  <DocSecurity>0</DocSecurity>
  <Lines>1</Lines>
  <Paragraphs>1</Paragraphs>
  <ScaleCrop>false</ScaleCrop>
  <Company>MS</Company>
  <LinksUpToDate>false</LinksUpToDate>
  <CharactersWithSpaces>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关于开展煤矿双重预防机制暨安全生产标准化管理体系示范企业建设的通知</dc:title>
  <dc:creator>lenovo</dc:creator>
  <cp:lastModifiedBy>USER-</cp:lastModifiedBy>
  <cp:revision>2</cp:revision>
  <cp:lastPrinted>2022-03-25T10:20:00Z</cp:lastPrinted>
  <dcterms:created xsi:type="dcterms:W3CDTF">2022-03-28T10:13:00Z</dcterms:created>
  <dcterms:modified xsi:type="dcterms:W3CDTF">2022-03-28T10:13:00Z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DB2C451A182B4DFB81D2613EDA47DD9C</vt:lpwstr>
  </property>
</Properties>
</file>